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A0" w:rsidRPr="00246049" w:rsidRDefault="00072BA0" w:rsidP="00072BA0">
      <w:pPr>
        <w:spacing w:line="360" w:lineRule="auto"/>
        <w:rPr>
          <w:rFonts w:ascii="Arial" w:hAnsi="Arial" w:cs="Arial"/>
        </w:rPr>
      </w:pPr>
    </w:p>
    <w:p w:rsidR="004870BD" w:rsidRPr="00246049" w:rsidRDefault="004870BD" w:rsidP="00072BA0">
      <w:pPr>
        <w:spacing w:line="360" w:lineRule="auto"/>
        <w:jc w:val="center"/>
        <w:rPr>
          <w:rFonts w:ascii="Arial" w:hAnsi="Arial" w:cs="Arial"/>
        </w:rPr>
      </w:pPr>
      <w:r w:rsidRPr="00246049">
        <w:rPr>
          <w:rFonts w:ascii="Arial" w:hAnsi="Arial" w:cs="Arial"/>
          <w:noProof/>
          <w:sz w:val="24"/>
          <w:szCs w:val="24"/>
          <w:lang w:eastAsia="es-PE"/>
        </w:rPr>
        <w:drawing>
          <wp:anchor distT="0" distB="0" distL="114300" distR="114300" simplePos="0" relativeHeight="251658240" behindDoc="0" locked="0" layoutInCell="1" allowOverlap="1" wp14:anchorId="554F9764" wp14:editId="696FBA15">
            <wp:simplePos x="0" y="0"/>
            <wp:positionH relativeFrom="column">
              <wp:posOffset>-13335</wp:posOffset>
            </wp:positionH>
            <wp:positionV relativeFrom="paragraph">
              <wp:posOffset>0</wp:posOffset>
            </wp:positionV>
            <wp:extent cx="5400040" cy="733425"/>
            <wp:effectExtent l="0" t="0" r="0" b="9525"/>
            <wp:wrapSquare wrapText="bothSides"/>
            <wp:docPr id="9" name="Imagen 9" descr="Resultado de imagen para 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0BD" w:rsidRDefault="00907A7C" w:rsidP="00907A7C">
      <w:pPr>
        <w:spacing w:line="360" w:lineRule="auto"/>
        <w:jc w:val="center"/>
        <w:rPr>
          <w:rFonts w:ascii="Arial" w:hAnsi="Arial" w:cs="Arial"/>
          <w:b/>
          <w:sz w:val="32"/>
          <w:szCs w:val="32"/>
        </w:rPr>
      </w:pPr>
      <w:r>
        <w:rPr>
          <w:rFonts w:ascii="Arial" w:hAnsi="Arial" w:cs="Arial"/>
          <w:b/>
          <w:sz w:val="32"/>
          <w:szCs w:val="32"/>
        </w:rPr>
        <w:t>FACULTAD DE DERECHO Y CIENCIA POLÍTICA</w:t>
      </w:r>
    </w:p>
    <w:p w:rsidR="00907A7C" w:rsidRPr="00907A7C" w:rsidRDefault="00907A7C" w:rsidP="00907A7C">
      <w:pPr>
        <w:spacing w:line="360" w:lineRule="auto"/>
        <w:jc w:val="center"/>
        <w:rPr>
          <w:rFonts w:ascii="Arial" w:hAnsi="Arial" w:cs="Arial"/>
          <w:sz w:val="32"/>
          <w:szCs w:val="32"/>
        </w:rPr>
      </w:pPr>
      <w:r>
        <w:rPr>
          <w:rFonts w:ascii="Arial" w:hAnsi="Arial" w:cs="Arial"/>
          <w:b/>
          <w:sz w:val="32"/>
          <w:szCs w:val="32"/>
        </w:rPr>
        <w:t>ESCUELA PROFESIONAL DE DERECHO</w:t>
      </w:r>
    </w:p>
    <w:p w:rsidR="00323E24" w:rsidRDefault="00323E24" w:rsidP="00323E24">
      <w:pPr>
        <w:spacing w:line="360" w:lineRule="auto"/>
        <w:ind w:left="45"/>
        <w:jc w:val="center"/>
        <w:rPr>
          <w:rFonts w:ascii="Arial" w:hAnsi="Arial" w:cs="Arial"/>
          <w:b/>
          <w:sz w:val="32"/>
          <w:szCs w:val="32"/>
        </w:rPr>
      </w:pPr>
    </w:p>
    <w:p w:rsidR="00323E24" w:rsidRPr="00964FA8" w:rsidRDefault="00907A7C" w:rsidP="00323E24">
      <w:pPr>
        <w:spacing w:line="360" w:lineRule="auto"/>
        <w:ind w:left="45"/>
        <w:jc w:val="center"/>
        <w:rPr>
          <w:rFonts w:ascii="Arial" w:hAnsi="Arial" w:cs="Arial"/>
          <w:b/>
          <w:sz w:val="28"/>
          <w:szCs w:val="28"/>
        </w:rPr>
      </w:pPr>
      <w:r>
        <w:rPr>
          <w:rFonts w:ascii="Arial" w:hAnsi="Arial" w:cs="Arial"/>
          <w:b/>
          <w:sz w:val="28"/>
          <w:szCs w:val="28"/>
        </w:rPr>
        <w:t>PROYECTO DE TESIS</w:t>
      </w:r>
    </w:p>
    <w:p w:rsidR="004870BD" w:rsidRPr="00246049" w:rsidRDefault="004870BD" w:rsidP="00323E24">
      <w:pPr>
        <w:spacing w:line="360" w:lineRule="auto"/>
        <w:rPr>
          <w:rFonts w:ascii="Arial" w:hAnsi="Arial" w:cs="Arial"/>
          <w:b/>
          <w:sz w:val="24"/>
          <w:szCs w:val="24"/>
        </w:rPr>
      </w:pPr>
    </w:p>
    <w:p w:rsidR="00D95AE7" w:rsidRPr="00246049" w:rsidRDefault="00326DE6" w:rsidP="00072BA0">
      <w:pPr>
        <w:spacing w:line="360" w:lineRule="auto"/>
        <w:ind w:left="45"/>
        <w:jc w:val="center"/>
        <w:rPr>
          <w:rFonts w:ascii="Arial" w:hAnsi="Arial" w:cs="Arial"/>
          <w:b/>
          <w:sz w:val="28"/>
          <w:szCs w:val="28"/>
        </w:rPr>
      </w:pPr>
      <w:r>
        <w:rPr>
          <w:rFonts w:ascii="Arial" w:hAnsi="Arial" w:cs="Arial"/>
          <w:b/>
          <w:sz w:val="28"/>
          <w:szCs w:val="28"/>
        </w:rPr>
        <w:t>“ELECCIÓN DE ARMAS DE COMBATE RESPECTO A LA IGUALDAD DE GÉNERO EN EL EJÉRCITO DEL PERÚ</w:t>
      </w:r>
      <w:r w:rsidR="00D95AE7" w:rsidRPr="00246049">
        <w:rPr>
          <w:rFonts w:ascii="Arial" w:hAnsi="Arial" w:cs="Arial"/>
          <w:b/>
          <w:sz w:val="28"/>
          <w:szCs w:val="28"/>
        </w:rPr>
        <w:t>, LIMA 2018”</w:t>
      </w:r>
    </w:p>
    <w:p w:rsidR="00072BA0" w:rsidRPr="00246049" w:rsidRDefault="00072BA0" w:rsidP="00326DE6">
      <w:pPr>
        <w:spacing w:line="360" w:lineRule="auto"/>
        <w:rPr>
          <w:rFonts w:ascii="Arial" w:hAnsi="Arial" w:cs="Arial"/>
          <w:b/>
          <w:sz w:val="24"/>
          <w:szCs w:val="24"/>
        </w:rPr>
      </w:pPr>
    </w:p>
    <w:p w:rsidR="004870BD" w:rsidRPr="00246049" w:rsidRDefault="004870BD" w:rsidP="00072BA0">
      <w:pPr>
        <w:spacing w:line="360" w:lineRule="auto"/>
        <w:ind w:left="45"/>
        <w:jc w:val="center"/>
        <w:rPr>
          <w:rFonts w:ascii="Arial" w:hAnsi="Arial" w:cs="Arial"/>
          <w:b/>
          <w:sz w:val="24"/>
          <w:szCs w:val="24"/>
        </w:rPr>
      </w:pPr>
      <w:r w:rsidRPr="00246049">
        <w:rPr>
          <w:rFonts w:ascii="Arial" w:hAnsi="Arial" w:cs="Arial"/>
          <w:b/>
          <w:sz w:val="24"/>
          <w:szCs w:val="24"/>
        </w:rPr>
        <w:t>PRESENTADO POR:</w:t>
      </w:r>
    </w:p>
    <w:p w:rsidR="004870BD" w:rsidRPr="00246049" w:rsidRDefault="004870BD" w:rsidP="00072BA0">
      <w:pPr>
        <w:spacing w:line="360" w:lineRule="auto"/>
        <w:ind w:left="45"/>
        <w:jc w:val="center"/>
        <w:rPr>
          <w:rFonts w:ascii="Arial" w:hAnsi="Arial" w:cs="Arial"/>
          <w:b/>
          <w:sz w:val="24"/>
          <w:szCs w:val="24"/>
        </w:rPr>
      </w:pPr>
    </w:p>
    <w:p w:rsidR="004870BD" w:rsidRPr="00246049" w:rsidRDefault="00A813C7" w:rsidP="00072BA0">
      <w:pPr>
        <w:spacing w:line="360" w:lineRule="auto"/>
        <w:ind w:left="45"/>
        <w:jc w:val="center"/>
        <w:rPr>
          <w:rFonts w:ascii="Arial" w:hAnsi="Arial" w:cs="Arial"/>
          <w:b/>
          <w:sz w:val="24"/>
          <w:szCs w:val="24"/>
        </w:rPr>
      </w:pPr>
      <w:r>
        <w:rPr>
          <w:rFonts w:ascii="Arial" w:hAnsi="Arial" w:cs="Arial"/>
          <w:b/>
          <w:sz w:val="24"/>
          <w:szCs w:val="24"/>
        </w:rPr>
        <w:t>VELA LÓ</w:t>
      </w:r>
      <w:r w:rsidR="004870BD" w:rsidRPr="00246049">
        <w:rPr>
          <w:rFonts w:ascii="Arial" w:hAnsi="Arial" w:cs="Arial"/>
          <w:b/>
          <w:sz w:val="24"/>
          <w:szCs w:val="24"/>
        </w:rPr>
        <w:t>PEZ, FLORI ELISABETH</w:t>
      </w:r>
    </w:p>
    <w:p w:rsidR="00072BA0" w:rsidRPr="00246049" w:rsidRDefault="00072BA0" w:rsidP="00072BA0">
      <w:pPr>
        <w:spacing w:line="360" w:lineRule="auto"/>
        <w:ind w:left="45"/>
        <w:jc w:val="center"/>
        <w:rPr>
          <w:rFonts w:ascii="Arial" w:hAnsi="Arial" w:cs="Arial"/>
          <w:b/>
          <w:sz w:val="24"/>
          <w:szCs w:val="24"/>
        </w:rPr>
      </w:pPr>
    </w:p>
    <w:p w:rsidR="004870BD" w:rsidRPr="00246049" w:rsidRDefault="004870BD" w:rsidP="00072BA0">
      <w:pPr>
        <w:spacing w:line="360" w:lineRule="auto"/>
        <w:ind w:left="45"/>
        <w:jc w:val="center"/>
        <w:rPr>
          <w:rFonts w:ascii="Arial" w:hAnsi="Arial" w:cs="Arial"/>
          <w:b/>
          <w:sz w:val="24"/>
          <w:szCs w:val="24"/>
        </w:rPr>
      </w:pPr>
      <w:r w:rsidRPr="00246049">
        <w:rPr>
          <w:rFonts w:ascii="Arial" w:hAnsi="Arial" w:cs="Arial"/>
          <w:b/>
          <w:sz w:val="24"/>
          <w:szCs w:val="24"/>
        </w:rPr>
        <w:t>ASESOR:</w:t>
      </w:r>
    </w:p>
    <w:p w:rsidR="004870BD" w:rsidRPr="00246049" w:rsidRDefault="004870BD" w:rsidP="00072BA0">
      <w:pPr>
        <w:spacing w:line="360" w:lineRule="auto"/>
        <w:ind w:left="45"/>
        <w:jc w:val="center"/>
        <w:rPr>
          <w:rFonts w:ascii="Arial" w:hAnsi="Arial" w:cs="Arial"/>
          <w:b/>
          <w:sz w:val="24"/>
          <w:szCs w:val="24"/>
        </w:rPr>
      </w:pPr>
    </w:p>
    <w:p w:rsidR="004870BD" w:rsidRPr="00246049" w:rsidRDefault="00323E24" w:rsidP="00072BA0">
      <w:pPr>
        <w:spacing w:line="360" w:lineRule="auto"/>
        <w:ind w:left="45"/>
        <w:jc w:val="center"/>
        <w:rPr>
          <w:rFonts w:ascii="Arial" w:hAnsi="Arial" w:cs="Arial"/>
          <w:sz w:val="24"/>
          <w:szCs w:val="24"/>
        </w:rPr>
      </w:pPr>
      <w:r>
        <w:rPr>
          <w:rFonts w:ascii="Arial" w:hAnsi="Arial" w:cs="Arial"/>
          <w:b/>
          <w:sz w:val="24"/>
          <w:szCs w:val="24"/>
        </w:rPr>
        <w:t xml:space="preserve">Dr. CALLA </w:t>
      </w:r>
      <w:r w:rsidR="00326DE6">
        <w:rPr>
          <w:rFonts w:ascii="Arial" w:hAnsi="Arial" w:cs="Arial"/>
          <w:b/>
          <w:sz w:val="24"/>
          <w:szCs w:val="24"/>
        </w:rPr>
        <w:t>COLANA, GODOFREDO JORGE</w:t>
      </w:r>
      <w:r w:rsidR="005D524B">
        <w:rPr>
          <w:rFonts w:ascii="Arial" w:hAnsi="Arial" w:cs="Arial"/>
          <w:b/>
          <w:sz w:val="24"/>
          <w:szCs w:val="24"/>
        </w:rPr>
        <w:t xml:space="preserve"> </w:t>
      </w:r>
    </w:p>
    <w:p w:rsidR="004870BD" w:rsidRPr="00246049" w:rsidRDefault="004870BD" w:rsidP="00072BA0">
      <w:pPr>
        <w:spacing w:line="360" w:lineRule="auto"/>
        <w:ind w:left="45"/>
        <w:jc w:val="center"/>
        <w:rPr>
          <w:rFonts w:ascii="Arial" w:hAnsi="Arial" w:cs="Arial"/>
          <w:sz w:val="24"/>
          <w:szCs w:val="24"/>
        </w:rPr>
      </w:pPr>
    </w:p>
    <w:p w:rsidR="004870BD" w:rsidRPr="00246049" w:rsidRDefault="004870BD" w:rsidP="00072BA0">
      <w:pPr>
        <w:spacing w:line="360" w:lineRule="auto"/>
        <w:ind w:left="45"/>
        <w:jc w:val="center"/>
        <w:rPr>
          <w:rFonts w:ascii="Arial" w:hAnsi="Arial" w:cs="Arial"/>
          <w:b/>
          <w:sz w:val="24"/>
          <w:szCs w:val="24"/>
        </w:rPr>
      </w:pPr>
      <w:r w:rsidRPr="00246049">
        <w:rPr>
          <w:rFonts w:ascii="Arial" w:hAnsi="Arial" w:cs="Arial"/>
          <w:b/>
          <w:sz w:val="24"/>
          <w:szCs w:val="24"/>
        </w:rPr>
        <w:t>LIMA, PERÚ</w:t>
      </w:r>
    </w:p>
    <w:p w:rsidR="004870BD" w:rsidRPr="00326DE6" w:rsidRDefault="004870BD" w:rsidP="00326DE6">
      <w:pPr>
        <w:spacing w:line="360" w:lineRule="auto"/>
        <w:ind w:left="45"/>
        <w:jc w:val="center"/>
        <w:rPr>
          <w:rFonts w:ascii="Arial" w:hAnsi="Arial" w:cs="Arial"/>
          <w:b/>
          <w:sz w:val="24"/>
          <w:szCs w:val="24"/>
        </w:rPr>
      </w:pPr>
      <w:r w:rsidRPr="00246049">
        <w:rPr>
          <w:rFonts w:ascii="Arial" w:hAnsi="Arial" w:cs="Arial"/>
          <w:b/>
          <w:sz w:val="24"/>
          <w:szCs w:val="24"/>
        </w:rPr>
        <w:t>2018</w:t>
      </w:r>
    </w:p>
    <w:p w:rsidR="004870BD" w:rsidRPr="00246049" w:rsidRDefault="004870BD" w:rsidP="00072BA0">
      <w:pPr>
        <w:spacing w:line="360" w:lineRule="auto"/>
        <w:rPr>
          <w:rFonts w:ascii="Arial" w:hAnsi="Arial" w:cs="Arial"/>
        </w:rPr>
      </w:pPr>
    </w:p>
    <w:p w:rsidR="004870BD" w:rsidRPr="00246049" w:rsidRDefault="00A813C7" w:rsidP="00072BA0">
      <w:pPr>
        <w:spacing w:line="360" w:lineRule="auto"/>
        <w:jc w:val="center"/>
        <w:rPr>
          <w:rFonts w:ascii="Arial" w:hAnsi="Arial" w:cs="Arial"/>
          <w:b/>
          <w:sz w:val="24"/>
          <w:szCs w:val="24"/>
        </w:rPr>
      </w:pPr>
      <w:r>
        <w:rPr>
          <w:rFonts w:ascii="Arial" w:hAnsi="Arial" w:cs="Arial"/>
          <w:b/>
          <w:sz w:val="24"/>
          <w:szCs w:val="24"/>
        </w:rPr>
        <w:lastRenderedPageBreak/>
        <w:t>Í</w:t>
      </w:r>
      <w:r w:rsidR="004870BD" w:rsidRPr="00246049">
        <w:rPr>
          <w:rFonts w:ascii="Arial" w:hAnsi="Arial" w:cs="Arial"/>
          <w:b/>
          <w:sz w:val="24"/>
          <w:szCs w:val="24"/>
        </w:rPr>
        <w:t>NDICE</w:t>
      </w:r>
    </w:p>
    <w:sdt>
      <w:sdtPr>
        <w:rPr>
          <w:rFonts w:asciiTheme="minorHAnsi" w:eastAsiaTheme="minorHAnsi" w:hAnsiTheme="minorHAnsi" w:cs="Arial"/>
          <w:b w:val="0"/>
          <w:color w:val="auto"/>
          <w:sz w:val="22"/>
          <w:szCs w:val="24"/>
          <w:lang w:val="es-ES" w:eastAsia="en-US"/>
        </w:rPr>
        <w:id w:val="1872191131"/>
        <w:docPartObj>
          <w:docPartGallery w:val="Table of Contents"/>
          <w:docPartUnique/>
        </w:docPartObj>
      </w:sdtPr>
      <w:sdtEndPr>
        <w:rPr>
          <w:rFonts w:cstheme="minorBidi"/>
          <w:bCs/>
          <w:szCs w:val="22"/>
        </w:rPr>
      </w:sdtEndPr>
      <w:sdtContent>
        <w:p w:rsidR="000253E1" w:rsidRPr="00964FA8" w:rsidRDefault="00A813C7" w:rsidP="00964FA8">
          <w:pPr>
            <w:pStyle w:val="TtulodeTDC"/>
            <w:spacing w:line="360" w:lineRule="auto"/>
            <w:rPr>
              <w:rFonts w:eastAsiaTheme="minorHAnsi" w:cs="Arial"/>
              <w:color w:val="auto"/>
              <w:szCs w:val="24"/>
              <w:lang w:val="es-ES" w:eastAsia="en-US"/>
            </w:rPr>
          </w:pPr>
          <w:r>
            <w:rPr>
              <w:rFonts w:eastAsiaTheme="minorHAnsi" w:cs="Arial"/>
              <w:color w:val="auto"/>
              <w:szCs w:val="24"/>
              <w:lang w:val="es-ES" w:eastAsia="en-US"/>
            </w:rPr>
            <w:t>CARÁ</w:t>
          </w:r>
          <w:r w:rsidR="002C371B" w:rsidRPr="00964FA8">
            <w:rPr>
              <w:rFonts w:eastAsiaTheme="minorHAnsi" w:cs="Arial"/>
              <w:color w:val="auto"/>
              <w:szCs w:val="24"/>
              <w:lang w:val="es-ES" w:eastAsia="en-US"/>
            </w:rPr>
            <w:t>TULA</w:t>
          </w:r>
          <w:r w:rsidR="002C371B" w:rsidRPr="00964FA8">
            <w:rPr>
              <w:rFonts w:eastAsiaTheme="minorHAnsi" w:cs="Arial"/>
              <w:color w:val="auto"/>
              <w:szCs w:val="24"/>
              <w:lang w:val="es-ES" w:eastAsia="en-US"/>
            </w:rPr>
            <w:br/>
          </w:r>
          <w:r w:rsidR="002C371B" w:rsidRPr="00964FA8">
            <w:rPr>
              <w:rFonts w:cs="Arial"/>
              <w:szCs w:val="24"/>
              <w:lang w:val="es-ES"/>
            </w:rPr>
            <w:t>ÍNDICE</w:t>
          </w:r>
        </w:p>
        <w:p w:rsidR="00E17263" w:rsidRPr="00964FA8" w:rsidRDefault="00A813C7" w:rsidP="00964FA8">
          <w:pPr>
            <w:spacing w:line="360" w:lineRule="auto"/>
            <w:rPr>
              <w:rFonts w:ascii="Arial" w:hAnsi="Arial" w:cs="Arial"/>
              <w:b/>
              <w:sz w:val="24"/>
              <w:szCs w:val="24"/>
              <w:lang w:val="es-ES" w:eastAsia="es-PE"/>
            </w:rPr>
          </w:pPr>
          <w:r>
            <w:rPr>
              <w:rFonts w:ascii="Arial" w:hAnsi="Arial" w:cs="Arial"/>
              <w:b/>
              <w:sz w:val="24"/>
              <w:szCs w:val="24"/>
              <w:lang w:val="es-ES" w:eastAsia="es-PE"/>
            </w:rPr>
            <w:t>INTRODUCCIÓ</w:t>
          </w:r>
          <w:r w:rsidR="002C371B" w:rsidRPr="00964FA8">
            <w:rPr>
              <w:rFonts w:ascii="Arial" w:hAnsi="Arial" w:cs="Arial"/>
              <w:b/>
              <w:sz w:val="24"/>
              <w:szCs w:val="24"/>
              <w:lang w:val="es-ES" w:eastAsia="es-PE"/>
            </w:rPr>
            <w:t>N</w:t>
          </w:r>
        </w:p>
        <w:p w:rsidR="00CB75EB" w:rsidRPr="00964FA8" w:rsidRDefault="00A813C7" w:rsidP="00964FA8">
          <w:pPr>
            <w:spacing w:line="360" w:lineRule="auto"/>
            <w:rPr>
              <w:rFonts w:ascii="Arial" w:eastAsiaTheme="minorEastAsia" w:hAnsi="Arial" w:cs="Arial"/>
              <w:b/>
              <w:noProof/>
              <w:sz w:val="24"/>
              <w:szCs w:val="24"/>
              <w:lang w:val="es-ES" w:eastAsia="es-ES"/>
            </w:rPr>
          </w:pPr>
          <w:r>
            <w:rPr>
              <w:rFonts w:ascii="Arial" w:hAnsi="Arial" w:cs="Arial"/>
              <w:b/>
              <w:sz w:val="24"/>
              <w:szCs w:val="24"/>
              <w:lang w:val="es-ES" w:eastAsia="es-PE"/>
            </w:rPr>
            <w:t>CAPÍ</w:t>
          </w:r>
          <w:r w:rsidR="002C371B" w:rsidRPr="00964FA8">
            <w:rPr>
              <w:rFonts w:ascii="Arial" w:hAnsi="Arial" w:cs="Arial"/>
              <w:b/>
              <w:sz w:val="24"/>
              <w:szCs w:val="24"/>
              <w:lang w:val="es-ES" w:eastAsia="es-PE"/>
            </w:rPr>
            <w:t>TULO I: PLANTEAMIENTO DEL PROBLEMA</w:t>
          </w:r>
          <w:r w:rsidR="000253E1" w:rsidRPr="00964FA8">
            <w:rPr>
              <w:rFonts w:ascii="Arial" w:hAnsi="Arial" w:cs="Arial"/>
              <w:bCs/>
              <w:sz w:val="24"/>
              <w:szCs w:val="24"/>
              <w:lang w:val="es-ES"/>
            </w:rPr>
            <w:fldChar w:fldCharType="begin"/>
          </w:r>
          <w:r w:rsidR="000253E1" w:rsidRPr="00964FA8">
            <w:rPr>
              <w:rFonts w:ascii="Arial" w:hAnsi="Arial" w:cs="Arial"/>
              <w:bCs/>
              <w:sz w:val="24"/>
              <w:szCs w:val="24"/>
              <w:lang w:val="es-ES"/>
            </w:rPr>
            <w:instrText xml:space="preserve"> TOC \o "1-3" \h \z \u </w:instrText>
          </w:r>
          <w:r w:rsidR="000253E1" w:rsidRPr="00964FA8">
            <w:rPr>
              <w:rFonts w:ascii="Arial" w:hAnsi="Arial" w:cs="Arial"/>
              <w:bCs/>
              <w:sz w:val="24"/>
              <w:szCs w:val="24"/>
              <w:lang w:val="es-ES"/>
            </w:rPr>
            <w:fldChar w:fldCharType="separate"/>
          </w:r>
        </w:p>
        <w:p w:rsidR="00CB75EB" w:rsidRPr="00964FA8" w:rsidRDefault="00FF6BCD" w:rsidP="00964FA8">
          <w:pPr>
            <w:pStyle w:val="TDC2"/>
            <w:spacing w:line="360" w:lineRule="auto"/>
            <w:ind w:left="0" w:firstLine="0"/>
            <w:rPr>
              <w:rFonts w:ascii="Arial" w:eastAsiaTheme="minorEastAsia" w:hAnsi="Arial" w:cs="Arial"/>
              <w:noProof/>
              <w:sz w:val="24"/>
              <w:szCs w:val="24"/>
              <w:lang w:val="es-ES" w:eastAsia="es-ES"/>
            </w:rPr>
          </w:pPr>
          <w:hyperlink w:anchor="_Toc530741628" w:history="1">
            <w:r w:rsidR="00CB75EB" w:rsidRPr="00964FA8">
              <w:rPr>
                <w:rStyle w:val="Hipervnculo"/>
                <w:rFonts w:ascii="Arial" w:hAnsi="Arial" w:cs="Arial"/>
                <w:noProof/>
                <w:sz w:val="24"/>
                <w:szCs w:val="24"/>
              </w:rPr>
              <w:t>1.1.</w:t>
            </w:r>
            <w:r w:rsidR="00CB75EB" w:rsidRPr="00964FA8">
              <w:rPr>
                <w:rFonts w:ascii="Arial" w:eastAsiaTheme="minorEastAsia" w:hAnsi="Arial" w:cs="Arial"/>
                <w:noProof/>
                <w:sz w:val="24"/>
                <w:szCs w:val="24"/>
                <w:lang w:val="es-ES" w:eastAsia="es-ES"/>
              </w:rPr>
              <w:tab/>
            </w:r>
            <w:r w:rsidR="00CB75EB" w:rsidRPr="00964FA8">
              <w:rPr>
                <w:rStyle w:val="Hipervnculo"/>
                <w:rFonts w:ascii="Arial" w:hAnsi="Arial" w:cs="Arial"/>
                <w:noProof/>
                <w:sz w:val="24"/>
                <w:szCs w:val="24"/>
              </w:rPr>
              <w:t>Descripción de la realidad problemática</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_Toc530741628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7</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29" w:history="1">
            <w:r w:rsidR="00CB75EB" w:rsidRPr="00964FA8">
              <w:rPr>
                <w:rStyle w:val="Hipervnculo"/>
                <w:rFonts w:ascii="Arial" w:hAnsi="Arial" w:cs="Arial"/>
                <w:noProof/>
                <w:sz w:val="24"/>
                <w:szCs w:val="24"/>
              </w:rPr>
              <w:t>1.2. Delimitación de la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_Toc530741629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30" w:history="1">
            <w:r w:rsidR="00CB75EB" w:rsidRPr="00964FA8">
              <w:rPr>
                <w:rStyle w:val="Hipervnculo"/>
                <w:rFonts w:ascii="Arial" w:hAnsi="Arial" w:cs="Arial"/>
                <w:noProof/>
                <w:sz w:val="24"/>
                <w:szCs w:val="24"/>
              </w:rPr>
              <w:t>1.2.1. Delimitación social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_Toc530741630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31" w:history="1">
            <w:r w:rsidR="00A813C7">
              <w:rPr>
                <w:rStyle w:val="Hipervnculo"/>
                <w:rFonts w:ascii="Arial" w:hAnsi="Arial" w:cs="Arial"/>
                <w:noProof/>
                <w:sz w:val="24"/>
                <w:szCs w:val="24"/>
              </w:rPr>
              <w:t>1.2.2. Delimitación e</w:t>
            </w:r>
            <w:r w:rsidR="00CB75EB" w:rsidRPr="00964FA8">
              <w:rPr>
                <w:rStyle w:val="Hipervnculo"/>
                <w:rFonts w:ascii="Arial" w:hAnsi="Arial" w:cs="Arial"/>
                <w:noProof/>
                <w:sz w:val="24"/>
                <w:szCs w:val="24"/>
              </w:rPr>
              <w:t>spacial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_Toc530741631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32" w:history="1">
            <w:r w:rsidR="00A813C7">
              <w:rPr>
                <w:rStyle w:val="Hipervnculo"/>
                <w:rFonts w:ascii="Arial" w:hAnsi="Arial" w:cs="Arial"/>
                <w:noProof/>
                <w:sz w:val="24"/>
                <w:szCs w:val="24"/>
              </w:rPr>
              <w:t>1.2.3. Delimitación t</w:t>
            </w:r>
            <w:r w:rsidR="00CB75EB" w:rsidRPr="00964FA8">
              <w:rPr>
                <w:rStyle w:val="Hipervnculo"/>
                <w:rFonts w:ascii="Arial" w:hAnsi="Arial" w:cs="Arial"/>
                <w:noProof/>
                <w:sz w:val="24"/>
                <w:szCs w:val="24"/>
              </w:rPr>
              <w:t>emporal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_Toc530741632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33" w:history="1">
            <w:r w:rsidR="00A813C7">
              <w:rPr>
                <w:rStyle w:val="Hipervnculo"/>
                <w:rFonts w:ascii="Arial" w:hAnsi="Arial" w:cs="Arial"/>
                <w:noProof/>
                <w:sz w:val="24"/>
                <w:szCs w:val="24"/>
              </w:rPr>
              <w:t>1.3 Formulación del problema de la i</w:t>
            </w:r>
            <w:r w:rsidR="00CB75EB" w:rsidRPr="00964FA8">
              <w:rPr>
                <w:rStyle w:val="Hipervnculo"/>
                <w:rFonts w:ascii="Arial" w:hAnsi="Arial" w:cs="Arial"/>
                <w:noProof/>
                <w:sz w:val="24"/>
                <w:szCs w:val="24"/>
              </w:rPr>
              <w:t>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_Toc530741633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34" w:history="1">
            <w:r w:rsidR="00A813C7">
              <w:rPr>
                <w:rStyle w:val="Hipervnculo"/>
                <w:rFonts w:ascii="Arial" w:hAnsi="Arial" w:cs="Arial"/>
                <w:noProof/>
                <w:sz w:val="24"/>
                <w:szCs w:val="24"/>
              </w:rPr>
              <w:t>1.3.1. Problema g</w:t>
            </w:r>
            <w:r w:rsidR="00CB75EB" w:rsidRPr="00964FA8">
              <w:rPr>
                <w:rStyle w:val="Hipervnculo"/>
                <w:rFonts w:ascii="Arial" w:hAnsi="Arial" w:cs="Arial"/>
                <w:noProof/>
                <w:sz w:val="24"/>
                <w:szCs w:val="24"/>
              </w:rPr>
              <w:t>eneral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_Toc530741634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10</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35" w:history="1">
            <w:r w:rsidR="00CB75EB" w:rsidRPr="00964FA8">
              <w:rPr>
                <w:rStyle w:val="Hipervnculo"/>
                <w:rFonts w:ascii="Arial" w:hAnsi="Arial" w:cs="Arial"/>
                <w:noProof/>
                <w:sz w:val="24"/>
                <w:szCs w:val="24"/>
              </w:rPr>
              <w:t>1.3.2. Problemas específicos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_Toc530741635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36" w:history="1">
            <w:r w:rsidR="00A813C7">
              <w:rPr>
                <w:rStyle w:val="Hipervnculo"/>
                <w:rFonts w:ascii="Arial" w:hAnsi="Arial" w:cs="Arial"/>
                <w:noProof/>
                <w:sz w:val="24"/>
                <w:szCs w:val="24"/>
              </w:rPr>
              <w:t>1.4. Objetivos de la i</w:t>
            </w:r>
            <w:r w:rsidR="00CB75EB" w:rsidRPr="00964FA8">
              <w:rPr>
                <w:rStyle w:val="Hipervnculo"/>
                <w:rFonts w:ascii="Arial" w:hAnsi="Arial" w:cs="Arial"/>
                <w:noProof/>
                <w:sz w:val="24"/>
                <w:szCs w:val="24"/>
              </w:rPr>
              <w:t>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_Toc530741636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37" w:history="1">
            <w:r w:rsidR="00CB75EB" w:rsidRPr="00964FA8">
              <w:rPr>
                <w:rStyle w:val="Hipervnculo"/>
                <w:rFonts w:ascii="Arial" w:hAnsi="Arial" w:cs="Arial"/>
                <w:noProof/>
                <w:sz w:val="24"/>
                <w:szCs w:val="24"/>
              </w:rPr>
              <w:t>1.4.1. Objetivo general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_Toc530741637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38" w:history="1">
            <w:r w:rsidR="00A813C7">
              <w:rPr>
                <w:rStyle w:val="Hipervnculo"/>
                <w:rFonts w:ascii="Arial" w:hAnsi="Arial" w:cs="Arial"/>
                <w:noProof/>
                <w:sz w:val="24"/>
                <w:szCs w:val="24"/>
              </w:rPr>
              <w:t>1.4.2. Objetivo e</w:t>
            </w:r>
            <w:r w:rsidR="00CB75EB" w:rsidRPr="00964FA8">
              <w:rPr>
                <w:rStyle w:val="Hipervnculo"/>
                <w:rFonts w:ascii="Arial" w:hAnsi="Arial" w:cs="Arial"/>
                <w:noProof/>
                <w:sz w:val="24"/>
                <w:szCs w:val="24"/>
              </w:rPr>
              <w:t>specifico</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_Toc530741638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39" w:history="1">
            <w:r w:rsidR="00A813C7">
              <w:rPr>
                <w:rStyle w:val="Hipervnculo"/>
                <w:rFonts w:ascii="Arial" w:hAnsi="Arial" w:cs="Arial"/>
                <w:noProof/>
                <w:sz w:val="24"/>
                <w:szCs w:val="24"/>
              </w:rPr>
              <w:t>1.5. Justificación de la i</w:t>
            </w:r>
            <w:r w:rsidR="00CB75EB" w:rsidRPr="00964FA8">
              <w:rPr>
                <w:rStyle w:val="Hipervnculo"/>
                <w:rFonts w:ascii="Arial" w:hAnsi="Arial" w:cs="Arial"/>
                <w:noProof/>
                <w:sz w:val="24"/>
                <w:szCs w:val="24"/>
              </w:rPr>
              <w:t>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_Toc530741639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40" w:history="1">
            <w:r w:rsidR="00CB75EB" w:rsidRPr="00964FA8">
              <w:rPr>
                <w:rStyle w:val="Hipervnculo"/>
                <w:rFonts w:ascii="Arial" w:hAnsi="Arial" w:cs="Arial"/>
                <w:noProof/>
                <w:sz w:val="24"/>
                <w:szCs w:val="24"/>
              </w:rPr>
              <w:t>1.5.1. Legal</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_Toc530741640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41" w:history="1">
            <w:r w:rsidR="00CB75EB" w:rsidRPr="00964FA8">
              <w:rPr>
                <w:rStyle w:val="Hipervnculo"/>
                <w:rFonts w:ascii="Arial" w:hAnsi="Arial" w:cs="Arial"/>
                <w:noProof/>
                <w:sz w:val="24"/>
                <w:szCs w:val="24"/>
              </w:rPr>
              <w:t>1.5.2. Metodológica</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_Toc530741641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11</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42" w:history="1">
            <w:r w:rsidR="00CB75EB" w:rsidRPr="00964FA8">
              <w:rPr>
                <w:rStyle w:val="Hipervnculo"/>
                <w:rFonts w:ascii="Arial" w:hAnsi="Arial" w:cs="Arial"/>
                <w:noProof/>
                <w:sz w:val="24"/>
                <w:szCs w:val="24"/>
              </w:rPr>
              <w:t>1.5.3. Teórica</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_Toc530741642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12</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Style w:val="Hipervnculo"/>
              <w:rFonts w:ascii="Arial" w:hAnsi="Arial" w:cs="Arial"/>
              <w:noProof/>
              <w:sz w:val="24"/>
              <w:szCs w:val="24"/>
            </w:rPr>
          </w:pPr>
          <w:hyperlink w:anchor="_Toc530741643" w:history="1">
            <w:r w:rsidR="00CB75EB" w:rsidRPr="00964FA8">
              <w:rPr>
                <w:rStyle w:val="Hipervnculo"/>
                <w:rFonts w:ascii="Arial" w:hAnsi="Arial" w:cs="Arial"/>
                <w:noProof/>
                <w:sz w:val="24"/>
                <w:szCs w:val="24"/>
              </w:rPr>
              <w:t>1.6 Limitación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_Toc530741643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13</w:t>
            </w:r>
            <w:r w:rsidR="00CB75EB" w:rsidRPr="00964FA8">
              <w:rPr>
                <w:rFonts w:ascii="Arial" w:hAnsi="Arial" w:cs="Arial"/>
                <w:noProof/>
                <w:webHidden/>
                <w:sz w:val="24"/>
                <w:szCs w:val="24"/>
              </w:rPr>
              <w:fldChar w:fldCharType="end"/>
            </w:r>
          </w:hyperlink>
        </w:p>
        <w:p w:rsidR="00CB75EB" w:rsidRPr="00964FA8" w:rsidRDefault="00CB75EB" w:rsidP="00964FA8">
          <w:pPr>
            <w:spacing w:line="360" w:lineRule="auto"/>
            <w:rPr>
              <w:rFonts w:ascii="Arial" w:hAnsi="Arial" w:cs="Arial"/>
              <w:noProof/>
              <w:sz w:val="24"/>
              <w:szCs w:val="24"/>
            </w:rPr>
          </w:pPr>
        </w:p>
        <w:p w:rsidR="00CB75EB" w:rsidRPr="00A813C7" w:rsidRDefault="00A813C7" w:rsidP="00964FA8">
          <w:pPr>
            <w:spacing w:line="360" w:lineRule="auto"/>
            <w:rPr>
              <w:rFonts w:ascii="Arial" w:hAnsi="Arial" w:cs="Arial"/>
              <w:b/>
              <w:noProof/>
              <w:sz w:val="24"/>
              <w:szCs w:val="24"/>
            </w:rPr>
          </w:pPr>
          <w:r>
            <w:rPr>
              <w:rFonts w:ascii="Arial" w:hAnsi="Arial" w:cs="Arial"/>
              <w:b/>
              <w:noProof/>
              <w:sz w:val="24"/>
              <w:szCs w:val="24"/>
            </w:rPr>
            <w:t>CAPÍTULO II: MARCO TEÓ</w:t>
          </w:r>
          <w:r w:rsidR="00CB75EB" w:rsidRPr="00A813C7">
            <w:rPr>
              <w:rFonts w:ascii="Arial" w:hAnsi="Arial" w:cs="Arial"/>
              <w:b/>
              <w:noProof/>
              <w:sz w:val="24"/>
              <w:szCs w:val="24"/>
            </w:rPr>
            <w:t>RICO</w:t>
          </w:r>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46" w:history="1">
            <w:r w:rsidR="00CB75EB" w:rsidRPr="00964FA8">
              <w:rPr>
                <w:rStyle w:val="Hipervnculo"/>
                <w:rFonts w:ascii="Arial" w:hAnsi="Arial" w:cs="Arial"/>
                <w:noProof/>
                <w:sz w:val="24"/>
                <w:szCs w:val="24"/>
              </w:rPr>
              <w:t>2.1. Antecedentes del estudio de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_Toc530741646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14</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47" w:history="1">
            <w:r w:rsidR="00A813C7">
              <w:rPr>
                <w:rStyle w:val="Hipervnculo"/>
                <w:rFonts w:ascii="Arial" w:hAnsi="Arial" w:cs="Arial"/>
                <w:noProof/>
                <w:sz w:val="24"/>
                <w:szCs w:val="24"/>
              </w:rPr>
              <w:t>2.2. Bases l</w:t>
            </w:r>
            <w:r w:rsidR="00CB75EB" w:rsidRPr="00964FA8">
              <w:rPr>
                <w:rStyle w:val="Hipervnculo"/>
                <w:rFonts w:ascii="Arial" w:hAnsi="Arial" w:cs="Arial"/>
                <w:noProof/>
                <w:sz w:val="24"/>
                <w:szCs w:val="24"/>
              </w:rPr>
              <w:t>egales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_Toc530741647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21</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48" w:history="1">
            <w:r w:rsidR="00CB75EB" w:rsidRPr="00964FA8">
              <w:rPr>
                <w:rStyle w:val="Hipervnculo"/>
                <w:rFonts w:ascii="Arial" w:hAnsi="Arial" w:cs="Arial"/>
                <w:noProof/>
                <w:sz w:val="24"/>
                <w:szCs w:val="24"/>
              </w:rPr>
              <w:t>2.3. Bases teóricas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_Toc530741648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23</w:t>
            </w:r>
            <w:r w:rsidR="00CB75EB" w:rsidRPr="00964FA8">
              <w:rPr>
                <w:rFonts w:ascii="Arial" w:hAnsi="Arial" w:cs="Arial"/>
                <w:noProof/>
                <w:webHidden/>
                <w:sz w:val="24"/>
                <w:szCs w:val="24"/>
              </w:rPr>
              <w:fldChar w:fldCharType="end"/>
            </w:r>
          </w:hyperlink>
        </w:p>
        <w:p w:rsidR="00CB75EB" w:rsidRDefault="00FF6BCD" w:rsidP="00964FA8">
          <w:pPr>
            <w:pStyle w:val="TDC2"/>
            <w:spacing w:line="360" w:lineRule="auto"/>
            <w:rPr>
              <w:rStyle w:val="Hipervnculo"/>
              <w:rFonts w:ascii="Arial" w:hAnsi="Arial" w:cs="Arial"/>
              <w:noProof/>
              <w:sz w:val="24"/>
              <w:szCs w:val="24"/>
            </w:rPr>
          </w:pPr>
          <w:hyperlink w:anchor="_Toc530741649" w:history="1">
            <w:r w:rsidR="00A813C7">
              <w:rPr>
                <w:rStyle w:val="Hipervnculo"/>
                <w:rFonts w:ascii="Arial" w:hAnsi="Arial" w:cs="Arial"/>
                <w:noProof/>
                <w:sz w:val="24"/>
                <w:szCs w:val="24"/>
              </w:rPr>
              <w:t>2.4. Definición de términos b</w:t>
            </w:r>
            <w:r w:rsidR="00CB75EB" w:rsidRPr="00964FA8">
              <w:rPr>
                <w:rStyle w:val="Hipervnculo"/>
                <w:rFonts w:ascii="Arial" w:hAnsi="Arial" w:cs="Arial"/>
                <w:noProof/>
                <w:sz w:val="24"/>
                <w:szCs w:val="24"/>
              </w:rPr>
              <w:t>ásicos: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_Toc530741649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32</w:t>
            </w:r>
            <w:r w:rsidR="00CB75EB" w:rsidRPr="00964FA8">
              <w:rPr>
                <w:rFonts w:ascii="Arial" w:hAnsi="Arial" w:cs="Arial"/>
                <w:noProof/>
                <w:webHidden/>
                <w:sz w:val="24"/>
                <w:szCs w:val="24"/>
              </w:rPr>
              <w:fldChar w:fldCharType="end"/>
            </w:r>
          </w:hyperlink>
        </w:p>
        <w:p w:rsidR="00964FA8" w:rsidRDefault="00964FA8" w:rsidP="00964FA8">
          <w:pPr>
            <w:rPr>
              <w:noProof/>
            </w:rPr>
          </w:pPr>
        </w:p>
        <w:p w:rsidR="00964FA8" w:rsidRPr="00964FA8" w:rsidRDefault="00A813C7" w:rsidP="00964FA8">
          <w:pPr>
            <w:rPr>
              <w:rFonts w:ascii="Arial" w:hAnsi="Arial" w:cs="Arial"/>
              <w:b/>
              <w:noProof/>
              <w:sz w:val="24"/>
              <w:szCs w:val="24"/>
            </w:rPr>
          </w:pPr>
          <w:r>
            <w:rPr>
              <w:rFonts w:ascii="Arial" w:hAnsi="Arial" w:cs="Arial"/>
              <w:b/>
              <w:noProof/>
              <w:sz w:val="24"/>
              <w:szCs w:val="24"/>
            </w:rPr>
            <w:t>CAPÍ</w:t>
          </w:r>
          <w:r w:rsidR="00964FA8" w:rsidRPr="00964FA8">
            <w:rPr>
              <w:rFonts w:ascii="Arial" w:hAnsi="Arial" w:cs="Arial"/>
              <w:b/>
              <w:noProof/>
              <w:sz w:val="24"/>
              <w:szCs w:val="24"/>
            </w:rPr>
            <w:t xml:space="preserve">TULO III: SUPUESTOS </w:t>
          </w:r>
          <w:r>
            <w:rPr>
              <w:rFonts w:ascii="Arial" w:hAnsi="Arial" w:cs="Arial"/>
              <w:b/>
              <w:noProof/>
              <w:sz w:val="24"/>
              <w:szCs w:val="24"/>
            </w:rPr>
            <w:t>Y CATEGORÍ</w:t>
          </w:r>
          <w:r w:rsidR="00964FA8" w:rsidRPr="00964FA8">
            <w:rPr>
              <w:rFonts w:ascii="Arial" w:hAnsi="Arial" w:cs="Arial"/>
              <w:b/>
              <w:noProof/>
              <w:sz w:val="24"/>
              <w:szCs w:val="24"/>
            </w:rPr>
            <w:t>AS</w:t>
          </w:r>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52" w:history="1">
            <w:r w:rsidR="00CB75EB" w:rsidRPr="00964FA8">
              <w:rPr>
                <w:rStyle w:val="Hipervnculo"/>
                <w:rFonts w:ascii="Arial" w:hAnsi="Arial" w:cs="Arial"/>
                <w:noProof/>
                <w:sz w:val="24"/>
                <w:szCs w:val="24"/>
              </w:rPr>
              <w:t>3.1 Supuesto</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_Toc530741652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37</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53" w:history="1">
            <w:r w:rsidR="00CB75EB" w:rsidRPr="00964FA8">
              <w:rPr>
                <w:rStyle w:val="Hipervnculo"/>
                <w:rFonts w:ascii="Arial" w:hAnsi="Arial" w:cs="Arial"/>
                <w:noProof/>
                <w:sz w:val="24"/>
                <w:szCs w:val="24"/>
              </w:rPr>
              <w:t>3.2 Categorías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_Toc530741653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37</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54" w:history="1">
            <w:r w:rsidR="00CB75EB" w:rsidRPr="00964FA8">
              <w:rPr>
                <w:rStyle w:val="Hipervnculo"/>
                <w:rFonts w:ascii="Arial" w:hAnsi="Arial" w:cs="Arial"/>
                <w:noProof/>
                <w:sz w:val="24"/>
                <w:szCs w:val="24"/>
              </w:rPr>
              <w:t>3.3 Subcategorías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_Toc530741654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38</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55" w:history="1">
            <w:r w:rsidR="00CB75EB" w:rsidRPr="00964FA8">
              <w:rPr>
                <w:rStyle w:val="Hipervnculo"/>
                <w:rFonts w:ascii="Arial" w:hAnsi="Arial" w:cs="Arial"/>
                <w:noProof/>
                <w:sz w:val="24"/>
                <w:szCs w:val="24"/>
              </w:rPr>
              <w:t>3.3.1 Armas de combate del Ejercito del Perú</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_Toc530741655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38</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56" w:history="1">
            <w:r w:rsidR="00CB75EB" w:rsidRPr="00964FA8">
              <w:rPr>
                <w:rStyle w:val="Hipervnculo"/>
                <w:rFonts w:ascii="Arial" w:hAnsi="Arial" w:cs="Arial"/>
                <w:noProof/>
                <w:sz w:val="24"/>
                <w:szCs w:val="24"/>
              </w:rPr>
              <w:t>3.3.2 La igualdad de Género</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_Toc530741656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39</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57" w:history="1">
            <w:r w:rsidR="00CB75EB" w:rsidRPr="00964FA8">
              <w:rPr>
                <w:rStyle w:val="Hipervnculo"/>
                <w:rFonts w:ascii="Arial" w:hAnsi="Arial" w:cs="Arial"/>
                <w:noProof/>
                <w:sz w:val="24"/>
                <w:szCs w:val="24"/>
              </w:rPr>
              <w:t>3.3.3 Ejercito del Perú</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_Toc530741657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39</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Style w:val="Hipervnculo"/>
              <w:rFonts w:ascii="Arial" w:hAnsi="Arial" w:cs="Arial"/>
              <w:noProof/>
              <w:sz w:val="24"/>
              <w:szCs w:val="24"/>
            </w:rPr>
          </w:pPr>
          <w:hyperlink w:anchor="_Toc530741658" w:history="1">
            <w:r w:rsidR="00CB75EB" w:rsidRPr="00964FA8">
              <w:rPr>
                <w:rStyle w:val="Hipervnculo"/>
                <w:rFonts w:ascii="Arial" w:hAnsi="Arial" w:cs="Arial"/>
                <w:noProof/>
                <w:sz w:val="24"/>
                <w:szCs w:val="24"/>
              </w:rPr>
              <w:t>3.3.4 Personal Femenino en el Ejercito del Perú</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_Toc530741658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39</w:t>
            </w:r>
            <w:r w:rsidR="00CB75EB" w:rsidRPr="00964FA8">
              <w:rPr>
                <w:rFonts w:ascii="Arial" w:hAnsi="Arial" w:cs="Arial"/>
                <w:noProof/>
                <w:webHidden/>
                <w:sz w:val="24"/>
                <w:szCs w:val="24"/>
              </w:rPr>
              <w:fldChar w:fldCharType="end"/>
            </w:r>
          </w:hyperlink>
        </w:p>
        <w:p w:rsidR="00CB75EB" w:rsidRPr="00964FA8" w:rsidRDefault="00CB75EB" w:rsidP="00964FA8">
          <w:pPr>
            <w:spacing w:line="360" w:lineRule="auto"/>
            <w:rPr>
              <w:rFonts w:ascii="Arial" w:hAnsi="Arial" w:cs="Arial"/>
              <w:noProof/>
              <w:sz w:val="24"/>
              <w:szCs w:val="24"/>
            </w:rPr>
          </w:pPr>
        </w:p>
        <w:p w:rsidR="00CB75EB" w:rsidRPr="00964FA8" w:rsidRDefault="00A813C7" w:rsidP="00964FA8">
          <w:pPr>
            <w:spacing w:line="360" w:lineRule="auto"/>
            <w:rPr>
              <w:rFonts w:ascii="Arial" w:hAnsi="Arial" w:cs="Arial"/>
              <w:b/>
              <w:noProof/>
              <w:sz w:val="24"/>
              <w:szCs w:val="24"/>
            </w:rPr>
          </w:pPr>
          <w:r>
            <w:rPr>
              <w:rFonts w:ascii="Arial" w:hAnsi="Arial" w:cs="Arial"/>
              <w:b/>
              <w:noProof/>
              <w:sz w:val="24"/>
              <w:szCs w:val="24"/>
            </w:rPr>
            <w:t>CAPÍTULO IV: METODOLOGÍA DE LA INVESTIGACIÓ</w:t>
          </w:r>
          <w:r w:rsidR="00CB75EB" w:rsidRPr="00964FA8">
            <w:rPr>
              <w:rFonts w:ascii="Arial" w:hAnsi="Arial" w:cs="Arial"/>
              <w:b/>
              <w:noProof/>
              <w:sz w:val="24"/>
              <w:szCs w:val="24"/>
            </w:rPr>
            <w:t>N</w:t>
          </w:r>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1" w:history="1">
            <w:r w:rsidR="00CB75EB" w:rsidRPr="00964FA8">
              <w:rPr>
                <w:rStyle w:val="Hipervnculo"/>
                <w:rFonts w:ascii="Arial" w:hAnsi="Arial" w:cs="Arial"/>
                <w:noProof/>
                <w:sz w:val="24"/>
                <w:szCs w:val="24"/>
              </w:rPr>
              <w:t>4.1 Diseño de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_Toc530741661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41</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2" w:history="1">
            <w:r w:rsidR="00CB75EB" w:rsidRPr="00964FA8">
              <w:rPr>
                <w:rStyle w:val="Hipervnculo"/>
                <w:rFonts w:ascii="Arial" w:hAnsi="Arial" w:cs="Arial"/>
                <w:noProof/>
                <w:sz w:val="24"/>
                <w:szCs w:val="24"/>
              </w:rPr>
              <w:t>4.2 Tipo y nivel de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_Toc530741662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41</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3" w:history="1">
            <w:r w:rsidR="00CB75EB" w:rsidRPr="00964FA8">
              <w:rPr>
                <w:rStyle w:val="Hipervnculo"/>
                <w:rFonts w:ascii="Arial" w:hAnsi="Arial" w:cs="Arial"/>
                <w:noProof/>
                <w:sz w:val="24"/>
                <w:szCs w:val="24"/>
              </w:rPr>
              <w:t>4.3 Enfoque de la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_Toc530741663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42</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4" w:history="1">
            <w:r w:rsidR="00CB75EB" w:rsidRPr="00964FA8">
              <w:rPr>
                <w:rStyle w:val="Hipervnculo"/>
                <w:rFonts w:ascii="Arial" w:hAnsi="Arial" w:cs="Arial"/>
                <w:noProof/>
                <w:sz w:val="24"/>
                <w:szCs w:val="24"/>
              </w:rPr>
              <w:t>4.4. Método de investigación</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_Toc530741664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43</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5" w:history="1">
            <w:r w:rsidR="00CB75EB" w:rsidRPr="00964FA8">
              <w:rPr>
                <w:rStyle w:val="Hipervnculo"/>
                <w:rFonts w:ascii="Arial" w:hAnsi="Arial" w:cs="Arial"/>
                <w:noProof/>
                <w:sz w:val="24"/>
                <w:szCs w:val="24"/>
              </w:rPr>
              <w:t>4.5 Población y muestra</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_Toc530741665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43</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66" w:history="1">
            <w:r w:rsidR="00CB75EB" w:rsidRPr="00964FA8">
              <w:rPr>
                <w:rStyle w:val="Hipervnculo"/>
                <w:rFonts w:ascii="Arial" w:hAnsi="Arial" w:cs="Arial"/>
                <w:noProof/>
                <w:sz w:val="24"/>
                <w:szCs w:val="24"/>
              </w:rPr>
              <w:t>4.6 Técnicas e instrumentos de recolección de datos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_Toc530741666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44</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67" w:history="1">
            <w:r w:rsidR="00CB75EB" w:rsidRPr="00964FA8">
              <w:rPr>
                <w:rStyle w:val="Hipervnculo"/>
                <w:rFonts w:ascii="Arial" w:hAnsi="Arial" w:cs="Arial"/>
                <w:noProof/>
                <w:sz w:val="24"/>
                <w:szCs w:val="24"/>
              </w:rPr>
              <w:t>4.6.1 Técnicas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_Toc530741667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44</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68" w:history="1">
            <w:r w:rsidR="00CB75EB" w:rsidRPr="00964FA8">
              <w:rPr>
                <w:rStyle w:val="Hipervnculo"/>
                <w:rFonts w:ascii="Arial" w:hAnsi="Arial" w:cs="Arial"/>
                <w:noProof/>
                <w:sz w:val="24"/>
                <w:szCs w:val="24"/>
              </w:rPr>
              <w:t>4.6.2 Instrumentos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_Toc530741668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46</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Style w:val="Hipervnculo"/>
              <w:rFonts w:ascii="Arial" w:hAnsi="Arial" w:cs="Arial"/>
              <w:noProof/>
              <w:sz w:val="24"/>
              <w:szCs w:val="24"/>
            </w:rPr>
          </w:pPr>
          <w:hyperlink w:anchor="_Toc530741669" w:history="1">
            <w:r w:rsidR="00CB75EB" w:rsidRPr="00964FA8">
              <w:rPr>
                <w:rStyle w:val="Hipervnculo"/>
                <w:rFonts w:ascii="Arial" w:hAnsi="Arial" w:cs="Arial"/>
                <w:noProof/>
                <w:sz w:val="24"/>
                <w:szCs w:val="24"/>
              </w:rPr>
              <w:t>4.6.3 Criterios de validez y confiabilidad de los instrumentos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_Toc530741669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46</w:t>
            </w:r>
            <w:r w:rsidR="00CB75EB" w:rsidRPr="00964FA8">
              <w:rPr>
                <w:rFonts w:ascii="Arial" w:hAnsi="Arial" w:cs="Arial"/>
                <w:noProof/>
                <w:webHidden/>
                <w:sz w:val="24"/>
                <w:szCs w:val="24"/>
              </w:rPr>
              <w:fldChar w:fldCharType="end"/>
            </w:r>
          </w:hyperlink>
        </w:p>
        <w:p w:rsidR="00CB75EB" w:rsidRPr="00964FA8" w:rsidRDefault="00CB75EB" w:rsidP="00964FA8">
          <w:pPr>
            <w:spacing w:line="360" w:lineRule="auto"/>
            <w:rPr>
              <w:rFonts w:ascii="Arial" w:hAnsi="Arial" w:cs="Arial"/>
              <w:noProof/>
              <w:sz w:val="24"/>
              <w:szCs w:val="24"/>
            </w:rPr>
          </w:pPr>
        </w:p>
        <w:p w:rsidR="00CB75EB" w:rsidRPr="00964FA8" w:rsidRDefault="00A813C7" w:rsidP="00964FA8">
          <w:pPr>
            <w:spacing w:line="360" w:lineRule="auto"/>
            <w:rPr>
              <w:rFonts w:ascii="Arial" w:hAnsi="Arial" w:cs="Arial"/>
              <w:b/>
              <w:noProof/>
              <w:sz w:val="24"/>
              <w:szCs w:val="24"/>
            </w:rPr>
          </w:pPr>
          <w:r>
            <w:rPr>
              <w:rFonts w:ascii="Arial" w:hAnsi="Arial" w:cs="Arial"/>
              <w:b/>
              <w:noProof/>
              <w:sz w:val="24"/>
              <w:szCs w:val="24"/>
            </w:rPr>
            <w:t>CAPÍ</w:t>
          </w:r>
          <w:r w:rsidR="00CB75EB" w:rsidRPr="00964FA8">
            <w:rPr>
              <w:rFonts w:ascii="Arial" w:hAnsi="Arial" w:cs="Arial"/>
              <w:b/>
              <w:noProof/>
              <w:sz w:val="24"/>
              <w:szCs w:val="24"/>
            </w:rPr>
            <w:t xml:space="preserve">TULO </w:t>
          </w:r>
          <w:r w:rsidR="00964FA8" w:rsidRPr="00964FA8">
            <w:rPr>
              <w:rFonts w:ascii="Arial" w:hAnsi="Arial" w:cs="Arial"/>
              <w:b/>
              <w:noProof/>
              <w:sz w:val="24"/>
              <w:szCs w:val="24"/>
            </w:rPr>
            <w:t>V:</w:t>
          </w:r>
          <w:r>
            <w:rPr>
              <w:rFonts w:ascii="Arial" w:hAnsi="Arial" w:cs="Arial"/>
              <w:b/>
              <w:noProof/>
              <w:sz w:val="24"/>
              <w:szCs w:val="24"/>
            </w:rPr>
            <w:t xml:space="preserve"> ADMINISTRACIÓN DEL PROYECTO DE INVESTIGACIÓ</w:t>
          </w:r>
          <w:r w:rsidR="00CB75EB" w:rsidRPr="00964FA8">
            <w:rPr>
              <w:rFonts w:ascii="Arial" w:hAnsi="Arial" w:cs="Arial"/>
              <w:b/>
              <w:noProof/>
              <w:sz w:val="24"/>
              <w:szCs w:val="24"/>
            </w:rPr>
            <w:t>N</w:t>
          </w:r>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72" w:history="1">
            <w:r w:rsidR="00CB75EB" w:rsidRPr="00964FA8">
              <w:rPr>
                <w:rStyle w:val="Hipervnculo"/>
                <w:rFonts w:ascii="Arial" w:hAnsi="Arial" w:cs="Arial"/>
                <w:noProof/>
                <w:sz w:val="24"/>
                <w:szCs w:val="24"/>
              </w:rPr>
              <w:t>5.1 Recursos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_Toc530741672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48</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73" w:history="1">
            <w:r w:rsidR="00CB75EB" w:rsidRPr="00964FA8">
              <w:rPr>
                <w:rStyle w:val="Hipervnculo"/>
                <w:rFonts w:ascii="Arial" w:hAnsi="Arial" w:cs="Arial"/>
                <w:noProof/>
                <w:sz w:val="24"/>
                <w:szCs w:val="24"/>
              </w:rPr>
              <w:t>5.1.1 Recursos humanos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_Toc530741673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48</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74" w:history="1">
            <w:r w:rsidR="00CB75EB" w:rsidRPr="00964FA8">
              <w:rPr>
                <w:rStyle w:val="Hipervnculo"/>
                <w:rFonts w:ascii="Arial" w:hAnsi="Arial" w:cs="Arial"/>
                <w:noProof/>
                <w:sz w:val="24"/>
                <w:szCs w:val="24"/>
              </w:rPr>
              <w:t>5.1.2 Recursos económicos: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_Toc530741674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48</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Fonts w:ascii="Arial" w:eastAsiaTheme="minorEastAsia" w:hAnsi="Arial" w:cs="Arial"/>
              <w:noProof/>
              <w:sz w:val="24"/>
              <w:szCs w:val="24"/>
              <w:lang w:val="es-ES" w:eastAsia="es-ES"/>
            </w:rPr>
          </w:pPr>
          <w:hyperlink w:anchor="_Toc530741675" w:history="1">
            <w:r w:rsidR="00CB75EB" w:rsidRPr="00964FA8">
              <w:rPr>
                <w:rStyle w:val="Hipervnculo"/>
                <w:rFonts w:ascii="Arial" w:hAnsi="Arial" w:cs="Arial"/>
                <w:noProof/>
                <w:sz w:val="24"/>
                <w:szCs w:val="24"/>
              </w:rPr>
              <w:t>5.1.3. Recursos físicos: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_Toc530741675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49</w:t>
            </w:r>
            <w:r w:rsidR="00CB75EB" w:rsidRPr="00964FA8">
              <w:rPr>
                <w:rFonts w:ascii="Arial" w:hAnsi="Arial" w:cs="Arial"/>
                <w:noProof/>
                <w:webHidden/>
                <w:sz w:val="24"/>
                <w:szCs w:val="24"/>
              </w:rPr>
              <w:fldChar w:fldCharType="end"/>
            </w:r>
          </w:hyperlink>
        </w:p>
        <w:p w:rsidR="00CB75EB" w:rsidRPr="00964FA8" w:rsidRDefault="00FF6BCD" w:rsidP="00964FA8">
          <w:pPr>
            <w:pStyle w:val="TDC2"/>
            <w:spacing w:line="360" w:lineRule="auto"/>
            <w:rPr>
              <w:rFonts w:ascii="Arial" w:eastAsiaTheme="minorEastAsia" w:hAnsi="Arial" w:cs="Arial"/>
              <w:noProof/>
              <w:sz w:val="24"/>
              <w:szCs w:val="24"/>
              <w:lang w:val="es-ES" w:eastAsia="es-ES"/>
            </w:rPr>
          </w:pPr>
          <w:hyperlink w:anchor="_Toc530741676" w:history="1">
            <w:r w:rsidR="00CB75EB" w:rsidRPr="00964FA8">
              <w:rPr>
                <w:rStyle w:val="Hipervnculo"/>
                <w:rFonts w:ascii="Arial" w:hAnsi="Arial" w:cs="Arial"/>
                <w:noProof/>
                <w:sz w:val="24"/>
                <w:szCs w:val="24"/>
              </w:rPr>
              <w:t>5.2 Presupuesto</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_Toc530741676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49</w:t>
            </w:r>
            <w:r w:rsidR="00CB75EB" w:rsidRPr="00964FA8">
              <w:rPr>
                <w:rFonts w:ascii="Arial" w:hAnsi="Arial" w:cs="Arial"/>
                <w:noProof/>
                <w:webHidden/>
                <w:sz w:val="24"/>
                <w:szCs w:val="24"/>
              </w:rPr>
              <w:fldChar w:fldCharType="end"/>
            </w:r>
          </w:hyperlink>
        </w:p>
        <w:p w:rsidR="00CB75EB" w:rsidRPr="00964FA8" w:rsidRDefault="00FF6BCD" w:rsidP="00964FA8">
          <w:pPr>
            <w:pStyle w:val="TDC3"/>
            <w:tabs>
              <w:tab w:val="right" w:leader="dot" w:pos="8494"/>
            </w:tabs>
            <w:spacing w:line="360" w:lineRule="auto"/>
            <w:rPr>
              <w:rStyle w:val="Hipervnculo"/>
              <w:rFonts w:ascii="Arial" w:hAnsi="Arial" w:cs="Arial"/>
              <w:noProof/>
              <w:sz w:val="24"/>
              <w:szCs w:val="24"/>
            </w:rPr>
          </w:pPr>
          <w:hyperlink w:anchor="_Toc530741677" w:history="1">
            <w:r w:rsidR="00CB75EB" w:rsidRPr="00964FA8">
              <w:rPr>
                <w:rStyle w:val="Hipervnculo"/>
                <w:rFonts w:ascii="Arial" w:hAnsi="Arial" w:cs="Arial"/>
                <w:noProof/>
                <w:sz w:val="24"/>
                <w:szCs w:val="24"/>
              </w:rPr>
              <w:t>5.3 Cronograma de actividades</w:t>
            </w:r>
            <w:r w:rsidR="00CB75EB" w:rsidRPr="00964FA8">
              <w:rPr>
                <w:rFonts w:ascii="Arial" w:hAnsi="Arial" w:cs="Arial"/>
                <w:noProof/>
                <w:webHidden/>
                <w:sz w:val="24"/>
                <w:szCs w:val="24"/>
              </w:rPr>
              <w:tab/>
            </w:r>
            <w:r w:rsidR="00CB75EB" w:rsidRPr="00964FA8">
              <w:rPr>
                <w:rFonts w:ascii="Arial" w:hAnsi="Arial" w:cs="Arial"/>
                <w:noProof/>
                <w:webHidden/>
                <w:sz w:val="24"/>
                <w:szCs w:val="24"/>
              </w:rPr>
              <w:fldChar w:fldCharType="begin"/>
            </w:r>
            <w:r w:rsidR="00CB75EB" w:rsidRPr="00964FA8">
              <w:rPr>
                <w:rFonts w:ascii="Arial" w:hAnsi="Arial" w:cs="Arial"/>
                <w:noProof/>
                <w:webHidden/>
                <w:sz w:val="24"/>
                <w:szCs w:val="24"/>
              </w:rPr>
              <w:instrText xml:space="preserve"> PAGEREF _Toc530741677 \h </w:instrText>
            </w:r>
            <w:r w:rsidR="00CB75EB" w:rsidRPr="00964FA8">
              <w:rPr>
                <w:rFonts w:ascii="Arial" w:hAnsi="Arial" w:cs="Arial"/>
                <w:noProof/>
                <w:webHidden/>
                <w:sz w:val="24"/>
                <w:szCs w:val="24"/>
              </w:rPr>
            </w:r>
            <w:r w:rsidR="00CB75EB" w:rsidRPr="00964FA8">
              <w:rPr>
                <w:rFonts w:ascii="Arial" w:hAnsi="Arial" w:cs="Arial"/>
                <w:noProof/>
                <w:webHidden/>
                <w:sz w:val="24"/>
                <w:szCs w:val="24"/>
              </w:rPr>
              <w:fldChar w:fldCharType="separate"/>
            </w:r>
            <w:r w:rsidR="005B33BF">
              <w:rPr>
                <w:rFonts w:ascii="Arial" w:hAnsi="Arial" w:cs="Arial"/>
                <w:noProof/>
                <w:webHidden/>
                <w:sz w:val="24"/>
                <w:szCs w:val="24"/>
              </w:rPr>
              <w:t>46</w:t>
            </w:r>
            <w:r w:rsidR="00CB75EB" w:rsidRPr="00964FA8">
              <w:rPr>
                <w:rFonts w:ascii="Arial" w:hAnsi="Arial" w:cs="Arial"/>
                <w:noProof/>
                <w:webHidden/>
                <w:sz w:val="24"/>
                <w:szCs w:val="24"/>
              </w:rPr>
              <w:fldChar w:fldCharType="end"/>
            </w:r>
          </w:hyperlink>
        </w:p>
        <w:p w:rsidR="00CB75EB" w:rsidRPr="00964FA8" w:rsidRDefault="00CB75EB" w:rsidP="00964FA8">
          <w:pPr>
            <w:spacing w:line="360" w:lineRule="auto"/>
            <w:rPr>
              <w:rFonts w:ascii="Arial" w:hAnsi="Arial" w:cs="Arial"/>
              <w:noProof/>
              <w:sz w:val="24"/>
              <w:szCs w:val="24"/>
            </w:rPr>
          </w:pPr>
        </w:p>
        <w:p w:rsidR="00CB75EB" w:rsidRPr="00964FA8" w:rsidRDefault="00B96C1F" w:rsidP="00964FA8">
          <w:pPr>
            <w:spacing w:line="360" w:lineRule="auto"/>
            <w:rPr>
              <w:rFonts w:ascii="Arial" w:hAnsi="Arial" w:cs="Arial"/>
              <w:b/>
              <w:noProof/>
              <w:sz w:val="24"/>
              <w:szCs w:val="24"/>
            </w:rPr>
          </w:pPr>
          <w:r>
            <w:rPr>
              <w:rFonts w:ascii="Arial" w:hAnsi="Arial" w:cs="Arial"/>
              <w:b/>
              <w:noProof/>
              <w:sz w:val="24"/>
              <w:szCs w:val="24"/>
            </w:rPr>
            <w:t>FUENTES DE INFORMACIÓ</w:t>
          </w:r>
          <w:r w:rsidR="00CB75EB" w:rsidRPr="00964FA8">
            <w:rPr>
              <w:rFonts w:ascii="Arial" w:hAnsi="Arial" w:cs="Arial"/>
              <w:b/>
              <w:noProof/>
              <w:sz w:val="24"/>
              <w:szCs w:val="24"/>
            </w:rPr>
            <w:t>N</w:t>
          </w:r>
        </w:p>
        <w:p w:rsidR="00CB75EB" w:rsidRPr="00964FA8" w:rsidRDefault="00CB75EB" w:rsidP="00964FA8">
          <w:pPr>
            <w:spacing w:line="360" w:lineRule="auto"/>
            <w:rPr>
              <w:rFonts w:ascii="Arial" w:hAnsi="Arial" w:cs="Arial"/>
              <w:noProof/>
              <w:sz w:val="24"/>
              <w:szCs w:val="24"/>
            </w:rPr>
          </w:pPr>
          <w:r w:rsidRPr="00964FA8">
            <w:rPr>
              <w:rFonts w:ascii="Arial" w:hAnsi="Arial" w:cs="Arial"/>
              <w:noProof/>
              <w:sz w:val="24"/>
              <w:szCs w:val="24"/>
            </w:rPr>
            <w:t>ANEXOS</w:t>
          </w:r>
        </w:p>
        <w:p w:rsidR="00964FA8" w:rsidRPr="00964FA8" w:rsidRDefault="00964FA8" w:rsidP="00964FA8">
          <w:pPr>
            <w:spacing w:line="360" w:lineRule="auto"/>
            <w:rPr>
              <w:rFonts w:ascii="Arial" w:hAnsi="Arial" w:cs="Arial"/>
              <w:noProof/>
              <w:sz w:val="24"/>
              <w:szCs w:val="24"/>
            </w:rPr>
          </w:pPr>
          <w:r w:rsidRPr="00964FA8">
            <w:rPr>
              <w:rFonts w:ascii="Arial" w:hAnsi="Arial" w:cs="Arial"/>
              <w:noProof/>
              <w:sz w:val="24"/>
              <w:szCs w:val="24"/>
            </w:rPr>
            <w:t>Anexo 1: cuestionario</w:t>
          </w:r>
        </w:p>
        <w:p w:rsidR="00964FA8" w:rsidRPr="00964FA8" w:rsidRDefault="00964FA8" w:rsidP="00964FA8">
          <w:pPr>
            <w:spacing w:line="360" w:lineRule="auto"/>
            <w:rPr>
              <w:rStyle w:val="Hipervnculo"/>
              <w:rFonts w:ascii="Arial" w:hAnsi="Arial" w:cs="Arial"/>
              <w:noProof/>
              <w:color w:val="auto"/>
              <w:sz w:val="24"/>
              <w:szCs w:val="24"/>
              <w:u w:val="none"/>
            </w:rPr>
          </w:pPr>
          <w:r w:rsidRPr="00964FA8">
            <w:rPr>
              <w:rFonts w:ascii="Arial" w:hAnsi="Arial" w:cs="Arial"/>
              <w:noProof/>
              <w:sz w:val="24"/>
              <w:szCs w:val="24"/>
            </w:rPr>
            <w:t>Anexo 2: Matriz de consistencia</w:t>
          </w:r>
        </w:p>
        <w:p w:rsidR="00964FA8" w:rsidRPr="00964FA8" w:rsidRDefault="00964FA8" w:rsidP="00964FA8">
          <w:pPr>
            <w:spacing w:line="360" w:lineRule="auto"/>
            <w:rPr>
              <w:rFonts w:ascii="Arial" w:hAnsi="Arial" w:cs="Arial"/>
              <w:noProof/>
              <w:sz w:val="24"/>
              <w:szCs w:val="24"/>
            </w:rPr>
          </w:pPr>
          <w:r w:rsidRPr="00964FA8">
            <w:rPr>
              <w:rFonts w:ascii="Arial" w:hAnsi="Arial" w:cs="Arial"/>
              <w:noProof/>
              <w:sz w:val="24"/>
              <w:szCs w:val="24"/>
            </w:rPr>
            <w:t>Anexo 3: Instrumento de validación</w:t>
          </w:r>
        </w:p>
        <w:p w:rsidR="000253E1" w:rsidRPr="0026286F" w:rsidRDefault="000253E1" w:rsidP="00964FA8">
          <w:pPr>
            <w:spacing w:line="360" w:lineRule="auto"/>
          </w:pPr>
          <w:r w:rsidRPr="00964FA8">
            <w:rPr>
              <w:rFonts w:ascii="Arial" w:hAnsi="Arial" w:cs="Arial"/>
              <w:bCs/>
              <w:sz w:val="24"/>
              <w:szCs w:val="24"/>
              <w:lang w:val="es-ES"/>
            </w:rPr>
            <w:fldChar w:fldCharType="end"/>
          </w:r>
        </w:p>
      </w:sdtContent>
    </w:sdt>
    <w:p w:rsidR="004870BD" w:rsidRPr="00246049" w:rsidRDefault="004870BD" w:rsidP="00072BA0">
      <w:pPr>
        <w:spacing w:line="360" w:lineRule="auto"/>
        <w:ind w:left="708"/>
        <w:rPr>
          <w:rFonts w:ascii="Arial" w:hAnsi="Arial" w:cs="Arial"/>
          <w:sz w:val="24"/>
          <w:szCs w:val="24"/>
        </w:rPr>
      </w:pPr>
    </w:p>
    <w:p w:rsidR="004870BD" w:rsidRPr="00246049" w:rsidRDefault="004870BD" w:rsidP="00072BA0">
      <w:pPr>
        <w:spacing w:line="360" w:lineRule="auto"/>
        <w:ind w:left="708"/>
        <w:rPr>
          <w:rFonts w:ascii="Arial" w:hAnsi="Arial" w:cs="Arial"/>
          <w:sz w:val="24"/>
          <w:szCs w:val="24"/>
        </w:rPr>
      </w:pPr>
    </w:p>
    <w:p w:rsidR="004870BD" w:rsidRDefault="004870BD" w:rsidP="00CB75EB">
      <w:pPr>
        <w:spacing w:line="360" w:lineRule="auto"/>
        <w:rPr>
          <w:rFonts w:ascii="Arial" w:hAnsi="Arial" w:cs="Arial"/>
          <w:sz w:val="24"/>
          <w:szCs w:val="24"/>
        </w:rPr>
      </w:pPr>
      <w:bookmarkStart w:id="0" w:name="_GoBack"/>
      <w:bookmarkEnd w:id="0"/>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964FA8" w:rsidRDefault="00964FA8" w:rsidP="00CB75EB">
      <w:pPr>
        <w:spacing w:line="360" w:lineRule="auto"/>
        <w:rPr>
          <w:rFonts w:ascii="Arial" w:hAnsi="Arial" w:cs="Arial"/>
          <w:sz w:val="24"/>
          <w:szCs w:val="24"/>
        </w:rPr>
      </w:pPr>
    </w:p>
    <w:p w:rsidR="00964FA8" w:rsidRDefault="00964FA8" w:rsidP="00CB75EB">
      <w:pPr>
        <w:spacing w:line="360" w:lineRule="auto"/>
        <w:rPr>
          <w:rFonts w:ascii="Arial" w:hAnsi="Arial" w:cs="Arial"/>
          <w:sz w:val="24"/>
          <w:szCs w:val="24"/>
        </w:rPr>
      </w:pPr>
    </w:p>
    <w:p w:rsidR="00964FA8" w:rsidRDefault="00964FA8" w:rsidP="00CB75EB">
      <w:pPr>
        <w:spacing w:line="360" w:lineRule="auto"/>
        <w:rPr>
          <w:rFonts w:ascii="Arial" w:hAnsi="Arial" w:cs="Arial"/>
          <w:sz w:val="24"/>
          <w:szCs w:val="24"/>
        </w:rPr>
      </w:pPr>
    </w:p>
    <w:p w:rsidR="00964FA8" w:rsidRDefault="00964FA8" w:rsidP="00CB75EB">
      <w:pPr>
        <w:spacing w:line="360" w:lineRule="auto"/>
        <w:rPr>
          <w:rFonts w:ascii="Arial" w:hAnsi="Arial" w:cs="Arial"/>
          <w:sz w:val="24"/>
          <w:szCs w:val="24"/>
        </w:rPr>
      </w:pPr>
    </w:p>
    <w:p w:rsidR="00964FA8" w:rsidRDefault="00964FA8" w:rsidP="00CB75EB">
      <w:pPr>
        <w:spacing w:line="360" w:lineRule="auto"/>
        <w:rPr>
          <w:rFonts w:ascii="Arial" w:hAnsi="Arial" w:cs="Arial"/>
          <w:sz w:val="24"/>
          <w:szCs w:val="24"/>
        </w:rPr>
      </w:pPr>
    </w:p>
    <w:p w:rsidR="00CB75EB" w:rsidRDefault="00CB75EB" w:rsidP="00CB75EB">
      <w:pPr>
        <w:spacing w:line="360" w:lineRule="auto"/>
        <w:rPr>
          <w:rFonts w:ascii="Arial" w:hAnsi="Arial" w:cs="Arial"/>
          <w:sz w:val="24"/>
          <w:szCs w:val="24"/>
        </w:rPr>
      </w:pPr>
    </w:p>
    <w:p w:rsidR="004E77B2" w:rsidRDefault="004E77B2" w:rsidP="004E77B2">
      <w:pPr>
        <w:spacing w:line="360" w:lineRule="auto"/>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4E77B2" w:rsidRDefault="004E77B2" w:rsidP="004E77B2">
      <w:pPr>
        <w:spacing w:line="360" w:lineRule="auto"/>
        <w:jc w:val="center"/>
        <w:rPr>
          <w:rFonts w:ascii="Arial" w:hAnsi="Arial" w:cs="Arial"/>
          <w:sz w:val="24"/>
          <w:szCs w:val="24"/>
        </w:rPr>
      </w:pPr>
    </w:p>
    <w:p w:rsidR="00E17263" w:rsidRPr="00E17263" w:rsidRDefault="00CB75EB" w:rsidP="004E77B2">
      <w:pPr>
        <w:tabs>
          <w:tab w:val="left" w:pos="5670"/>
        </w:tabs>
        <w:spacing w:line="360" w:lineRule="auto"/>
        <w:jc w:val="center"/>
        <w:rPr>
          <w:rFonts w:ascii="Arial" w:hAnsi="Arial" w:cs="Arial"/>
          <w:b/>
          <w:sz w:val="24"/>
          <w:szCs w:val="24"/>
        </w:rPr>
      </w:pPr>
      <w:r w:rsidRPr="00E17263">
        <w:rPr>
          <w:rFonts w:ascii="Arial" w:hAnsi="Arial" w:cs="Arial"/>
          <w:b/>
          <w:sz w:val="24"/>
          <w:szCs w:val="24"/>
        </w:rPr>
        <w:t>INTRODUCCIÓN</w:t>
      </w:r>
    </w:p>
    <w:p w:rsidR="00E17263" w:rsidRPr="00E17263" w:rsidRDefault="00E17263" w:rsidP="00CB75EB">
      <w:pPr>
        <w:spacing w:line="360" w:lineRule="auto"/>
        <w:ind w:left="708"/>
        <w:jc w:val="both"/>
        <w:rPr>
          <w:rFonts w:ascii="Arial" w:hAnsi="Arial" w:cs="Arial"/>
          <w:sz w:val="24"/>
          <w:szCs w:val="24"/>
        </w:rPr>
      </w:pPr>
    </w:p>
    <w:p w:rsidR="00E17263" w:rsidRPr="00E17263" w:rsidRDefault="00E17263" w:rsidP="00B96C1F">
      <w:pPr>
        <w:spacing w:line="360" w:lineRule="auto"/>
        <w:ind w:firstLine="708"/>
        <w:jc w:val="both"/>
        <w:rPr>
          <w:rFonts w:ascii="Arial" w:hAnsi="Arial" w:cs="Arial"/>
          <w:sz w:val="24"/>
          <w:szCs w:val="24"/>
        </w:rPr>
      </w:pPr>
      <w:r w:rsidRPr="00E17263">
        <w:rPr>
          <w:rFonts w:ascii="Arial" w:hAnsi="Arial" w:cs="Arial"/>
          <w:sz w:val="24"/>
          <w:szCs w:val="24"/>
        </w:rPr>
        <w:t>El presente trabajo busca recopilar toda información con respecto al tema de la igualdad de género en las fu</w:t>
      </w:r>
      <w:r w:rsidR="00FF6BCD">
        <w:rPr>
          <w:rFonts w:ascii="Arial" w:hAnsi="Arial" w:cs="Arial"/>
          <w:sz w:val="24"/>
          <w:szCs w:val="24"/>
        </w:rPr>
        <w:t>erzas armadas, como sabemos la</w:t>
      </w:r>
      <w:r w:rsidRPr="00E17263">
        <w:rPr>
          <w:rFonts w:ascii="Arial" w:hAnsi="Arial" w:cs="Arial"/>
          <w:sz w:val="24"/>
          <w:szCs w:val="24"/>
        </w:rPr>
        <w:t xml:space="preserve"> participación de la mujer en el Ejército del Perú, se extiende desde sus orígenes más remotos, pero </w:t>
      </w:r>
      <w:r w:rsidR="00907A7C">
        <w:rPr>
          <w:rFonts w:ascii="Arial" w:hAnsi="Arial" w:cs="Arial"/>
          <w:sz w:val="24"/>
          <w:szCs w:val="24"/>
        </w:rPr>
        <w:t xml:space="preserve">sabemos que </w:t>
      </w:r>
      <w:r w:rsidRPr="00E17263">
        <w:rPr>
          <w:rFonts w:ascii="Arial" w:hAnsi="Arial" w:cs="Arial"/>
          <w:sz w:val="24"/>
          <w:szCs w:val="24"/>
        </w:rPr>
        <w:t xml:space="preserve">su incorporación oficial </w:t>
      </w:r>
      <w:r w:rsidR="00FF6BCD">
        <w:rPr>
          <w:rFonts w:ascii="Arial" w:hAnsi="Arial" w:cs="Arial"/>
          <w:sz w:val="24"/>
          <w:szCs w:val="24"/>
        </w:rPr>
        <w:t xml:space="preserve">a estas instituciones </w:t>
      </w:r>
      <w:r w:rsidRPr="00E17263">
        <w:rPr>
          <w:rFonts w:ascii="Arial" w:hAnsi="Arial" w:cs="Arial"/>
          <w:sz w:val="24"/>
          <w:szCs w:val="24"/>
        </w:rPr>
        <w:t>se</w:t>
      </w:r>
      <w:r w:rsidR="00FF6BCD">
        <w:rPr>
          <w:rFonts w:ascii="Arial" w:hAnsi="Arial" w:cs="Arial"/>
          <w:sz w:val="24"/>
          <w:szCs w:val="24"/>
        </w:rPr>
        <w:t xml:space="preserve"> concretó recientemente por</w:t>
      </w:r>
      <w:r w:rsidR="00907A7C">
        <w:rPr>
          <w:rFonts w:ascii="Arial" w:hAnsi="Arial" w:cs="Arial"/>
          <w:sz w:val="24"/>
          <w:szCs w:val="24"/>
        </w:rPr>
        <w:t xml:space="preserve"> la </w:t>
      </w:r>
      <w:r w:rsidRPr="00E17263">
        <w:rPr>
          <w:rFonts w:ascii="Arial" w:hAnsi="Arial" w:cs="Arial"/>
          <w:sz w:val="24"/>
          <w:szCs w:val="24"/>
        </w:rPr>
        <w:t>promulgación d</w:t>
      </w:r>
      <w:r w:rsidR="00907A7C">
        <w:rPr>
          <w:rFonts w:ascii="Arial" w:hAnsi="Arial" w:cs="Arial"/>
          <w:sz w:val="24"/>
          <w:szCs w:val="24"/>
        </w:rPr>
        <w:t xml:space="preserve">e la Ley N° 26628 en el año </w:t>
      </w:r>
      <w:r w:rsidR="00FF6BCD">
        <w:rPr>
          <w:rFonts w:ascii="Arial" w:hAnsi="Arial" w:cs="Arial"/>
          <w:sz w:val="24"/>
          <w:szCs w:val="24"/>
        </w:rPr>
        <w:t xml:space="preserve">de </w:t>
      </w:r>
      <w:r w:rsidR="00907A7C">
        <w:rPr>
          <w:rFonts w:ascii="Arial" w:hAnsi="Arial" w:cs="Arial"/>
          <w:sz w:val="24"/>
          <w:szCs w:val="24"/>
        </w:rPr>
        <w:t xml:space="preserve">1996, </w:t>
      </w:r>
      <w:r w:rsidRPr="00E17263">
        <w:rPr>
          <w:rFonts w:ascii="Arial" w:hAnsi="Arial" w:cs="Arial"/>
          <w:sz w:val="24"/>
          <w:szCs w:val="24"/>
        </w:rPr>
        <w:t xml:space="preserve"> que permitía el acceso de la mujer a las Escuelas de Oficiales y de Subofic</w:t>
      </w:r>
      <w:r w:rsidR="00907A7C">
        <w:rPr>
          <w:rFonts w:ascii="Arial" w:hAnsi="Arial" w:cs="Arial"/>
          <w:sz w:val="24"/>
          <w:szCs w:val="24"/>
        </w:rPr>
        <w:t xml:space="preserve">iales de las Fuerzas Armadas. </w:t>
      </w:r>
      <w:r w:rsidR="00907A7C" w:rsidRPr="00E17263">
        <w:rPr>
          <w:rFonts w:ascii="Arial" w:hAnsi="Arial" w:cs="Arial"/>
          <w:sz w:val="24"/>
          <w:szCs w:val="24"/>
        </w:rPr>
        <w:t>Sin</w:t>
      </w:r>
      <w:r w:rsidRPr="00E17263">
        <w:rPr>
          <w:rFonts w:ascii="Arial" w:hAnsi="Arial" w:cs="Arial"/>
          <w:sz w:val="24"/>
          <w:szCs w:val="24"/>
        </w:rPr>
        <w:t xml:space="preserve"> embargo, el Ejército no real</w:t>
      </w:r>
      <w:r w:rsidR="00907A7C">
        <w:rPr>
          <w:rFonts w:ascii="Arial" w:hAnsi="Arial" w:cs="Arial"/>
          <w:sz w:val="24"/>
          <w:szCs w:val="24"/>
        </w:rPr>
        <w:t xml:space="preserve">izó ningún </w:t>
      </w:r>
      <w:r w:rsidR="00FF6BCD">
        <w:rPr>
          <w:rFonts w:ascii="Arial" w:hAnsi="Arial" w:cs="Arial"/>
          <w:sz w:val="24"/>
          <w:szCs w:val="24"/>
        </w:rPr>
        <w:t xml:space="preserve">tipo de </w:t>
      </w:r>
      <w:r w:rsidR="00907A7C">
        <w:rPr>
          <w:rFonts w:ascii="Arial" w:hAnsi="Arial" w:cs="Arial"/>
          <w:sz w:val="24"/>
          <w:szCs w:val="24"/>
        </w:rPr>
        <w:t xml:space="preserve">estudio previo, con respecto a </w:t>
      </w:r>
      <w:r w:rsidRPr="00E17263">
        <w:rPr>
          <w:rFonts w:ascii="Arial" w:hAnsi="Arial" w:cs="Arial"/>
          <w:sz w:val="24"/>
          <w:szCs w:val="24"/>
        </w:rPr>
        <w:t>evaluar las condiciones necesarias para su incorporación, así como tampoco sus con</w:t>
      </w:r>
      <w:r w:rsidR="00907A7C">
        <w:rPr>
          <w:rFonts w:ascii="Arial" w:hAnsi="Arial" w:cs="Arial"/>
          <w:sz w:val="24"/>
          <w:szCs w:val="24"/>
        </w:rPr>
        <w:t xml:space="preserve">secuencias en las instituciones de vida </w:t>
      </w:r>
      <w:r w:rsidRPr="00E17263">
        <w:rPr>
          <w:rFonts w:ascii="Arial" w:hAnsi="Arial" w:cs="Arial"/>
          <w:sz w:val="24"/>
          <w:szCs w:val="24"/>
        </w:rPr>
        <w:t>castrense.</w:t>
      </w:r>
    </w:p>
    <w:p w:rsidR="00E17263" w:rsidRPr="00E17263" w:rsidRDefault="00E17263" w:rsidP="00B96C1F">
      <w:pPr>
        <w:spacing w:line="360" w:lineRule="auto"/>
        <w:ind w:firstLine="708"/>
        <w:jc w:val="both"/>
        <w:rPr>
          <w:rFonts w:ascii="Arial" w:hAnsi="Arial" w:cs="Arial"/>
          <w:sz w:val="24"/>
          <w:szCs w:val="24"/>
        </w:rPr>
      </w:pPr>
      <w:r w:rsidRPr="00E17263">
        <w:rPr>
          <w:rFonts w:ascii="Arial" w:hAnsi="Arial" w:cs="Arial"/>
          <w:sz w:val="24"/>
          <w:szCs w:val="24"/>
        </w:rPr>
        <w:t>Siendo la Escuela Militar de Cho</w:t>
      </w:r>
      <w:r w:rsidR="00FF6BCD">
        <w:rPr>
          <w:rFonts w:ascii="Arial" w:hAnsi="Arial" w:cs="Arial"/>
          <w:sz w:val="24"/>
          <w:szCs w:val="24"/>
        </w:rPr>
        <w:t xml:space="preserve">rrillos (EMCH) una institución </w:t>
      </w:r>
      <w:r w:rsidRPr="00E17263">
        <w:rPr>
          <w:rFonts w:ascii="Arial" w:hAnsi="Arial" w:cs="Arial"/>
          <w:sz w:val="24"/>
          <w:szCs w:val="24"/>
        </w:rPr>
        <w:t xml:space="preserve">formal y burocrática, su funcionamiento </w:t>
      </w:r>
      <w:r w:rsidR="00FF6BCD">
        <w:rPr>
          <w:rFonts w:ascii="Arial" w:hAnsi="Arial" w:cs="Arial"/>
          <w:sz w:val="24"/>
          <w:szCs w:val="24"/>
        </w:rPr>
        <w:t xml:space="preserve">y desarrollo </w:t>
      </w:r>
      <w:r w:rsidRPr="00E17263">
        <w:rPr>
          <w:rFonts w:ascii="Arial" w:hAnsi="Arial" w:cs="Arial"/>
          <w:sz w:val="24"/>
          <w:szCs w:val="24"/>
        </w:rPr>
        <w:t>e</w:t>
      </w:r>
      <w:r w:rsidR="00FF6BCD">
        <w:rPr>
          <w:rFonts w:ascii="Arial" w:hAnsi="Arial" w:cs="Arial"/>
          <w:sz w:val="24"/>
          <w:szCs w:val="24"/>
        </w:rPr>
        <w:t xml:space="preserve">stá regulado </w:t>
      </w:r>
      <w:r w:rsidRPr="00E17263">
        <w:rPr>
          <w:rFonts w:ascii="Arial" w:hAnsi="Arial" w:cs="Arial"/>
          <w:sz w:val="24"/>
          <w:szCs w:val="24"/>
        </w:rPr>
        <w:t>a través de reglamentos qu</w:t>
      </w:r>
      <w:r w:rsidR="00F93274">
        <w:rPr>
          <w:rFonts w:ascii="Arial" w:hAnsi="Arial" w:cs="Arial"/>
          <w:sz w:val="24"/>
          <w:szCs w:val="24"/>
        </w:rPr>
        <w:t>e señalan un conjunto de normas y deberes las cuales van a  tipificar</w:t>
      </w:r>
      <w:r w:rsidRPr="00E17263">
        <w:rPr>
          <w:rFonts w:ascii="Arial" w:hAnsi="Arial" w:cs="Arial"/>
          <w:sz w:val="24"/>
          <w:szCs w:val="24"/>
        </w:rPr>
        <w:t xml:space="preserve"> las faltas y su gravedad derivada</w:t>
      </w:r>
      <w:r w:rsidR="00907A7C">
        <w:rPr>
          <w:rFonts w:ascii="Arial" w:hAnsi="Arial" w:cs="Arial"/>
          <w:sz w:val="24"/>
          <w:szCs w:val="24"/>
        </w:rPr>
        <w:t>s de su incumplimiento. Estos reglamentos son aplicados</w:t>
      </w:r>
      <w:r w:rsidRPr="00E17263">
        <w:rPr>
          <w:rFonts w:ascii="Arial" w:hAnsi="Arial" w:cs="Arial"/>
          <w:sz w:val="24"/>
          <w:szCs w:val="24"/>
        </w:rPr>
        <w:t xml:space="preserve"> a los miembros </w:t>
      </w:r>
      <w:r w:rsidR="00F93274">
        <w:rPr>
          <w:rFonts w:ascii="Arial" w:hAnsi="Arial" w:cs="Arial"/>
          <w:sz w:val="24"/>
          <w:szCs w:val="24"/>
        </w:rPr>
        <w:t>de estas instituciones como</w:t>
      </w:r>
      <w:r w:rsidR="00907A7C">
        <w:rPr>
          <w:rFonts w:ascii="Arial" w:hAnsi="Arial" w:cs="Arial"/>
          <w:sz w:val="24"/>
          <w:szCs w:val="24"/>
        </w:rPr>
        <w:t xml:space="preserve"> son los </w:t>
      </w:r>
      <w:r w:rsidR="00907A7C" w:rsidRPr="00E17263">
        <w:rPr>
          <w:rFonts w:ascii="Arial" w:hAnsi="Arial" w:cs="Arial"/>
          <w:sz w:val="24"/>
          <w:szCs w:val="24"/>
        </w:rPr>
        <w:t>cadetes,</w:t>
      </w:r>
      <w:r w:rsidR="00907A7C">
        <w:rPr>
          <w:rFonts w:ascii="Arial" w:hAnsi="Arial" w:cs="Arial"/>
          <w:sz w:val="24"/>
          <w:szCs w:val="24"/>
        </w:rPr>
        <w:t xml:space="preserve"> ya sean </w:t>
      </w:r>
      <w:r w:rsidRPr="00E17263">
        <w:rPr>
          <w:rFonts w:ascii="Arial" w:hAnsi="Arial" w:cs="Arial"/>
          <w:sz w:val="24"/>
          <w:szCs w:val="24"/>
        </w:rPr>
        <w:t xml:space="preserve"> hombres y mujeres.</w:t>
      </w:r>
    </w:p>
    <w:p w:rsidR="00E17263" w:rsidRPr="00E17263" w:rsidRDefault="00F93274" w:rsidP="00B96C1F">
      <w:pPr>
        <w:spacing w:line="360" w:lineRule="auto"/>
        <w:ind w:firstLine="708"/>
        <w:jc w:val="both"/>
        <w:rPr>
          <w:rFonts w:ascii="Arial" w:hAnsi="Arial" w:cs="Arial"/>
          <w:sz w:val="24"/>
          <w:szCs w:val="24"/>
        </w:rPr>
      </w:pPr>
      <w:r>
        <w:rPr>
          <w:rFonts w:ascii="Arial" w:hAnsi="Arial" w:cs="Arial"/>
          <w:sz w:val="24"/>
          <w:szCs w:val="24"/>
        </w:rPr>
        <w:t>Sin embargo, en los distintos</w:t>
      </w:r>
      <w:r w:rsidR="00907A7C">
        <w:rPr>
          <w:rFonts w:ascii="Arial" w:hAnsi="Arial" w:cs="Arial"/>
          <w:sz w:val="24"/>
          <w:szCs w:val="24"/>
        </w:rPr>
        <w:t xml:space="preserve"> procesos que </w:t>
      </w:r>
      <w:r>
        <w:rPr>
          <w:rFonts w:ascii="Arial" w:hAnsi="Arial" w:cs="Arial"/>
          <w:sz w:val="24"/>
          <w:szCs w:val="24"/>
        </w:rPr>
        <w:t xml:space="preserve">se dan dentro de esta </w:t>
      </w:r>
      <w:r w:rsidR="00907A7C">
        <w:rPr>
          <w:rFonts w:ascii="Arial" w:hAnsi="Arial" w:cs="Arial"/>
          <w:sz w:val="24"/>
          <w:szCs w:val="24"/>
        </w:rPr>
        <w:t xml:space="preserve">vida institucional, </w:t>
      </w:r>
      <w:r w:rsidR="00E17263" w:rsidRPr="00E17263">
        <w:rPr>
          <w:rFonts w:ascii="Arial" w:hAnsi="Arial" w:cs="Arial"/>
          <w:sz w:val="24"/>
          <w:szCs w:val="24"/>
        </w:rPr>
        <w:t>como</w:t>
      </w:r>
      <w:r w:rsidR="00907A7C">
        <w:rPr>
          <w:rFonts w:ascii="Arial" w:hAnsi="Arial" w:cs="Arial"/>
          <w:sz w:val="24"/>
          <w:szCs w:val="24"/>
        </w:rPr>
        <w:t xml:space="preserve"> son</w:t>
      </w:r>
      <w:r w:rsidR="00E17263" w:rsidRPr="00E17263">
        <w:rPr>
          <w:rFonts w:ascii="Arial" w:hAnsi="Arial" w:cs="Arial"/>
          <w:sz w:val="24"/>
          <w:szCs w:val="24"/>
        </w:rPr>
        <w:t xml:space="preserve"> los procesos de admisión a la Escuela</w:t>
      </w:r>
      <w:r>
        <w:rPr>
          <w:rFonts w:ascii="Arial" w:hAnsi="Arial" w:cs="Arial"/>
          <w:sz w:val="24"/>
          <w:szCs w:val="24"/>
        </w:rPr>
        <w:t xml:space="preserve"> Militar de Chorrillos, el</w:t>
      </w:r>
      <w:r w:rsidR="00907A7C">
        <w:rPr>
          <w:rFonts w:ascii="Arial" w:hAnsi="Arial" w:cs="Arial"/>
          <w:sz w:val="24"/>
          <w:szCs w:val="24"/>
        </w:rPr>
        <w:t xml:space="preserve"> proceso </w:t>
      </w:r>
      <w:r>
        <w:rPr>
          <w:rFonts w:ascii="Arial" w:hAnsi="Arial" w:cs="Arial"/>
          <w:sz w:val="24"/>
          <w:szCs w:val="24"/>
        </w:rPr>
        <w:t xml:space="preserve">de </w:t>
      </w:r>
      <w:r w:rsidR="00E17263" w:rsidRPr="00E17263">
        <w:rPr>
          <w:rFonts w:ascii="Arial" w:hAnsi="Arial" w:cs="Arial"/>
          <w:sz w:val="24"/>
          <w:szCs w:val="24"/>
        </w:rPr>
        <w:t>selección de arma</w:t>
      </w:r>
      <w:r>
        <w:rPr>
          <w:rFonts w:ascii="Arial" w:hAnsi="Arial" w:cs="Arial"/>
          <w:sz w:val="24"/>
          <w:szCs w:val="24"/>
        </w:rPr>
        <w:t>s</w:t>
      </w:r>
      <w:r w:rsidR="00E17263" w:rsidRPr="00E17263">
        <w:rPr>
          <w:rFonts w:ascii="Arial" w:hAnsi="Arial" w:cs="Arial"/>
          <w:sz w:val="24"/>
          <w:szCs w:val="24"/>
        </w:rPr>
        <w:t xml:space="preserve"> y los necesarios procesos disciplina</w:t>
      </w:r>
      <w:r w:rsidR="00907A7C">
        <w:rPr>
          <w:rFonts w:ascii="Arial" w:hAnsi="Arial" w:cs="Arial"/>
          <w:sz w:val="24"/>
          <w:szCs w:val="24"/>
        </w:rPr>
        <w:t>rios, se observa</w:t>
      </w:r>
      <w:r>
        <w:rPr>
          <w:rFonts w:ascii="Arial" w:hAnsi="Arial" w:cs="Arial"/>
          <w:sz w:val="24"/>
          <w:szCs w:val="24"/>
        </w:rPr>
        <w:t xml:space="preserve"> o resalta</w:t>
      </w:r>
      <w:r w:rsidR="00907A7C">
        <w:rPr>
          <w:rFonts w:ascii="Arial" w:hAnsi="Arial" w:cs="Arial"/>
          <w:sz w:val="24"/>
          <w:szCs w:val="24"/>
        </w:rPr>
        <w:t xml:space="preserve"> un trato </w:t>
      </w:r>
      <w:r>
        <w:rPr>
          <w:rFonts w:ascii="Arial" w:hAnsi="Arial" w:cs="Arial"/>
          <w:sz w:val="24"/>
          <w:szCs w:val="24"/>
        </w:rPr>
        <w:t>diferente hacia</w:t>
      </w:r>
      <w:r w:rsidR="00E17263" w:rsidRPr="00E17263">
        <w:rPr>
          <w:rFonts w:ascii="Arial" w:hAnsi="Arial" w:cs="Arial"/>
          <w:sz w:val="24"/>
          <w:szCs w:val="24"/>
        </w:rPr>
        <w:t xml:space="preserve"> el personal femenino.</w:t>
      </w:r>
    </w:p>
    <w:p w:rsidR="00E17263" w:rsidRPr="00E17263" w:rsidRDefault="001B43B8" w:rsidP="00B96C1F">
      <w:pPr>
        <w:spacing w:line="360" w:lineRule="auto"/>
        <w:ind w:firstLine="708"/>
        <w:jc w:val="both"/>
        <w:rPr>
          <w:rFonts w:ascii="Arial" w:hAnsi="Arial" w:cs="Arial"/>
          <w:sz w:val="24"/>
          <w:szCs w:val="24"/>
        </w:rPr>
      </w:pPr>
      <w:r>
        <w:rPr>
          <w:rFonts w:ascii="Arial" w:hAnsi="Arial" w:cs="Arial"/>
          <w:sz w:val="24"/>
          <w:szCs w:val="24"/>
        </w:rPr>
        <w:lastRenderedPageBreak/>
        <w:t>En esta investigación t</w:t>
      </w:r>
      <w:r w:rsidR="00E17263" w:rsidRPr="00E17263">
        <w:rPr>
          <w:rFonts w:ascii="Arial" w:hAnsi="Arial" w:cs="Arial"/>
          <w:sz w:val="24"/>
          <w:szCs w:val="24"/>
        </w:rPr>
        <w:t>ambién veremos lo que es un tema importante como es la elección de armas en la Escuela Militar de Chorrillos , lo cual los cadetes tanto hombres como mujeres proceden a elegir en el segundo año de estudios y es en este aspecto donde encontramos una desigualdad para el personal femenino , ya que estas no pueden ingresar a ninguna arma de combate como son : infantería , caballería y Artillería ; así como también vemos que no pueden ingresar a ciertos cursos de fuerzas especiales por su condición de mujer y no contar con las capacidades físicas para poder desempeñar estos cursos.</w:t>
      </w:r>
    </w:p>
    <w:p w:rsidR="004870BD" w:rsidRPr="00246049" w:rsidRDefault="001B43B8" w:rsidP="00B96C1F">
      <w:pPr>
        <w:spacing w:line="360" w:lineRule="auto"/>
        <w:ind w:firstLine="708"/>
        <w:jc w:val="both"/>
        <w:rPr>
          <w:rFonts w:ascii="Arial" w:hAnsi="Arial" w:cs="Arial"/>
          <w:sz w:val="24"/>
          <w:szCs w:val="24"/>
        </w:rPr>
      </w:pPr>
      <w:r>
        <w:rPr>
          <w:rFonts w:ascii="Arial" w:hAnsi="Arial" w:cs="Arial"/>
          <w:sz w:val="24"/>
          <w:szCs w:val="24"/>
        </w:rPr>
        <w:t>Para finalizar esta investigación</w:t>
      </w:r>
      <w:r w:rsidR="00E17263" w:rsidRPr="00E17263">
        <w:rPr>
          <w:rFonts w:ascii="Arial" w:hAnsi="Arial" w:cs="Arial"/>
          <w:sz w:val="24"/>
          <w:szCs w:val="24"/>
        </w:rPr>
        <w:t xml:space="preserve"> contendrá todo lo referente a la igualdad de género que </w:t>
      </w:r>
      <w:r>
        <w:rPr>
          <w:rFonts w:ascii="Arial" w:hAnsi="Arial" w:cs="Arial"/>
          <w:sz w:val="24"/>
          <w:szCs w:val="24"/>
        </w:rPr>
        <w:t xml:space="preserve">se supone </w:t>
      </w:r>
      <w:r w:rsidR="00E17263" w:rsidRPr="00E17263">
        <w:rPr>
          <w:rFonts w:ascii="Arial" w:hAnsi="Arial" w:cs="Arial"/>
          <w:sz w:val="24"/>
          <w:szCs w:val="24"/>
        </w:rPr>
        <w:t>debería existir</w:t>
      </w:r>
      <w:r>
        <w:rPr>
          <w:rFonts w:ascii="Arial" w:hAnsi="Arial" w:cs="Arial"/>
          <w:sz w:val="24"/>
          <w:szCs w:val="24"/>
        </w:rPr>
        <w:t xml:space="preserve"> en las fuerzas armadas y en lo que respecta al </w:t>
      </w:r>
      <w:r w:rsidR="00E17263" w:rsidRPr="00E17263">
        <w:rPr>
          <w:rFonts w:ascii="Arial" w:hAnsi="Arial" w:cs="Arial"/>
          <w:sz w:val="24"/>
          <w:szCs w:val="24"/>
        </w:rPr>
        <w:t>proceso de elección de armas</w:t>
      </w:r>
      <w:r w:rsidR="00CB75EB">
        <w:rPr>
          <w:rFonts w:ascii="Arial" w:hAnsi="Arial" w:cs="Arial"/>
          <w:sz w:val="24"/>
          <w:szCs w:val="24"/>
        </w:rPr>
        <w:t xml:space="preserve"> </w:t>
      </w:r>
      <w:r w:rsidR="00E17263" w:rsidRPr="00E17263">
        <w:rPr>
          <w:rFonts w:ascii="Arial" w:hAnsi="Arial" w:cs="Arial"/>
          <w:sz w:val="24"/>
          <w:szCs w:val="24"/>
        </w:rPr>
        <w:t>de combate para las femeninas pertenecientes a estas instituciones, lo cual también les daría los mismos beneficios que tienen los cadetes y oficiales masculinos en ciertos aspectos como son los ascensos.</w:t>
      </w:r>
    </w:p>
    <w:p w:rsidR="004870BD" w:rsidRPr="00246049" w:rsidRDefault="004870BD" w:rsidP="00072BA0">
      <w:pPr>
        <w:spacing w:line="360" w:lineRule="auto"/>
        <w:jc w:val="both"/>
        <w:rPr>
          <w:rFonts w:ascii="Arial" w:hAnsi="Arial" w:cs="Arial"/>
        </w:rPr>
      </w:pPr>
    </w:p>
    <w:p w:rsidR="00246049" w:rsidRDefault="00246049" w:rsidP="00246049">
      <w:pPr>
        <w:spacing w:line="360" w:lineRule="auto"/>
        <w:rPr>
          <w:rFonts w:ascii="Arial" w:hAnsi="Arial" w:cs="Arial"/>
        </w:rPr>
      </w:pPr>
    </w:p>
    <w:p w:rsidR="00E17263" w:rsidRDefault="00E17263" w:rsidP="00246049">
      <w:pPr>
        <w:spacing w:line="360" w:lineRule="auto"/>
        <w:rPr>
          <w:rFonts w:ascii="Arial" w:hAnsi="Arial" w:cs="Arial"/>
        </w:rPr>
      </w:pPr>
    </w:p>
    <w:p w:rsidR="00E17263" w:rsidRDefault="00E17263" w:rsidP="00246049">
      <w:pPr>
        <w:spacing w:line="360" w:lineRule="auto"/>
        <w:rPr>
          <w:rFonts w:ascii="Arial" w:hAnsi="Arial" w:cs="Arial"/>
        </w:rPr>
      </w:pPr>
    </w:p>
    <w:p w:rsidR="00E17263" w:rsidRDefault="00E17263" w:rsidP="00246049">
      <w:pPr>
        <w:spacing w:line="360" w:lineRule="auto"/>
        <w:rPr>
          <w:rFonts w:ascii="Arial" w:hAnsi="Arial" w:cs="Arial"/>
        </w:rPr>
      </w:pPr>
    </w:p>
    <w:p w:rsidR="00E17263" w:rsidRDefault="00E17263" w:rsidP="00246049">
      <w:pPr>
        <w:spacing w:line="360" w:lineRule="auto"/>
        <w:rPr>
          <w:rFonts w:ascii="Arial" w:hAnsi="Arial" w:cs="Arial"/>
        </w:rPr>
      </w:pPr>
    </w:p>
    <w:p w:rsidR="00E17263" w:rsidRDefault="00E17263" w:rsidP="00246049">
      <w:pPr>
        <w:spacing w:line="360" w:lineRule="auto"/>
        <w:rPr>
          <w:rFonts w:ascii="Arial" w:hAnsi="Arial" w:cs="Arial"/>
        </w:rPr>
      </w:pPr>
    </w:p>
    <w:p w:rsidR="00E17263" w:rsidRDefault="00E17263" w:rsidP="00246049">
      <w:pPr>
        <w:spacing w:line="360" w:lineRule="auto"/>
        <w:rPr>
          <w:rFonts w:ascii="Arial" w:hAnsi="Arial" w:cs="Arial"/>
        </w:rPr>
      </w:pPr>
    </w:p>
    <w:p w:rsidR="00CF1B6C" w:rsidRDefault="00CF1B6C" w:rsidP="004E77B2">
      <w:pPr>
        <w:pStyle w:val="Ttulo1"/>
        <w:rPr>
          <w:rFonts w:eastAsiaTheme="minorHAnsi" w:cs="Arial"/>
          <w:b w:val="0"/>
          <w:color w:val="auto"/>
          <w:sz w:val="22"/>
          <w:szCs w:val="22"/>
          <w:lang w:eastAsia="en-US"/>
        </w:rPr>
      </w:pPr>
      <w:bookmarkStart w:id="1" w:name="_Toc530678689"/>
      <w:bookmarkStart w:id="2" w:name="_Toc530741360"/>
      <w:bookmarkStart w:id="3" w:name="_Toc530741626"/>
    </w:p>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Default="004E77B2" w:rsidP="004E77B2"/>
    <w:p w:rsidR="004E77B2" w:rsidRPr="004E77B2" w:rsidRDefault="004E77B2" w:rsidP="004E77B2"/>
    <w:p w:rsidR="00224C6F" w:rsidRPr="00224C6F" w:rsidRDefault="00326DE6" w:rsidP="00224C6F">
      <w:pPr>
        <w:pStyle w:val="Ttulo1"/>
        <w:jc w:val="center"/>
        <w:rPr>
          <w:rFonts w:cs="Arial"/>
          <w:b w:val="0"/>
          <w:color w:val="auto"/>
          <w:szCs w:val="24"/>
        </w:rPr>
      </w:pPr>
      <w:r>
        <w:rPr>
          <w:rFonts w:cs="Arial"/>
          <w:color w:val="auto"/>
          <w:szCs w:val="24"/>
        </w:rPr>
        <w:t>CAPÍ</w:t>
      </w:r>
      <w:r w:rsidR="00117D5E" w:rsidRPr="00224C6F">
        <w:rPr>
          <w:rFonts w:cs="Arial"/>
          <w:color w:val="auto"/>
          <w:szCs w:val="24"/>
        </w:rPr>
        <w:t>TULO I</w:t>
      </w:r>
      <w:bookmarkEnd w:id="1"/>
      <w:bookmarkEnd w:id="2"/>
      <w:bookmarkEnd w:id="3"/>
    </w:p>
    <w:p w:rsidR="00117D5E" w:rsidRPr="00224C6F" w:rsidRDefault="00117D5E" w:rsidP="00224C6F">
      <w:pPr>
        <w:pStyle w:val="Ttulo1"/>
        <w:jc w:val="center"/>
        <w:rPr>
          <w:rFonts w:cs="Arial"/>
          <w:b w:val="0"/>
          <w:color w:val="auto"/>
          <w:szCs w:val="24"/>
        </w:rPr>
      </w:pPr>
      <w:bookmarkStart w:id="4" w:name="_Toc530678690"/>
      <w:bookmarkStart w:id="5" w:name="_Toc530741361"/>
      <w:bookmarkStart w:id="6" w:name="_Toc530741627"/>
      <w:r w:rsidRPr="00224C6F">
        <w:rPr>
          <w:rFonts w:cs="Arial"/>
          <w:color w:val="auto"/>
          <w:szCs w:val="24"/>
        </w:rPr>
        <w:t>PLANTEAMIENTO DEL PROBLEMA</w:t>
      </w:r>
      <w:bookmarkEnd w:id="4"/>
      <w:bookmarkEnd w:id="5"/>
      <w:bookmarkEnd w:id="6"/>
    </w:p>
    <w:p w:rsidR="0026286F" w:rsidRPr="0026286F" w:rsidRDefault="00B62153" w:rsidP="0026286F">
      <w:pPr>
        <w:pStyle w:val="Ttulo2"/>
        <w:numPr>
          <w:ilvl w:val="1"/>
          <w:numId w:val="23"/>
        </w:numPr>
        <w:spacing w:line="360" w:lineRule="auto"/>
        <w:rPr>
          <w:rFonts w:cs="Arial"/>
          <w:szCs w:val="24"/>
        </w:rPr>
      </w:pPr>
      <w:bookmarkStart w:id="7" w:name="_Toc530741628"/>
      <w:r>
        <w:rPr>
          <w:rFonts w:cs="Arial"/>
          <w:szCs w:val="24"/>
        </w:rPr>
        <w:t>Descripción de la realidad p</w:t>
      </w:r>
      <w:r w:rsidR="00117D5E" w:rsidRPr="0026286F">
        <w:rPr>
          <w:rFonts w:cs="Arial"/>
          <w:szCs w:val="24"/>
        </w:rPr>
        <w:t>roblemática</w:t>
      </w:r>
      <w:bookmarkEnd w:id="7"/>
    </w:p>
    <w:p w:rsidR="00720813" w:rsidRPr="00246049" w:rsidRDefault="00720813" w:rsidP="005D524B">
      <w:pPr>
        <w:spacing w:line="360" w:lineRule="auto"/>
        <w:ind w:firstLine="465"/>
        <w:jc w:val="both"/>
        <w:rPr>
          <w:rFonts w:ascii="Arial" w:hAnsi="Arial" w:cs="Arial"/>
          <w:sz w:val="24"/>
          <w:szCs w:val="24"/>
        </w:rPr>
      </w:pPr>
      <w:r w:rsidRPr="00246049">
        <w:rPr>
          <w:rFonts w:ascii="Arial" w:hAnsi="Arial" w:cs="Arial"/>
          <w:sz w:val="24"/>
          <w:szCs w:val="24"/>
        </w:rPr>
        <w:t xml:space="preserve">La realidad problemática </w:t>
      </w:r>
      <w:r w:rsidR="00A96319" w:rsidRPr="00246049">
        <w:rPr>
          <w:rFonts w:ascii="Arial" w:hAnsi="Arial" w:cs="Arial"/>
          <w:sz w:val="24"/>
          <w:szCs w:val="24"/>
        </w:rPr>
        <w:t>de este trabajo, es el de informar porque no se les da el reconocimiento debido al personal femenino pertenecientes a las fuerzas armadas , ya que desde que ingreso la primera promoción de femeninas ,no se les permite el ingreso a las armas de combate</w:t>
      </w:r>
      <w:r w:rsidR="0087016D" w:rsidRPr="00246049">
        <w:rPr>
          <w:rFonts w:ascii="Arial" w:hAnsi="Arial" w:cs="Arial"/>
          <w:sz w:val="24"/>
          <w:szCs w:val="24"/>
        </w:rPr>
        <w:t xml:space="preserve"> como son : Infantería , Caballería y Artillería</w:t>
      </w:r>
      <w:r w:rsidR="00A96319" w:rsidRPr="00246049">
        <w:rPr>
          <w:rFonts w:ascii="Arial" w:hAnsi="Arial" w:cs="Arial"/>
          <w:sz w:val="24"/>
          <w:szCs w:val="24"/>
        </w:rPr>
        <w:t xml:space="preserve"> , durante su etapa de estudio como cadetes en la Escuela Militar de Chorrillos</w:t>
      </w:r>
      <w:r w:rsidR="001B43B8">
        <w:rPr>
          <w:rFonts w:ascii="Arial" w:hAnsi="Arial" w:cs="Arial"/>
          <w:sz w:val="24"/>
          <w:szCs w:val="24"/>
        </w:rPr>
        <w:t xml:space="preserve"> (EMCH)</w:t>
      </w:r>
      <w:r w:rsidR="00A96319" w:rsidRPr="00246049">
        <w:rPr>
          <w:rFonts w:ascii="Arial" w:hAnsi="Arial" w:cs="Arial"/>
          <w:sz w:val="24"/>
          <w:szCs w:val="24"/>
        </w:rPr>
        <w:t xml:space="preserve"> </w:t>
      </w:r>
      <w:r w:rsidR="001B43B8">
        <w:rPr>
          <w:rFonts w:ascii="Arial" w:hAnsi="Arial" w:cs="Arial"/>
          <w:sz w:val="24"/>
          <w:szCs w:val="24"/>
        </w:rPr>
        <w:t xml:space="preserve">y tampoco el </w:t>
      </w:r>
      <w:r w:rsidR="0087016D" w:rsidRPr="00246049">
        <w:rPr>
          <w:rFonts w:ascii="Arial" w:hAnsi="Arial" w:cs="Arial"/>
          <w:sz w:val="24"/>
          <w:szCs w:val="24"/>
        </w:rPr>
        <w:t>ingreso a cursos de fuerzas especiales que son de especia</w:t>
      </w:r>
      <w:r w:rsidR="001B43B8">
        <w:rPr>
          <w:rFonts w:ascii="Arial" w:hAnsi="Arial" w:cs="Arial"/>
          <w:sz w:val="24"/>
          <w:szCs w:val="24"/>
        </w:rPr>
        <w:t>lización cuando culminan su etapa de cadetes</w:t>
      </w:r>
      <w:r w:rsidR="0087016D" w:rsidRPr="00246049">
        <w:rPr>
          <w:rFonts w:ascii="Arial" w:hAnsi="Arial" w:cs="Arial"/>
          <w:sz w:val="24"/>
          <w:szCs w:val="24"/>
        </w:rPr>
        <w:t xml:space="preserve"> .</w:t>
      </w:r>
    </w:p>
    <w:p w:rsidR="0087016D" w:rsidRPr="00246049" w:rsidRDefault="0087016D" w:rsidP="005D524B">
      <w:pPr>
        <w:spacing w:line="360" w:lineRule="auto"/>
        <w:ind w:firstLine="465"/>
        <w:jc w:val="both"/>
        <w:rPr>
          <w:rFonts w:ascii="Arial" w:hAnsi="Arial" w:cs="Arial"/>
          <w:sz w:val="24"/>
          <w:szCs w:val="24"/>
        </w:rPr>
      </w:pPr>
      <w:r w:rsidRPr="00246049">
        <w:rPr>
          <w:rFonts w:ascii="Arial" w:hAnsi="Arial" w:cs="Arial"/>
          <w:sz w:val="24"/>
          <w:szCs w:val="24"/>
        </w:rPr>
        <w:t>En el caso del </w:t>
      </w:r>
      <w:r w:rsidRPr="00246049">
        <w:rPr>
          <w:rFonts w:ascii="Arial" w:hAnsi="Arial" w:cs="Arial"/>
          <w:bCs/>
          <w:sz w:val="24"/>
          <w:szCs w:val="24"/>
        </w:rPr>
        <w:t>Perú</w:t>
      </w:r>
      <w:r w:rsidRPr="00246049">
        <w:rPr>
          <w:rFonts w:ascii="Arial" w:hAnsi="Arial" w:cs="Arial"/>
          <w:sz w:val="24"/>
          <w:szCs w:val="24"/>
        </w:rPr>
        <w:t>, la inclusión de l</w:t>
      </w:r>
      <w:r w:rsidR="001B43B8">
        <w:rPr>
          <w:rFonts w:ascii="Arial" w:hAnsi="Arial" w:cs="Arial"/>
          <w:sz w:val="24"/>
          <w:szCs w:val="24"/>
        </w:rPr>
        <w:t>a mujer en las fuerzas armadas</w:t>
      </w:r>
      <w:r w:rsidRPr="00246049">
        <w:rPr>
          <w:rFonts w:ascii="Arial" w:hAnsi="Arial" w:cs="Arial"/>
          <w:sz w:val="24"/>
          <w:szCs w:val="24"/>
        </w:rPr>
        <w:t xml:space="preserve"> ha seguido la tendencia regional. La</w:t>
      </w:r>
      <w:r w:rsidR="001B43B8">
        <w:rPr>
          <w:rFonts w:ascii="Arial" w:hAnsi="Arial" w:cs="Arial"/>
          <w:sz w:val="24"/>
          <w:szCs w:val="24"/>
        </w:rPr>
        <w:t>s instituciones</w:t>
      </w:r>
      <w:r w:rsidRPr="00246049">
        <w:rPr>
          <w:rFonts w:ascii="Arial" w:hAnsi="Arial" w:cs="Arial"/>
          <w:sz w:val="24"/>
          <w:szCs w:val="24"/>
        </w:rPr>
        <w:t xml:space="preserve"> castrense</w:t>
      </w:r>
      <w:r w:rsidR="001B43B8">
        <w:rPr>
          <w:rFonts w:ascii="Arial" w:hAnsi="Arial" w:cs="Arial"/>
          <w:sz w:val="24"/>
          <w:szCs w:val="24"/>
        </w:rPr>
        <w:t>s</w:t>
      </w:r>
      <w:r w:rsidRPr="00246049">
        <w:rPr>
          <w:rFonts w:ascii="Arial" w:hAnsi="Arial" w:cs="Arial"/>
          <w:sz w:val="24"/>
          <w:szCs w:val="24"/>
        </w:rPr>
        <w:t xml:space="preserve"> peruana</w:t>
      </w:r>
      <w:r w:rsidR="001B43B8">
        <w:rPr>
          <w:rFonts w:ascii="Arial" w:hAnsi="Arial" w:cs="Arial"/>
          <w:sz w:val="24"/>
          <w:szCs w:val="24"/>
        </w:rPr>
        <w:t xml:space="preserve">s abrieron </w:t>
      </w:r>
      <w:r w:rsidRPr="00246049">
        <w:rPr>
          <w:rFonts w:ascii="Arial" w:hAnsi="Arial" w:cs="Arial"/>
          <w:sz w:val="24"/>
          <w:szCs w:val="24"/>
        </w:rPr>
        <w:t xml:space="preserve">sus puertas formalmente a las mujeres en </w:t>
      </w:r>
      <w:r w:rsidR="001B43B8">
        <w:rPr>
          <w:rFonts w:ascii="Arial" w:hAnsi="Arial" w:cs="Arial"/>
          <w:sz w:val="24"/>
          <w:szCs w:val="24"/>
        </w:rPr>
        <w:t xml:space="preserve">el año de </w:t>
      </w:r>
      <w:r w:rsidRPr="00246049">
        <w:rPr>
          <w:rFonts w:ascii="Arial" w:hAnsi="Arial" w:cs="Arial"/>
          <w:sz w:val="24"/>
          <w:szCs w:val="24"/>
        </w:rPr>
        <w:t>1997, con la aprobación de u</w:t>
      </w:r>
      <w:r w:rsidR="005F1731">
        <w:rPr>
          <w:rFonts w:ascii="Arial" w:hAnsi="Arial" w:cs="Arial"/>
          <w:sz w:val="24"/>
          <w:szCs w:val="24"/>
        </w:rPr>
        <w:t>na ley que les permite su incorporación</w:t>
      </w:r>
      <w:r w:rsidRPr="00246049">
        <w:rPr>
          <w:rFonts w:ascii="Arial" w:hAnsi="Arial" w:cs="Arial"/>
          <w:sz w:val="24"/>
          <w:szCs w:val="24"/>
        </w:rPr>
        <w:t xml:space="preserve"> a las escuelas de formación de oficiales y suboficiales de las Fuerzas Armadas</w:t>
      </w:r>
      <w:r w:rsidR="005F1731">
        <w:rPr>
          <w:rFonts w:ascii="Arial" w:hAnsi="Arial" w:cs="Arial"/>
          <w:sz w:val="24"/>
          <w:szCs w:val="24"/>
        </w:rPr>
        <w:t xml:space="preserve">, y desde entonces venimos observando </w:t>
      </w:r>
      <w:r w:rsidRPr="00246049">
        <w:rPr>
          <w:rFonts w:ascii="Arial" w:hAnsi="Arial" w:cs="Arial"/>
          <w:sz w:val="24"/>
          <w:szCs w:val="24"/>
        </w:rPr>
        <w:t xml:space="preserve">esfuerzos conscientes por adecuar la estructura militar a las necesidades específicas de las mujeres. Por ejemplo, en </w:t>
      </w:r>
      <w:r w:rsidR="005F1731">
        <w:rPr>
          <w:rFonts w:ascii="Arial" w:hAnsi="Arial" w:cs="Arial"/>
          <w:sz w:val="24"/>
          <w:szCs w:val="24"/>
        </w:rPr>
        <w:t xml:space="preserve">el año </w:t>
      </w:r>
      <w:r w:rsidRPr="00246049">
        <w:rPr>
          <w:rFonts w:ascii="Arial" w:hAnsi="Arial" w:cs="Arial"/>
          <w:sz w:val="24"/>
          <w:szCs w:val="24"/>
        </w:rPr>
        <w:t>2003 se aprobó l</w:t>
      </w:r>
      <w:r w:rsidR="005F1731">
        <w:rPr>
          <w:rFonts w:ascii="Arial" w:hAnsi="Arial" w:cs="Arial"/>
          <w:sz w:val="24"/>
          <w:szCs w:val="24"/>
        </w:rPr>
        <w:t xml:space="preserve">a Ley de prevención y sanción a todo acto de </w:t>
      </w:r>
      <w:r w:rsidRPr="00246049">
        <w:rPr>
          <w:rFonts w:ascii="Arial" w:hAnsi="Arial" w:cs="Arial"/>
          <w:sz w:val="24"/>
          <w:szCs w:val="24"/>
        </w:rPr>
        <w:t xml:space="preserve">hostigamiento sexual y en </w:t>
      </w:r>
      <w:r w:rsidR="005F1731">
        <w:rPr>
          <w:rFonts w:ascii="Arial" w:hAnsi="Arial" w:cs="Arial"/>
          <w:sz w:val="24"/>
          <w:szCs w:val="24"/>
        </w:rPr>
        <w:t xml:space="preserve">el año </w:t>
      </w:r>
      <w:r w:rsidRPr="00246049">
        <w:rPr>
          <w:rFonts w:ascii="Arial" w:hAnsi="Arial" w:cs="Arial"/>
          <w:sz w:val="24"/>
          <w:szCs w:val="24"/>
        </w:rPr>
        <w:t xml:space="preserve">2004 la </w:t>
      </w:r>
      <w:r w:rsidR="005F1731">
        <w:rPr>
          <w:rFonts w:ascii="Arial" w:hAnsi="Arial" w:cs="Arial"/>
          <w:sz w:val="24"/>
          <w:szCs w:val="24"/>
        </w:rPr>
        <w:t xml:space="preserve">ley </w:t>
      </w:r>
      <w:r w:rsidRPr="00246049">
        <w:rPr>
          <w:rFonts w:ascii="Arial" w:hAnsi="Arial" w:cs="Arial"/>
          <w:sz w:val="24"/>
          <w:szCs w:val="24"/>
        </w:rPr>
        <w:t xml:space="preserve">de descanso prenatal y posnatal </w:t>
      </w:r>
      <w:r w:rsidR="005F1731">
        <w:rPr>
          <w:rFonts w:ascii="Arial" w:hAnsi="Arial" w:cs="Arial"/>
          <w:sz w:val="24"/>
          <w:szCs w:val="24"/>
        </w:rPr>
        <w:t xml:space="preserve">para las femeninas </w:t>
      </w:r>
      <w:r w:rsidRPr="00246049">
        <w:rPr>
          <w:rFonts w:ascii="Arial" w:hAnsi="Arial" w:cs="Arial"/>
          <w:sz w:val="24"/>
          <w:szCs w:val="24"/>
        </w:rPr>
        <w:t>de las Fuerzas Armadas y de la Policía Nacional. Además la discriminación por género está explícitamente prohibida por lo que se p</w:t>
      </w:r>
      <w:r w:rsidR="005F1731">
        <w:rPr>
          <w:rFonts w:ascii="Arial" w:hAnsi="Arial" w:cs="Arial"/>
          <w:sz w:val="24"/>
          <w:szCs w:val="24"/>
        </w:rPr>
        <w:t>odría afirmar que la igualdad es una r</w:t>
      </w:r>
      <w:r w:rsidRPr="00246049">
        <w:rPr>
          <w:rFonts w:ascii="Arial" w:hAnsi="Arial" w:cs="Arial"/>
          <w:sz w:val="24"/>
          <w:szCs w:val="24"/>
        </w:rPr>
        <w:t>egla general</w:t>
      </w:r>
      <w:r w:rsidR="005F1731">
        <w:rPr>
          <w:rFonts w:ascii="Arial" w:hAnsi="Arial" w:cs="Arial"/>
          <w:sz w:val="24"/>
          <w:szCs w:val="24"/>
        </w:rPr>
        <w:t xml:space="preserve"> para estas instituciones</w:t>
      </w:r>
      <w:r w:rsidRPr="00246049">
        <w:rPr>
          <w:rFonts w:ascii="Arial" w:hAnsi="Arial" w:cs="Arial"/>
          <w:sz w:val="24"/>
          <w:szCs w:val="24"/>
        </w:rPr>
        <w:t>.</w:t>
      </w:r>
      <w:sdt>
        <w:sdtPr>
          <w:rPr>
            <w:rFonts w:ascii="Arial" w:hAnsi="Arial" w:cs="Arial"/>
            <w:sz w:val="24"/>
            <w:szCs w:val="24"/>
          </w:rPr>
          <w:id w:val="-1790584346"/>
          <w:citation/>
        </w:sdtPr>
        <w:sdtContent>
          <w:r w:rsidRPr="00246049">
            <w:rPr>
              <w:rFonts w:ascii="Arial" w:hAnsi="Arial" w:cs="Arial"/>
              <w:sz w:val="24"/>
              <w:szCs w:val="24"/>
            </w:rPr>
            <w:fldChar w:fldCharType="begin"/>
          </w:r>
          <w:r w:rsidR="00246049">
            <w:rPr>
              <w:rFonts w:ascii="Arial" w:hAnsi="Arial" w:cs="Arial"/>
              <w:sz w:val="24"/>
              <w:szCs w:val="24"/>
              <w:lang w:val="es-MX"/>
            </w:rPr>
            <w:instrText xml:space="preserve">CITATION vel15 \l 2058 </w:instrText>
          </w:r>
          <w:r w:rsidRPr="00246049">
            <w:rPr>
              <w:rFonts w:ascii="Arial" w:hAnsi="Arial" w:cs="Arial"/>
              <w:sz w:val="24"/>
              <w:szCs w:val="24"/>
            </w:rPr>
            <w:fldChar w:fldCharType="separate"/>
          </w:r>
          <w:r w:rsidR="000E1E92">
            <w:rPr>
              <w:rFonts w:ascii="Arial" w:hAnsi="Arial" w:cs="Arial"/>
              <w:noProof/>
              <w:sz w:val="24"/>
              <w:szCs w:val="24"/>
              <w:lang w:val="es-MX"/>
            </w:rPr>
            <w:t xml:space="preserve"> </w:t>
          </w:r>
          <w:r w:rsidR="000E1E92" w:rsidRPr="000E1E92">
            <w:rPr>
              <w:rFonts w:ascii="Arial" w:hAnsi="Arial" w:cs="Arial"/>
              <w:noProof/>
              <w:sz w:val="24"/>
              <w:szCs w:val="24"/>
              <w:lang w:val="es-MX"/>
            </w:rPr>
            <w:t>(Velez, 2015)</w:t>
          </w:r>
          <w:r w:rsidRPr="00246049">
            <w:rPr>
              <w:rFonts w:ascii="Arial" w:hAnsi="Arial" w:cs="Arial"/>
              <w:sz w:val="24"/>
              <w:szCs w:val="24"/>
            </w:rPr>
            <w:fldChar w:fldCharType="end"/>
          </w:r>
        </w:sdtContent>
      </w:sdt>
      <w:r w:rsidR="005D524B">
        <w:rPr>
          <w:rFonts w:ascii="Arial" w:hAnsi="Arial" w:cs="Arial"/>
          <w:sz w:val="24"/>
          <w:szCs w:val="24"/>
        </w:rPr>
        <w:t>.</w:t>
      </w:r>
    </w:p>
    <w:p w:rsidR="00720813" w:rsidRPr="00246049" w:rsidRDefault="00720813" w:rsidP="0026286F">
      <w:pPr>
        <w:spacing w:line="360" w:lineRule="auto"/>
        <w:jc w:val="both"/>
        <w:rPr>
          <w:rFonts w:ascii="Arial" w:hAnsi="Arial" w:cs="Arial"/>
          <w:sz w:val="24"/>
          <w:szCs w:val="24"/>
        </w:rPr>
      </w:pPr>
    </w:p>
    <w:p w:rsidR="00720813" w:rsidRPr="00246049" w:rsidRDefault="005F1731" w:rsidP="00326DE6">
      <w:pPr>
        <w:spacing w:line="360" w:lineRule="auto"/>
        <w:ind w:firstLine="465"/>
        <w:jc w:val="both"/>
        <w:rPr>
          <w:rFonts w:ascii="Arial" w:hAnsi="Arial" w:cs="Arial"/>
          <w:sz w:val="24"/>
          <w:szCs w:val="24"/>
        </w:rPr>
      </w:pPr>
      <w:r>
        <w:rPr>
          <w:rFonts w:ascii="Arial" w:hAnsi="Arial" w:cs="Arial"/>
          <w:sz w:val="24"/>
          <w:szCs w:val="24"/>
        </w:rPr>
        <w:lastRenderedPageBreak/>
        <w:t xml:space="preserve">Con la creación </w:t>
      </w:r>
      <w:r w:rsidR="000B7A7A" w:rsidRPr="00246049">
        <w:rPr>
          <w:rFonts w:ascii="Arial" w:hAnsi="Arial" w:cs="Arial"/>
          <w:sz w:val="24"/>
          <w:szCs w:val="24"/>
        </w:rPr>
        <w:t xml:space="preserve">del </w:t>
      </w:r>
      <w:r>
        <w:rPr>
          <w:rFonts w:ascii="Arial" w:hAnsi="Arial" w:cs="Arial"/>
          <w:sz w:val="24"/>
          <w:szCs w:val="24"/>
        </w:rPr>
        <w:t xml:space="preserve">proyecto denominado </w:t>
      </w:r>
      <w:r w:rsidR="000B7A7A" w:rsidRPr="00246049">
        <w:rPr>
          <w:rFonts w:ascii="Arial" w:hAnsi="Arial" w:cs="Arial"/>
          <w:sz w:val="24"/>
          <w:szCs w:val="24"/>
        </w:rPr>
        <w:t>Plan Nacional</w:t>
      </w:r>
      <w:r>
        <w:rPr>
          <w:rFonts w:ascii="Arial" w:hAnsi="Arial" w:cs="Arial"/>
          <w:sz w:val="24"/>
          <w:szCs w:val="24"/>
        </w:rPr>
        <w:t xml:space="preserve"> de Igualdad de Género  (PLANIG), el cual es de cumplimiento obligatorio</w:t>
      </w:r>
      <w:r w:rsidR="000B7A7A" w:rsidRPr="00246049">
        <w:rPr>
          <w:rFonts w:ascii="Arial" w:hAnsi="Arial" w:cs="Arial"/>
          <w:sz w:val="24"/>
          <w:szCs w:val="24"/>
        </w:rPr>
        <w:t>, se establece</w:t>
      </w:r>
      <w:r>
        <w:rPr>
          <w:rFonts w:ascii="Arial" w:hAnsi="Arial" w:cs="Arial"/>
          <w:sz w:val="24"/>
          <w:szCs w:val="24"/>
        </w:rPr>
        <w:t>n</w:t>
      </w:r>
      <w:r w:rsidR="000B7A7A" w:rsidRPr="00246049">
        <w:rPr>
          <w:rFonts w:ascii="Arial" w:hAnsi="Arial" w:cs="Arial"/>
          <w:sz w:val="24"/>
          <w:szCs w:val="24"/>
        </w:rPr>
        <w:t xml:space="preserve"> un conjunto de principios y objetivos para garantizar</w:t>
      </w:r>
      <w:r>
        <w:rPr>
          <w:rFonts w:ascii="Arial" w:hAnsi="Arial" w:cs="Arial"/>
          <w:sz w:val="24"/>
          <w:szCs w:val="24"/>
        </w:rPr>
        <w:t xml:space="preserve"> la protección </w:t>
      </w:r>
      <w:r w:rsidR="000B7A7A" w:rsidRPr="00246049">
        <w:rPr>
          <w:rFonts w:ascii="Arial" w:hAnsi="Arial" w:cs="Arial"/>
          <w:sz w:val="24"/>
          <w:szCs w:val="24"/>
        </w:rPr>
        <w:t xml:space="preserve"> </w:t>
      </w:r>
      <w:r>
        <w:rPr>
          <w:rFonts w:ascii="Arial" w:hAnsi="Arial" w:cs="Arial"/>
          <w:sz w:val="24"/>
          <w:szCs w:val="24"/>
        </w:rPr>
        <w:t xml:space="preserve">de </w:t>
      </w:r>
      <w:r w:rsidR="000B7A7A" w:rsidRPr="00246049">
        <w:rPr>
          <w:rFonts w:ascii="Arial" w:hAnsi="Arial" w:cs="Arial"/>
          <w:sz w:val="24"/>
          <w:szCs w:val="24"/>
        </w:rPr>
        <w:t>los derechos de la mujer en todos los ámbitos de la administración pública, dicho plan también alcanza al Ejército</w:t>
      </w:r>
      <w:r>
        <w:rPr>
          <w:rFonts w:ascii="Arial" w:hAnsi="Arial" w:cs="Arial"/>
          <w:sz w:val="24"/>
          <w:szCs w:val="24"/>
        </w:rPr>
        <w:t xml:space="preserve"> del Perú como </w:t>
      </w:r>
      <w:r w:rsidR="000B7A7A" w:rsidRPr="00246049">
        <w:rPr>
          <w:rFonts w:ascii="Arial" w:hAnsi="Arial" w:cs="Arial"/>
          <w:sz w:val="24"/>
          <w:szCs w:val="24"/>
        </w:rPr>
        <w:t>también a sus unidades educativas, como la Escuela Militar de Chorrillos (EMCH)</w:t>
      </w:r>
      <w:r>
        <w:rPr>
          <w:rFonts w:ascii="Arial" w:hAnsi="Arial" w:cs="Arial"/>
          <w:sz w:val="24"/>
          <w:szCs w:val="24"/>
        </w:rPr>
        <w:t>, la cual se encarga de la etapa de formación de los cadetes</w:t>
      </w:r>
      <w:r w:rsidR="000B7A7A" w:rsidRPr="00246049">
        <w:rPr>
          <w:rFonts w:ascii="Arial" w:hAnsi="Arial" w:cs="Arial"/>
          <w:sz w:val="24"/>
          <w:szCs w:val="24"/>
        </w:rPr>
        <w:t>.</w:t>
      </w:r>
    </w:p>
    <w:p w:rsidR="000B7A7A" w:rsidRPr="00246049" w:rsidRDefault="00907A7C" w:rsidP="00326DE6">
      <w:pPr>
        <w:spacing w:line="360" w:lineRule="auto"/>
        <w:ind w:firstLine="465"/>
        <w:jc w:val="both"/>
        <w:rPr>
          <w:rFonts w:ascii="Arial" w:hAnsi="Arial" w:cs="Arial"/>
          <w:sz w:val="24"/>
          <w:szCs w:val="24"/>
        </w:rPr>
      </w:pPr>
      <w:r>
        <w:rPr>
          <w:rFonts w:ascii="Arial" w:hAnsi="Arial" w:cs="Arial"/>
          <w:sz w:val="24"/>
          <w:szCs w:val="24"/>
        </w:rPr>
        <w:t>Siendo la Es</w:t>
      </w:r>
      <w:r w:rsidR="004F6494">
        <w:rPr>
          <w:rFonts w:ascii="Arial" w:hAnsi="Arial" w:cs="Arial"/>
          <w:sz w:val="24"/>
          <w:szCs w:val="24"/>
        </w:rPr>
        <w:t>c</w:t>
      </w:r>
      <w:r>
        <w:rPr>
          <w:rFonts w:ascii="Arial" w:hAnsi="Arial" w:cs="Arial"/>
          <w:sz w:val="24"/>
          <w:szCs w:val="24"/>
        </w:rPr>
        <w:t xml:space="preserve">uela Militar de Chorrillos </w:t>
      </w:r>
      <w:r w:rsidR="000B7A7A" w:rsidRPr="00246049">
        <w:rPr>
          <w:rFonts w:ascii="Arial" w:hAnsi="Arial" w:cs="Arial"/>
          <w:sz w:val="24"/>
          <w:szCs w:val="24"/>
        </w:rPr>
        <w:t>una o</w:t>
      </w:r>
      <w:r w:rsidR="005F1731">
        <w:rPr>
          <w:rFonts w:ascii="Arial" w:hAnsi="Arial" w:cs="Arial"/>
          <w:sz w:val="24"/>
          <w:szCs w:val="24"/>
        </w:rPr>
        <w:t>rganización formal</w:t>
      </w:r>
      <w:r w:rsidR="000B7A7A" w:rsidRPr="00246049">
        <w:rPr>
          <w:rFonts w:ascii="Arial" w:hAnsi="Arial" w:cs="Arial"/>
          <w:sz w:val="24"/>
          <w:szCs w:val="24"/>
        </w:rPr>
        <w:t>, su func</w:t>
      </w:r>
      <w:r w:rsidR="004F6494">
        <w:rPr>
          <w:rFonts w:ascii="Arial" w:hAnsi="Arial" w:cs="Arial"/>
          <w:sz w:val="24"/>
          <w:szCs w:val="24"/>
        </w:rPr>
        <w:t>ionamiento está regulado por</w:t>
      </w:r>
      <w:r w:rsidR="000B7A7A" w:rsidRPr="00246049">
        <w:rPr>
          <w:rFonts w:ascii="Arial" w:hAnsi="Arial" w:cs="Arial"/>
          <w:sz w:val="24"/>
          <w:szCs w:val="24"/>
        </w:rPr>
        <w:t xml:space="preserve"> reglamentos que señalan un conjunto de </w:t>
      </w:r>
      <w:r w:rsidR="005F1731">
        <w:rPr>
          <w:rFonts w:ascii="Arial" w:hAnsi="Arial" w:cs="Arial"/>
          <w:sz w:val="24"/>
          <w:szCs w:val="24"/>
        </w:rPr>
        <w:t xml:space="preserve">normas y </w:t>
      </w:r>
      <w:r w:rsidR="000B7A7A" w:rsidRPr="00246049">
        <w:rPr>
          <w:rFonts w:ascii="Arial" w:hAnsi="Arial" w:cs="Arial"/>
          <w:sz w:val="24"/>
          <w:szCs w:val="24"/>
        </w:rPr>
        <w:t>deberes</w:t>
      </w:r>
      <w:r w:rsidR="005F1731">
        <w:rPr>
          <w:rFonts w:ascii="Arial" w:hAnsi="Arial" w:cs="Arial"/>
          <w:sz w:val="24"/>
          <w:szCs w:val="24"/>
        </w:rPr>
        <w:t xml:space="preserve"> </w:t>
      </w:r>
      <w:r w:rsidR="004F6494">
        <w:rPr>
          <w:rFonts w:ascii="Arial" w:hAnsi="Arial" w:cs="Arial"/>
          <w:sz w:val="24"/>
          <w:szCs w:val="24"/>
        </w:rPr>
        <w:t xml:space="preserve">que </w:t>
      </w:r>
      <w:r w:rsidR="005F1731">
        <w:rPr>
          <w:rFonts w:ascii="Arial" w:hAnsi="Arial" w:cs="Arial"/>
          <w:sz w:val="24"/>
          <w:szCs w:val="24"/>
        </w:rPr>
        <w:t>van a tipificar</w:t>
      </w:r>
      <w:r w:rsidR="004F6494">
        <w:rPr>
          <w:rFonts w:ascii="Arial" w:hAnsi="Arial" w:cs="Arial"/>
          <w:sz w:val="24"/>
          <w:szCs w:val="24"/>
        </w:rPr>
        <w:t xml:space="preserve"> las faltas y la</w:t>
      </w:r>
      <w:r w:rsidR="000B7A7A" w:rsidRPr="00246049">
        <w:rPr>
          <w:rFonts w:ascii="Arial" w:hAnsi="Arial" w:cs="Arial"/>
          <w:sz w:val="24"/>
          <w:szCs w:val="24"/>
        </w:rPr>
        <w:t xml:space="preserve"> gravedad derivadas de su incumplimiento. Dichos reglamentos s</w:t>
      </w:r>
      <w:r w:rsidR="005F1731">
        <w:rPr>
          <w:rFonts w:ascii="Arial" w:hAnsi="Arial" w:cs="Arial"/>
          <w:sz w:val="24"/>
          <w:szCs w:val="24"/>
        </w:rPr>
        <w:t>e aplican a los miembros de estas instituciones</w:t>
      </w:r>
      <w:r w:rsidR="00553551">
        <w:rPr>
          <w:rFonts w:ascii="Arial" w:hAnsi="Arial" w:cs="Arial"/>
          <w:sz w:val="24"/>
          <w:szCs w:val="24"/>
        </w:rPr>
        <w:t xml:space="preserve"> de las fuerzas armadas</w:t>
      </w:r>
      <w:r w:rsidR="000B7A7A" w:rsidRPr="00246049">
        <w:rPr>
          <w:rFonts w:ascii="Arial" w:hAnsi="Arial" w:cs="Arial"/>
          <w:sz w:val="24"/>
          <w:szCs w:val="24"/>
        </w:rPr>
        <w:t>. Sin embargo,</w:t>
      </w:r>
      <w:r w:rsidR="00553551">
        <w:rPr>
          <w:rFonts w:ascii="Arial" w:hAnsi="Arial" w:cs="Arial"/>
          <w:sz w:val="24"/>
          <w:szCs w:val="24"/>
        </w:rPr>
        <w:t xml:space="preserve"> en los diversos procesos que se dan dentro de esta vida institucional, tenemos</w:t>
      </w:r>
      <w:r w:rsidR="000B7A7A" w:rsidRPr="00246049">
        <w:rPr>
          <w:rFonts w:ascii="Arial" w:hAnsi="Arial" w:cs="Arial"/>
          <w:sz w:val="24"/>
          <w:szCs w:val="24"/>
        </w:rPr>
        <w:t xml:space="preserve"> los procesos de admisión a la Escuela, </w:t>
      </w:r>
      <w:r w:rsidR="00553551">
        <w:rPr>
          <w:rFonts w:ascii="Arial" w:hAnsi="Arial" w:cs="Arial"/>
          <w:sz w:val="24"/>
          <w:szCs w:val="24"/>
        </w:rPr>
        <w:t xml:space="preserve">la </w:t>
      </w:r>
      <w:r w:rsidR="000B7A7A" w:rsidRPr="00246049">
        <w:rPr>
          <w:rFonts w:ascii="Arial" w:hAnsi="Arial" w:cs="Arial"/>
          <w:sz w:val="24"/>
          <w:szCs w:val="24"/>
        </w:rPr>
        <w:t>de selección de arma</w:t>
      </w:r>
      <w:r w:rsidR="00553551">
        <w:rPr>
          <w:rFonts w:ascii="Arial" w:hAnsi="Arial" w:cs="Arial"/>
          <w:sz w:val="24"/>
          <w:szCs w:val="24"/>
        </w:rPr>
        <w:t xml:space="preserve">s y los </w:t>
      </w:r>
      <w:r w:rsidR="000B7A7A" w:rsidRPr="00246049">
        <w:rPr>
          <w:rFonts w:ascii="Arial" w:hAnsi="Arial" w:cs="Arial"/>
          <w:sz w:val="24"/>
          <w:szCs w:val="24"/>
        </w:rPr>
        <w:t xml:space="preserve"> procesos disciplinarios, se observa un tratamiento </w:t>
      </w:r>
      <w:r w:rsidR="00553551">
        <w:rPr>
          <w:rFonts w:ascii="Arial" w:hAnsi="Arial" w:cs="Arial"/>
          <w:sz w:val="24"/>
          <w:szCs w:val="24"/>
        </w:rPr>
        <w:t xml:space="preserve">desigual </w:t>
      </w:r>
      <w:r w:rsidR="000B7A7A" w:rsidRPr="00246049">
        <w:rPr>
          <w:rFonts w:ascii="Arial" w:hAnsi="Arial" w:cs="Arial"/>
          <w:sz w:val="24"/>
          <w:szCs w:val="24"/>
        </w:rPr>
        <w:t>del pers</w:t>
      </w:r>
      <w:r w:rsidR="00553551">
        <w:rPr>
          <w:rFonts w:ascii="Arial" w:hAnsi="Arial" w:cs="Arial"/>
          <w:sz w:val="24"/>
          <w:szCs w:val="24"/>
        </w:rPr>
        <w:t xml:space="preserve">onal femenino que no coinciden </w:t>
      </w:r>
      <w:r w:rsidR="000B7A7A" w:rsidRPr="00246049">
        <w:rPr>
          <w:rFonts w:ascii="Arial" w:hAnsi="Arial" w:cs="Arial"/>
          <w:sz w:val="24"/>
          <w:szCs w:val="24"/>
        </w:rPr>
        <w:t xml:space="preserve">con los principios y objetivos del </w:t>
      </w:r>
      <w:r w:rsidR="00553551">
        <w:rPr>
          <w:rFonts w:ascii="Arial" w:hAnsi="Arial" w:cs="Arial"/>
          <w:sz w:val="24"/>
          <w:szCs w:val="24"/>
        </w:rPr>
        <w:t xml:space="preserve">proyecto llamado </w:t>
      </w:r>
      <w:r w:rsidR="000B7A7A" w:rsidRPr="00246049">
        <w:rPr>
          <w:rFonts w:ascii="Arial" w:hAnsi="Arial" w:cs="Arial"/>
          <w:sz w:val="24"/>
          <w:szCs w:val="24"/>
        </w:rPr>
        <w:t>PLANIG.</w:t>
      </w:r>
      <w:sdt>
        <w:sdtPr>
          <w:rPr>
            <w:rFonts w:ascii="Arial" w:hAnsi="Arial" w:cs="Arial"/>
            <w:sz w:val="24"/>
            <w:szCs w:val="24"/>
          </w:rPr>
          <w:id w:val="339972403"/>
          <w:citation/>
        </w:sdtPr>
        <w:sdtContent>
          <w:r w:rsidR="000B7A7A" w:rsidRPr="00246049">
            <w:rPr>
              <w:rFonts w:ascii="Arial" w:hAnsi="Arial" w:cs="Arial"/>
              <w:sz w:val="24"/>
              <w:szCs w:val="24"/>
            </w:rPr>
            <w:fldChar w:fldCharType="begin"/>
          </w:r>
          <w:r w:rsidR="00246049">
            <w:rPr>
              <w:rFonts w:ascii="Arial" w:hAnsi="Arial" w:cs="Arial"/>
              <w:sz w:val="24"/>
              <w:szCs w:val="24"/>
              <w:lang w:val="es-MX"/>
            </w:rPr>
            <w:instrText xml:space="preserve">CITATION ezp15 \l 2058 </w:instrText>
          </w:r>
          <w:r w:rsidR="000B7A7A" w:rsidRPr="00246049">
            <w:rPr>
              <w:rFonts w:ascii="Arial" w:hAnsi="Arial" w:cs="Arial"/>
              <w:sz w:val="24"/>
              <w:szCs w:val="24"/>
            </w:rPr>
            <w:fldChar w:fldCharType="separate"/>
          </w:r>
          <w:r w:rsidR="000E1E92">
            <w:rPr>
              <w:rFonts w:ascii="Arial" w:hAnsi="Arial" w:cs="Arial"/>
              <w:noProof/>
              <w:sz w:val="24"/>
              <w:szCs w:val="24"/>
              <w:lang w:val="es-MX"/>
            </w:rPr>
            <w:t xml:space="preserve"> </w:t>
          </w:r>
          <w:r w:rsidR="000E1E92" w:rsidRPr="000E1E92">
            <w:rPr>
              <w:rFonts w:ascii="Arial" w:hAnsi="Arial" w:cs="Arial"/>
              <w:noProof/>
              <w:sz w:val="24"/>
              <w:szCs w:val="24"/>
              <w:lang w:val="es-MX"/>
            </w:rPr>
            <w:t>(Ezpinoza, 2015)</w:t>
          </w:r>
          <w:r w:rsidR="000B7A7A" w:rsidRPr="00246049">
            <w:rPr>
              <w:rFonts w:ascii="Arial" w:hAnsi="Arial" w:cs="Arial"/>
              <w:sz w:val="24"/>
              <w:szCs w:val="24"/>
            </w:rPr>
            <w:fldChar w:fldCharType="end"/>
          </w:r>
        </w:sdtContent>
      </w:sdt>
      <w:r w:rsidR="005D524B">
        <w:rPr>
          <w:rFonts w:ascii="Arial" w:hAnsi="Arial" w:cs="Arial"/>
          <w:sz w:val="24"/>
          <w:szCs w:val="24"/>
        </w:rPr>
        <w:t>.</w:t>
      </w:r>
    </w:p>
    <w:p w:rsidR="00997A30" w:rsidRPr="00246049" w:rsidRDefault="00553551" w:rsidP="00326DE6">
      <w:pPr>
        <w:spacing w:line="360" w:lineRule="auto"/>
        <w:ind w:firstLine="465"/>
        <w:jc w:val="both"/>
        <w:rPr>
          <w:rFonts w:ascii="Arial" w:hAnsi="Arial" w:cs="Arial"/>
          <w:sz w:val="24"/>
          <w:szCs w:val="24"/>
          <w:lang w:val="es-MX"/>
        </w:rPr>
      </w:pPr>
      <w:r>
        <w:rPr>
          <w:rFonts w:ascii="Arial" w:hAnsi="Arial" w:cs="Arial"/>
          <w:sz w:val="24"/>
          <w:szCs w:val="24"/>
          <w:lang w:val="es-MX"/>
        </w:rPr>
        <w:t>La participación de las femeninas en las Fuerzas Armadas ha ido</w:t>
      </w:r>
      <w:r w:rsidR="00997A30" w:rsidRPr="00246049">
        <w:rPr>
          <w:rFonts w:ascii="Arial" w:hAnsi="Arial" w:cs="Arial"/>
          <w:sz w:val="24"/>
          <w:szCs w:val="24"/>
          <w:lang w:val="es-MX"/>
        </w:rPr>
        <w:t xml:space="preserve"> aumentando en</w:t>
      </w:r>
      <w:r>
        <w:rPr>
          <w:rFonts w:ascii="Arial" w:hAnsi="Arial" w:cs="Arial"/>
          <w:sz w:val="24"/>
          <w:szCs w:val="24"/>
          <w:lang w:val="es-MX"/>
        </w:rPr>
        <w:t xml:space="preserve"> los últimos tiempos, ya que como sabemos ya contamos con pilotos femeninas</w:t>
      </w:r>
      <w:r w:rsidR="00997A30" w:rsidRPr="00246049">
        <w:rPr>
          <w:rFonts w:ascii="Arial" w:hAnsi="Arial" w:cs="Arial"/>
          <w:sz w:val="24"/>
          <w:szCs w:val="24"/>
          <w:lang w:val="es-MX"/>
        </w:rPr>
        <w:t xml:space="preserve"> en la Fuerza Aérea y </w:t>
      </w:r>
      <w:r>
        <w:rPr>
          <w:rFonts w:ascii="Arial" w:hAnsi="Arial" w:cs="Arial"/>
          <w:sz w:val="24"/>
          <w:szCs w:val="24"/>
          <w:lang w:val="es-MX"/>
        </w:rPr>
        <w:t>con respecto a l</w:t>
      </w:r>
      <w:r w:rsidR="00997A30" w:rsidRPr="00246049">
        <w:rPr>
          <w:rFonts w:ascii="Arial" w:hAnsi="Arial" w:cs="Arial"/>
          <w:sz w:val="24"/>
          <w:szCs w:val="24"/>
          <w:lang w:val="es-MX"/>
        </w:rPr>
        <w:t>os buques de la Marina las mujeres</w:t>
      </w:r>
      <w:r>
        <w:rPr>
          <w:rFonts w:ascii="Arial" w:hAnsi="Arial" w:cs="Arial"/>
          <w:sz w:val="24"/>
          <w:szCs w:val="24"/>
          <w:lang w:val="es-MX"/>
        </w:rPr>
        <w:t xml:space="preserve"> ya navegan. Al referirnos </w:t>
      </w:r>
      <w:r w:rsidR="00997A30" w:rsidRPr="00246049">
        <w:rPr>
          <w:rFonts w:ascii="Arial" w:hAnsi="Arial" w:cs="Arial"/>
          <w:sz w:val="24"/>
          <w:szCs w:val="24"/>
          <w:lang w:val="es-MX"/>
        </w:rPr>
        <w:t xml:space="preserve"> </w:t>
      </w:r>
      <w:r>
        <w:rPr>
          <w:rFonts w:ascii="Arial" w:hAnsi="Arial" w:cs="Arial"/>
          <w:sz w:val="24"/>
          <w:szCs w:val="24"/>
          <w:lang w:val="es-MX"/>
        </w:rPr>
        <w:t xml:space="preserve">al </w:t>
      </w:r>
      <w:r w:rsidR="00997A30" w:rsidRPr="00246049">
        <w:rPr>
          <w:rFonts w:ascii="Arial" w:hAnsi="Arial" w:cs="Arial"/>
          <w:sz w:val="24"/>
          <w:szCs w:val="24"/>
          <w:lang w:val="es-MX"/>
        </w:rPr>
        <w:t xml:space="preserve"> Ejército, la mujer que deseaba ser oficial </w:t>
      </w:r>
      <w:r>
        <w:rPr>
          <w:rFonts w:ascii="Arial" w:hAnsi="Arial" w:cs="Arial"/>
          <w:sz w:val="24"/>
          <w:szCs w:val="24"/>
          <w:lang w:val="es-MX"/>
        </w:rPr>
        <w:t xml:space="preserve">o miembro </w:t>
      </w:r>
      <w:r w:rsidR="00997A30" w:rsidRPr="00246049">
        <w:rPr>
          <w:rFonts w:ascii="Arial" w:hAnsi="Arial" w:cs="Arial"/>
          <w:sz w:val="24"/>
          <w:szCs w:val="24"/>
          <w:lang w:val="es-MX"/>
        </w:rPr>
        <w:t>del cuerpo</w:t>
      </w:r>
      <w:r>
        <w:rPr>
          <w:rFonts w:ascii="Arial" w:hAnsi="Arial" w:cs="Arial"/>
          <w:sz w:val="24"/>
          <w:szCs w:val="24"/>
          <w:lang w:val="es-MX"/>
        </w:rPr>
        <w:t xml:space="preserve"> de</w:t>
      </w:r>
      <w:r w:rsidR="00997A30" w:rsidRPr="00246049">
        <w:rPr>
          <w:rFonts w:ascii="Arial" w:hAnsi="Arial" w:cs="Arial"/>
          <w:sz w:val="24"/>
          <w:szCs w:val="24"/>
          <w:lang w:val="es-MX"/>
        </w:rPr>
        <w:t xml:space="preserve"> comando, sólo po</w:t>
      </w:r>
      <w:r>
        <w:rPr>
          <w:rFonts w:ascii="Arial" w:hAnsi="Arial" w:cs="Arial"/>
          <w:sz w:val="24"/>
          <w:szCs w:val="24"/>
          <w:lang w:val="es-MX"/>
        </w:rPr>
        <w:t xml:space="preserve">día hacerlo </w:t>
      </w:r>
      <w:r w:rsidR="00997A30" w:rsidRPr="00246049">
        <w:rPr>
          <w:rFonts w:ascii="Arial" w:hAnsi="Arial" w:cs="Arial"/>
          <w:sz w:val="24"/>
          <w:szCs w:val="24"/>
          <w:lang w:val="es-MX"/>
        </w:rPr>
        <w:t>en las armas de comunic</w:t>
      </w:r>
      <w:r>
        <w:rPr>
          <w:rFonts w:ascii="Arial" w:hAnsi="Arial" w:cs="Arial"/>
          <w:sz w:val="24"/>
          <w:szCs w:val="24"/>
          <w:lang w:val="es-MX"/>
        </w:rPr>
        <w:t>aciones, artillería e ingeniería militar,</w:t>
      </w:r>
      <w:r w:rsidR="00997A30" w:rsidRPr="00246049">
        <w:rPr>
          <w:rFonts w:ascii="Arial" w:hAnsi="Arial" w:cs="Arial"/>
          <w:sz w:val="24"/>
          <w:szCs w:val="24"/>
          <w:lang w:val="es-MX"/>
        </w:rPr>
        <w:t xml:space="preserve"> y en el área de sanidad.</w:t>
      </w:r>
    </w:p>
    <w:p w:rsidR="00997A30" w:rsidRPr="00246049" w:rsidRDefault="004F6494" w:rsidP="00326DE6">
      <w:pPr>
        <w:spacing w:line="360" w:lineRule="auto"/>
        <w:ind w:firstLine="465"/>
        <w:jc w:val="both"/>
        <w:rPr>
          <w:rFonts w:ascii="Arial" w:hAnsi="Arial" w:cs="Arial"/>
          <w:sz w:val="24"/>
          <w:szCs w:val="24"/>
          <w:lang w:val="es-MX"/>
        </w:rPr>
      </w:pPr>
      <w:r>
        <w:rPr>
          <w:rFonts w:ascii="Arial" w:hAnsi="Arial" w:cs="Arial"/>
          <w:sz w:val="24"/>
          <w:szCs w:val="24"/>
          <w:lang w:val="es-MX"/>
        </w:rPr>
        <w:t>No obstante, como sabemos es</w:t>
      </w:r>
      <w:r w:rsidR="00553551">
        <w:rPr>
          <w:rFonts w:ascii="Arial" w:hAnsi="Arial" w:cs="Arial"/>
          <w:sz w:val="24"/>
          <w:szCs w:val="24"/>
          <w:lang w:val="es-MX"/>
        </w:rPr>
        <w:t xml:space="preserve">e propósito expresado a finales de los </w:t>
      </w:r>
      <w:r w:rsidR="00997A30" w:rsidRPr="00246049">
        <w:rPr>
          <w:rFonts w:ascii="Arial" w:hAnsi="Arial" w:cs="Arial"/>
          <w:sz w:val="24"/>
          <w:szCs w:val="24"/>
          <w:lang w:val="es-MX"/>
        </w:rPr>
        <w:t xml:space="preserve"> setenta de </w:t>
      </w:r>
      <w:r>
        <w:rPr>
          <w:rFonts w:ascii="Arial" w:hAnsi="Arial" w:cs="Arial"/>
          <w:sz w:val="24"/>
          <w:szCs w:val="24"/>
          <w:lang w:val="es-MX"/>
        </w:rPr>
        <w:t xml:space="preserve">pretender </w:t>
      </w:r>
      <w:r w:rsidR="00553551">
        <w:rPr>
          <w:rFonts w:ascii="Arial" w:hAnsi="Arial" w:cs="Arial"/>
          <w:sz w:val="24"/>
          <w:szCs w:val="24"/>
          <w:lang w:val="es-MX"/>
        </w:rPr>
        <w:t>aumentar la cantidad</w:t>
      </w:r>
      <w:r w:rsidR="00997A30" w:rsidRPr="00246049">
        <w:rPr>
          <w:rFonts w:ascii="Arial" w:hAnsi="Arial" w:cs="Arial"/>
          <w:sz w:val="24"/>
          <w:szCs w:val="24"/>
          <w:lang w:val="es-MX"/>
        </w:rPr>
        <w:t xml:space="preserve"> de mujeres militares al 12% s</w:t>
      </w:r>
      <w:r w:rsidR="00553551">
        <w:rPr>
          <w:rFonts w:ascii="Arial" w:hAnsi="Arial" w:cs="Arial"/>
          <w:sz w:val="24"/>
          <w:szCs w:val="24"/>
          <w:lang w:val="es-MX"/>
        </w:rPr>
        <w:t xml:space="preserve">e ha dejado de lado, y por lo </w:t>
      </w:r>
      <w:r>
        <w:rPr>
          <w:rFonts w:ascii="Arial" w:hAnsi="Arial" w:cs="Arial"/>
          <w:sz w:val="24"/>
          <w:szCs w:val="24"/>
          <w:lang w:val="es-MX"/>
        </w:rPr>
        <w:t xml:space="preserve">tanto </w:t>
      </w:r>
      <w:r w:rsidR="00997A30" w:rsidRPr="00246049">
        <w:rPr>
          <w:rFonts w:ascii="Arial" w:hAnsi="Arial" w:cs="Arial"/>
          <w:sz w:val="24"/>
          <w:szCs w:val="24"/>
          <w:lang w:val="es-MX"/>
        </w:rPr>
        <w:t>las mujeres estén of</w:t>
      </w:r>
      <w:r w:rsidR="00553551">
        <w:rPr>
          <w:rFonts w:ascii="Arial" w:hAnsi="Arial" w:cs="Arial"/>
          <w:sz w:val="24"/>
          <w:szCs w:val="24"/>
          <w:lang w:val="es-MX"/>
        </w:rPr>
        <w:t xml:space="preserve">icialmente excluidas de combate, todo esfuerzo o intento </w:t>
      </w:r>
      <w:r w:rsidR="00997A30" w:rsidRPr="00246049">
        <w:rPr>
          <w:rFonts w:ascii="Arial" w:hAnsi="Arial" w:cs="Arial"/>
          <w:sz w:val="24"/>
          <w:szCs w:val="24"/>
          <w:lang w:val="es-MX"/>
        </w:rPr>
        <w:t xml:space="preserve">de asegurar la igualdad de ascensos y reclutamientos sólo logrará </w:t>
      </w:r>
      <w:r>
        <w:rPr>
          <w:rFonts w:ascii="Arial" w:hAnsi="Arial" w:cs="Arial"/>
          <w:sz w:val="24"/>
          <w:szCs w:val="24"/>
          <w:lang w:val="es-MX"/>
        </w:rPr>
        <w:t xml:space="preserve">que </w:t>
      </w:r>
      <w:r w:rsidR="00997A30" w:rsidRPr="00246049">
        <w:rPr>
          <w:rFonts w:ascii="Arial" w:hAnsi="Arial" w:cs="Arial"/>
          <w:sz w:val="24"/>
          <w:szCs w:val="24"/>
          <w:lang w:val="es-MX"/>
        </w:rPr>
        <w:t xml:space="preserve">sus objetivos </w:t>
      </w:r>
      <w:r w:rsidR="00553551">
        <w:rPr>
          <w:rFonts w:ascii="Arial" w:hAnsi="Arial" w:cs="Arial"/>
          <w:sz w:val="24"/>
          <w:szCs w:val="24"/>
          <w:lang w:val="es-MX"/>
        </w:rPr>
        <w:t>no sean llevados completamente sino a medias</w:t>
      </w:r>
      <w:r w:rsidR="00782C1B">
        <w:rPr>
          <w:rFonts w:ascii="Arial" w:hAnsi="Arial" w:cs="Arial"/>
          <w:sz w:val="24"/>
          <w:szCs w:val="24"/>
          <w:lang w:val="es-MX"/>
        </w:rPr>
        <w:t>. Como sabemos</w:t>
      </w:r>
      <w:r w:rsidR="00997A30" w:rsidRPr="00246049">
        <w:rPr>
          <w:rFonts w:ascii="Arial" w:hAnsi="Arial" w:cs="Arial"/>
          <w:sz w:val="24"/>
          <w:szCs w:val="24"/>
          <w:lang w:val="es-MX"/>
        </w:rPr>
        <w:t xml:space="preserve"> </w:t>
      </w:r>
      <w:r>
        <w:rPr>
          <w:rFonts w:ascii="Arial" w:hAnsi="Arial" w:cs="Arial"/>
          <w:sz w:val="24"/>
          <w:szCs w:val="24"/>
          <w:lang w:val="es-MX"/>
        </w:rPr>
        <w:t xml:space="preserve">es muy </w:t>
      </w:r>
      <w:r w:rsidR="00782C1B">
        <w:rPr>
          <w:rFonts w:ascii="Arial" w:hAnsi="Arial" w:cs="Arial"/>
          <w:sz w:val="24"/>
          <w:szCs w:val="24"/>
          <w:lang w:val="es-MX"/>
        </w:rPr>
        <w:t>apresurado pretender</w:t>
      </w:r>
      <w:r w:rsidR="00997A30" w:rsidRPr="00246049">
        <w:rPr>
          <w:rFonts w:ascii="Arial" w:hAnsi="Arial" w:cs="Arial"/>
          <w:sz w:val="24"/>
          <w:szCs w:val="24"/>
          <w:lang w:val="es-MX"/>
        </w:rPr>
        <w:t xml:space="preserve"> la posibi</w:t>
      </w:r>
      <w:r>
        <w:rPr>
          <w:rFonts w:ascii="Arial" w:hAnsi="Arial" w:cs="Arial"/>
          <w:sz w:val="24"/>
          <w:szCs w:val="24"/>
          <w:lang w:val="es-MX"/>
        </w:rPr>
        <w:t xml:space="preserve">lidad de un ejército </w:t>
      </w:r>
      <w:r w:rsidR="00782C1B">
        <w:rPr>
          <w:rFonts w:ascii="Arial" w:hAnsi="Arial" w:cs="Arial"/>
          <w:sz w:val="24"/>
          <w:szCs w:val="24"/>
          <w:lang w:val="es-MX"/>
        </w:rPr>
        <w:t xml:space="preserve">exclusivo </w:t>
      </w:r>
      <w:r>
        <w:rPr>
          <w:rFonts w:ascii="Arial" w:hAnsi="Arial" w:cs="Arial"/>
          <w:sz w:val="24"/>
          <w:szCs w:val="24"/>
          <w:lang w:val="es-MX"/>
        </w:rPr>
        <w:t>de femeninas</w:t>
      </w:r>
      <w:r w:rsidR="00782C1B">
        <w:rPr>
          <w:rFonts w:ascii="Arial" w:hAnsi="Arial" w:cs="Arial"/>
          <w:sz w:val="24"/>
          <w:szCs w:val="24"/>
          <w:lang w:val="es-MX"/>
        </w:rPr>
        <w:t xml:space="preserve">, pero </w:t>
      </w:r>
      <w:r>
        <w:rPr>
          <w:rFonts w:ascii="Arial" w:hAnsi="Arial" w:cs="Arial"/>
          <w:sz w:val="24"/>
          <w:szCs w:val="24"/>
          <w:lang w:val="es-MX"/>
        </w:rPr>
        <w:t xml:space="preserve">también es claro que </w:t>
      </w:r>
      <w:r w:rsidR="00997A30" w:rsidRPr="00246049">
        <w:rPr>
          <w:rFonts w:ascii="Arial" w:hAnsi="Arial" w:cs="Arial"/>
          <w:sz w:val="24"/>
          <w:szCs w:val="24"/>
          <w:lang w:val="es-MX"/>
        </w:rPr>
        <w:t>se han expresado</w:t>
      </w:r>
      <w:r>
        <w:rPr>
          <w:rFonts w:ascii="Arial" w:hAnsi="Arial" w:cs="Arial"/>
          <w:sz w:val="24"/>
          <w:szCs w:val="24"/>
          <w:lang w:val="es-MX"/>
        </w:rPr>
        <w:t xml:space="preserve"> opiniones</w:t>
      </w:r>
      <w:r w:rsidR="00782C1B">
        <w:rPr>
          <w:rFonts w:ascii="Arial" w:hAnsi="Arial" w:cs="Arial"/>
          <w:sz w:val="24"/>
          <w:szCs w:val="24"/>
          <w:lang w:val="es-MX"/>
        </w:rPr>
        <w:t xml:space="preserve"> muy favorables para </w:t>
      </w:r>
      <w:r>
        <w:rPr>
          <w:rFonts w:ascii="Arial" w:hAnsi="Arial" w:cs="Arial"/>
          <w:sz w:val="24"/>
          <w:szCs w:val="24"/>
          <w:lang w:val="es-MX"/>
        </w:rPr>
        <w:t>la</w:t>
      </w:r>
      <w:r w:rsidR="00997A30" w:rsidRPr="00246049">
        <w:rPr>
          <w:rFonts w:ascii="Arial" w:hAnsi="Arial" w:cs="Arial"/>
          <w:sz w:val="24"/>
          <w:szCs w:val="24"/>
          <w:lang w:val="es-MX"/>
        </w:rPr>
        <w:t xml:space="preserve"> integra</w:t>
      </w:r>
      <w:r>
        <w:rPr>
          <w:rFonts w:ascii="Arial" w:hAnsi="Arial" w:cs="Arial"/>
          <w:sz w:val="24"/>
          <w:szCs w:val="24"/>
          <w:lang w:val="es-MX"/>
        </w:rPr>
        <w:t>ción de la mujer en el Ejército</w:t>
      </w:r>
      <w:r w:rsidR="00782C1B">
        <w:rPr>
          <w:rFonts w:ascii="Arial" w:hAnsi="Arial" w:cs="Arial"/>
          <w:sz w:val="24"/>
          <w:szCs w:val="24"/>
          <w:lang w:val="es-MX"/>
        </w:rPr>
        <w:t>.</w:t>
      </w:r>
    </w:p>
    <w:p w:rsidR="00997A30" w:rsidRPr="00246049" w:rsidRDefault="00782C1B" w:rsidP="00326DE6">
      <w:pPr>
        <w:spacing w:line="360" w:lineRule="auto"/>
        <w:ind w:firstLine="465"/>
        <w:jc w:val="both"/>
        <w:rPr>
          <w:rFonts w:ascii="Arial" w:hAnsi="Arial" w:cs="Arial"/>
          <w:sz w:val="24"/>
          <w:szCs w:val="24"/>
          <w:lang w:val="es-MX"/>
        </w:rPr>
      </w:pPr>
      <w:r>
        <w:rPr>
          <w:rFonts w:ascii="Arial" w:hAnsi="Arial" w:cs="Arial"/>
          <w:sz w:val="24"/>
          <w:szCs w:val="24"/>
          <w:lang w:val="es-MX"/>
        </w:rPr>
        <w:t>Uno de los mayores obstáculos</w:t>
      </w:r>
      <w:r w:rsidR="004F6494">
        <w:rPr>
          <w:rFonts w:ascii="Arial" w:hAnsi="Arial" w:cs="Arial"/>
          <w:sz w:val="24"/>
          <w:szCs w:val="24"/>
          <w:lang w:val="es-MX"/>
        </w:rPr>
        <w:t xml:space="preserve"> para el </w:t>
      </w:r>
      <w:r>
        <w:rPr>
          <w:rFonts w:ascii="Arial" w:hAnsi="Arial" w:cs="Arial"/>
          <w:sz w:val="24"/>
          <w:szCs w:val="24"/>
          <w:lang w:val="es-MX"/>
        </w:rPr>
        <w:t>desenvolvimiento y progreso</w:t>
      </w:r>
      <w:r w:rsidR="00997A30" w:rsidRPr="00246049">
        <w:rPr>
          <w:rFonts w:ascii="Arial" w:hAnsi="Arial" w:cs="Arial"/>
          <w:sz w:val="24"/>
          <w:szCs w:val="24"/>
          <w:lang w:val="es-MX"/>
        </w:rPr>
        <w:t xml:space="preserve"> de la mujer</w:t>
      </w:r>
      <w:r w:rsidR="004F6494">
        <w:rPr>
          <w:rFonts w:ascii="Arial" w:hAnsi="Arial" w:cs="Arial"/>
          <w:sz w:val="24"/>
          <w:szCs w:val="24"/>
          <w:lang w:val="es-MX"/>
        </w:rPr>
        <w:t xml:space="preserve"> en este tipo de instituciones </w:t>
      </w:r>
      <w:r w:rsidR="00997A30" w:rsidRPr="00246049">
        <w:rPr>
          <w:rFonts w:ascii="Arial" w:hAnsi="Arial" w:cs="Arial"/>
          <w:sz w:val="24"/>
          <w:szCs w:val="24"/>
          <w:lang w:val="es-MX"/>
        </w:rPr>
        <w:t xml:space="preserve"> e</w:t>
      </w:r>
      <w:r>
        <w:rPr>
          <w:rFonts w:ascii="Arial" w:hAnsi="Arial" w:cs="Arial"/>
          <w:sz w:val="24"/>
          <w:szCs w:val="24"/>
          <w:lang w:val="es-MX"/>
        </w:rPr>
        <w:t>s su exclusión del combate, lo c</w:t>
      </w:r>
      <w:r w:rsidR="004F6494">
        <w:rPr>
          <w:rFonts w:ascii="Arial" w:hAnsi="Arial" w:cs="Arial"/>
          <w:sz w:val="24"/>
          <w:szCs w:val="24"/>
          <w:lang w:val="es-MX"/>
        </w:rPr>
        <w:t xml:space="preserve">ual </w:t>
      </w:r>
      <w:r w:rsidR="00997A30" w:rsidRPr="00246049">
        <w:rPr>
          <w:rFonts w:ascii="Arial" w:hAnsi="Arial" w:cs="Arial"/>
          <w:sz w:val="24"/>
          <w:szCs w:val="24"/>
          <w:lang w:val="es-MX"/>
        </w:rPr>
        <w:lastRenderedPageBreak/>
        <w:t xml:space="preserve">constituye el principal punto </w:t>
      </w:r>
      <w:r w:rsidR="004F6494">
        <w:rPr>
          <w:rFonts w:ascii="Arial" w:hAnsi="Arial" w:cs="Arial"/>
          <w:sz w:val="24"/>
          <w:szCs w:val="24"/>
          <w:lang w:val="es-MX"/>
        </w:rPr>
        <w:t xml:space="preserve">de polémica dentro de la </w:t>
      </w:r>
      <w:r w:rsidR="00997A30" w:rsidRPr="00246049">
        <w:rPr>
          <w:rFonts w:ascii="Arial" w:hAnsi="Arial" w:cs="Arial"/>
          <w:sz w:val="24"/>
          <w:szCs w:val="24"/>
          <w:lang w:val="es-MX"/>
        </w:rPr>
        <w:t>política de reclutamiento y despl</w:t>
      </w:r>
      <w:r>
        <w:rPr>
          <w:rFonts w:ascii="Arial" w:hAnsi="Arial" w:cs="Arial"/>
          <w:sz w:val="24"/>
          <w:szCs w:val="24"/>
          <w:lang w:val="es-MX"/>
        </w:rPr>
        <w:t>iegue de las mujeres militares</w:t>
      </w:r>
      <w:r w:rsidR="00997A30" w:rsidRPr="00246049">
        <w:rPr>
          <w:rFonts w:ascii="Arial" w:hAnsi="Arial" w:cs="Arial"/>
          <w:sz w:val="24"/>
          <w:szCs w:val="24"/>
          <w:lang w:val="es-MX"/>
        </w:rPr>
        <w:t xml:space="preserve">. En </w:t>
      </w:r>
      <w:r w:rsidRPr="00246049">
        <w:rPr>
          <w:rFonts w:ascii="Arial" w:hAnsi="Arial" w:cs="Arial"/>
          <w:sz w:val="24"/>
          <w:szCs w:val="24"/>
          <w:lang w:val="es-MX"/>
        </w:rPr>
        <w:t>la</w:t>
      </w:r>
      <w:r>
        <w:rPr>
          <w:rFonts w:ascii="Arial" w:hAnsi="Arial" w:cs="Arial"/>
          <w:sz w:val="24"/>
          <w:szCs w:val="24"/>
          <w:lang w:val="es-MX"/>
        </w:rPr>
        <w:t xml:space="preserve"> fuerza armada y la fuerza aérea </w:t>
      </w:r>
      <w:r w:rsidR="00997A30" w:rsidRPr="00246049">
        <w:rPr>
          <w:rFonts w:ascii="Arial" w:hAnsi="Arial" w:cs="Arial"/>
          <w:sz w:val="24"/>
          <w:szCs w:val="24"/>
          <w:lang w:val="es-MX"/>
        </w:rPr>
        <w:t>la ley prohí</w:t>
      </w:r>
      <w:r w:rsidR="004F6494">
        <w:rPr>
          <w:rFonts w:ascii="Arial" w:hAnsi="Arial" w:cs="Arial"/>
          <w:sz w:val="24"/>
          <w:szCs w:val="24"/>
          <w:lang w:val="es-MX"/>
        </w:rPr>
        <w:t xml:space="preserve">be que las femeninas participen </w:t>
      </w:r>
      <w:r>
        <w:rPr>
          <w:rFonts w:ascii="Arial" w:hAnsi="Arial" w:cs="Arial"/>
          <w:sz w:val="24"/>
          <w:szCs w:val="24"/>
          <w:lang w:val="es-MX"/>
        </w:rPr>
        <w:t xml:space="preserve">en las unidades de combate, ya sea en </w:t>
      </w:r>
      <w:r w:rsidR="00997A30" w:rsidRPr="00246049">
        <w:rPr>
          <w:rFonts w:ascii="Arial" w:hAnsi="Arial" w:cs="Arial"/>
          <w:sz w:val="24"/>
          <w:szCs w:val="24"/>
          <w:lang w:val="es-MX"/>
        </w:rPr>
        <w:t xml:space="preserve"> barcos de guerra o en cazas. Sin embargo, en el </w:t>
      </w:r>
      <w:r w:rsidR="004F6494">
        <w:rPr>
          <w:rFonts w:ascii="Arial" w:hAnsi="Arial" w:cs="Arial"/>
          <w:sz w:val="24"/>
          <w:szCs w:val="24"/>
          <w:lang w:val="es-MX"/>
        </w:rPr>
        <w:t>caso del Ejército de Tierra esta</w:t>
      </w:r>
      <w:r w:rsidR="00997A30" w:rsidRPr="00246049">
        <w:rPr>
          <w:rFonts w:ascii="Arial" w:hAnsi="Arial" w:cs="Arial"/>
          <w:sz w:val="24"/>
          <w:szCs w:val="24"/>
          <w:lang w:val="es-MX"/>
        </w:rPr>
        <w:t xml:space="preserve"> participación se ve frenada </w:t>
      </w:r>
      <w:r>
        <w:rPr>
          <w:rFonts w:ascii="Arial" w:hAnsi="Arial" w:cs="Arial"/>
          <w:sz w:val="24"/>
          <w:szCs w:val="24"/>
          <w:lang w:val="es-MX"/>
        </w:rPr>
        <w:t xml:space="preserve">pero </w:t>
      </w:r>
      <w:r w:rsidR="00997A30" w:rsidRPr="00246049">
        <w:rPr>
          <w:rFonts w:ascii="Arial" w:hAnsi="Arial" w:cs="Arial"/>
          <w:sz w:val="24"/>
          <w:szCs w:val="24"/>
          <w:lang w:val="es-MX"/>
        </w:rPr>
        <w:t>no p</w:t>
      </w:r>
      <w:r>
        <w:rPr>
          <w:rFonts w:ascii="Arial" w:hAnsi="Arial" w:cs="Arial"/>
          <w:sz w:val="24"/>
          <w:szCs w:val="24"/>
          <w:lang w:val="es-MX"/>
        </w:rPr>
        <w:t>or la ley, sino por un tema</w:t>
      </w:r>
      <w:r w:rsidR="00997A30" w:rsidRPr="00246049">
        <w:rPr>
          <w:rFonts w:ascii="Arial" w:hAnsi="Arial" w:cs="Arial"/>
          <w:sz w:val="24"/>
          <w:szCs w:val="24"/>
          <w:lang w:val="es-MX"/>
        </w:rPr>
        <w:t xml:space="preserve"> de política general (el título 2 de la ley de Derechos</w:t>
      </w:r>
      <w:r>
        <w:rPr>
          <w:rFonts w:ascii="Arial" w:hAnsi="Arial" w:cs="Arial"/>
          <w:sz w:val="24"/>
          <w:szCs w:val="24"/>
          <w:lang w:val="es-MX"/>
        </w:rPr>
        <w:t xml:space="preserve"> Civiles de 1964 la</w:t>
      </w:r>
      <w:r w:rsidR="00997A30" w:rsidRPr="00246049">
        <w:rPr>
          <w:rFonts w:ascii="Arial" w:hAnsi="Arial" w:cs="Arial"/>
          <w:sz w:val="24"/>
          <w:szCs w:val="24"/>
          <w:lang w:val="es-MX"/>
        </w:rPr>
        <w:t>s exime del cumplimiento de los estatutos</w:t>
      </w:r>
      <w:r w:rsidR="008E1976">
        <w:rPr>
          <w:rFonts w:ascii="Arial" w:hAnsi="Arial" w:cs="Arial"/>
          <w:sz w:val="24"/>
          <w:szCs w:val="24"/>
          <w:lang w:val="es-MX"/>
        </w:rPr>
        <w:t xml:space="preserve"> antidiscriminatorios). Por eso</w:t>
      </w:r>
      <w:r w:rsidR="00997A30" w:rsidRPr="00246049">
        <w:rPr>
          <w:rFonts w:ascii="Arial" w:hAnsi="Arial" w:cs="Arial"/>
          <w:sz w:val="24"/>
          <w:szCs w:val="24"/>
          <w:lang w:val="es-MX"/>
        </w:rPr>
        <w:t>, el Ejército de Tier</w:t>
      </w:r>
      <w:r w:rsidR="008E1976">
        <w:rPr>
          <w:rFonts w:ascii="Arial" w:hAnsi="Arial" w:cs="Arial"/>
          <w:sz w:val="24"/>
          <w:szCs w:val="24"/>
          <w:lang w:val="es-MX"/>
        </w:rPr>
        <w:t xml:space="preserve">ra se resiste a asignar a las </w:t>
      </w:r>
      <w:r w:rsidR="005A5C3B">
        <w:rPr>
          <w:rFonts w:ascii="Arial" w:hAnsi="Arial" w:cs="Arial"/>
          <w:sz w:val="24"/>
          <w:szCs w:val="24"/>
          <w:lang w:val="es-MX"/>
        </w:rPr>
        <w:t xml:space="preserve">femeninas </w:t>
      </w:r>
      <w:r w:rsidR="00997A30" w:rsidRPr="00246049">
        <w:rPr>
          <w:rFonts w:ascii="Arial" w:hAnsi="Arial" w:cs="Arial"/>
          <w:sz w:val="24"/>
          <w:szCs w:val="24"/>
          <w:lang w:val="es-MX"/>
        </w:rPr>
        <w:t xml:space="preserve">a </w:t>
      </w:r>
      <w:r w:rsidR="008E1976">
        <w:rPr>
          <w:rFonts w:ascii="Arial" w:hAnsi="Arial" w:cs="Arial"/>
          <w:sz w:val="24"/>
          <w:szCs w:val="24"/>
          <w:lang w:val="es-MX"/>
        </w:rPr>
        <w:t xml:space="preserve">aquellas </w:t>
      </w:r>
      <w:r w:rsidR="00997A30" w:rsidRPr="00246049">
        <w:rPr>
          <w:rFonts w:ascii="Arial" w:hAnsi="Arial" w:cs="Arial"/>
          <w:sz w:val="24"/>
          <w:szCs w:val="24"/>
          <w:lang w:val="es-MX"/>
        </w:rPr>
        <w:t xml:space="preserve">especialidades profesionales tales como la </w:t>
      </w:r>
      <w:r w:rsidR="005A5C3B">
        <w:rPr>
          <w:rFonts w:ascii="Arial" w:hAnsi="Arial" w:cs="Arial"/>
          <w:sz w:val="24"/>
          <w:szCs w:val="24"/>
          <w:lang w:val="es-MX"/>
        </w:rPr>
        <w:t xml:space="preserve">de </w:t>
      </w:r>
      <w:r w:rsidR="00997A30" w:rsidRPr="00246049">
        <w:rPr>
          <w:rFonts w:ascii="Arial" w:hAnsi="Arial" w:cs="Arial"/>
          <w:sz w:val="24"/>
          <w:szCs w:val="24"/>
          <w:lang w:val="es-MX"/>
        </w:rPr>
        <w:t xml:space="preserve">infantería, las unidades de tanques, la artillería, </w:t>
      </w:r>
      <w:r w:rsidR="008E1976">
        <w:rPr>
          <w:rFonts w:ascii="Arial" w:hAnsi="Arial" w:cs="Arial"/>
          <w:sz w:val="24"/>
          <w:szCs w:val="24"/>
          <w:lang w:val="es-MX"/>
        </w:rPr>
        <w:t>ingeniería militar</w:t>
      </w:r>
      <w:r w:rsidR="00997A30" w:rsidRPr="00246049">
        <w:rPr>
          <w:rFonts w:ascii="Arial" w:hAnsi="Arial" w:cs="Arial"/>
          <w:sz w:val="24"/>
          <w:szCs w:val="24"/>
          <w:lang w:val="es-MX"/>
        </w:rPr>
        <w:t xml:space="preserve"> o la defensa antiaérea de baja altitud, </w:t>
      </w:r>
      <w:r w:rsidR="008E1976">
        <w:rPr>
          <w:rFonts w:ascii="Arial" w:hAnsi="Arial" w:cs="Arial"/>
          <w:sz w:val="24"/>
          <w:szCs w:val="24"/>
          <w:lang w:val="es-MX"/>
        </w:rPr>
        <w:t xml:space="preserve">y son estos trabajos los que tienen el primer puesto de combate directo, los cuales da la posibilidad de participar en combates. </w:t>
      </w:r>
      <w:r w:rsidR="00997A30" w:rsidRPr="00246049">
        <w:rPr>
          <w:rFonts w:ascii="Arial" w:hAnsi="Arial" w:cs="Arial"/>
          <w:sz w:val="24"/>
          <w:szCs w:val="24"/>
          <w:lang w:val="es-MX"/>
        </w:rPr>
        <w:t xml:space="preserve">En contraste, los trabajos </w:t>
      </w:r>
      <w:r w:rsidR="008E1976">
        <w:rPr>
          <w:rFonts w:ascii="Arial" w:hAnsi="Arial" w:cs="Arial"/>
          <w:sz w:val="24"/>
          <w:szCs w:val="24"/>
          <w:lang w:val="es-MX"/>
        </w:rPr>
        <w:t xml:space="preserve">que ocupan </w:t>
      </w:r>
      <w:r w:rsidR="00B201AC" w:rsidRPr="00246049">
        <w:rPr>
          <w:rFonts w:ascii="Arial" w:hAnsi="Arial" w:cs="Arial"/>
          <w:sz w:val="24"/>
          <w:szCs w:val="24"/>
          <w:lang w:val="es-MX"/>
        </w:rPr>
        <w:t>los puestos segundos</w:t>
      </w:r>
      <w:r w:rsidR="00997A30" w:rsidRPr="00246049">
        <w:rPr>
          <w:rFonts w:ascii="Arial" w:hAnsi="Arial" w:cs="Arial"/>
          <w:sz w:val="24"/>
          <w:szCs w:val="24"/>
          <w:lang w:val="es-MX"/>
        </w:rPr>
        <w:t xml:space="preserve"> a séptimo e</w:t>
      </w:r>
      <w:r w:rsidR="008E1976">
        <w:rPr>
          <w:rFonts w:ascii="Arial" w:hAnsi="Arial" w:cs="Arial"/>
          <w:sz w:val="24"/>
          <w:szCs w:val="24"/>
          <w:lang w:val="es-MX"/>
        </w:rPr>
        <w:t>stán abiertos a las mujeres, aquellas que</w:t>
      </w:r>
      <w:r w:rsidR="00997A30" w:rsidRPr="00246049">
        <w:rPr>
          <w:rFonts w:ascii="Arial" w:hAnsi="Arial" w:cs="Arial"/>
          <w:sz w:val="24"/>
          <w:szCs w:val="24"/>
          <w:lang w:val="es-MX"/>
        </w:rPr>
        <w:t xml:space="preserve"> representan más del 90% de todo el personal </w:t>
      </w:r>
      <w:r w:rsidR="008E1976">
        <w:rPr>
          <w:rFonts w:ascii="Arial" w:hAnsi="Arial" w:cs="Arial"/>
          <w:sz w:val="24"/>
          <w:szCs w:val="24"/>
          <w:lang w:val="es-MX"/>
        </w:rPr>
        <w:t xml:space="preserve">que ha sido </w:t>
      </w:r>
      <w:r w:rsidR="00997A30" w:rsidRPr="00246049">
        <w:rPr>
          <w:rFonts w:ascii="Arial" w:hAnsi="Arial" w:cs="Arial"/>
          <w:sz w:val="24"/>
          <w:szCs w:val="24"/>
          <w:lang w:val="es-MX"/>
        </w:rPr>
        <w:t>asignado a estos pue</w:t>
      </w:r>
      <w:r w:rsidR="008E1976">
        <w:rPr>
          <w:rFonts w:ascii="Arial" w:hAnsi="Arial" w:cs="Arial"/>
          <w:sz w:val="24"/>
          <w:szCs w:val="24"/>
          <w:lang w:val="es-MX"/>
        </w:rPr>
        <w:t xml:space="preserve">stos. Entre ellos se incluye el sector </w:t>
      </w:r>
      <w:r w:rsidR="00997A30" w:rsidRPr="00246049">
        <w:rPr>
          <w:rFonts w:ascii="Arial" w:hAnsi="Arial" w:cs="Arial"/>
          <w:sz w:val="24"/>
          <w:szCs w:val="24"/>
          <w:lang w:val="es-MX"/>
        </w:rPr>
        <w:t>artillería de altitud media y alta, ya que contra los misiles</w:t>
      </w:r>
      <w:r w:rsidR="008E1976">
        <w:rPr>
          <w:rFonts w:ascii="Arial" w:hAnsi="Arial" w:cs="Arial"/>
          <w:sz w:val="24"/>
          <w:szCs w:val="24"/>
          <w:lang w:val="es-MX"/>
        </w:rPr>
        <w:t xml:space="preserve"> y los cohetes que viajan a ese tipo de alturas tienen que ser d</w:t>
      </w:r>
      <w:r w:rsidR="00997A30" w:rsidRPr="00246049">
        <w:rPr>
          <w:rFonts w:ascii="Arial" w:hAnsi="Arial" w:cs="Arial"/>
          <w:sz w:val="24"/>
          <w:szCs w:val="24"/>
          <w:lang w:val="es-MX"/>
        </w:rPr>
        <w:t>ispara</w:t>
      </w:r>
      <w:r w:rsidR="008E1976">
        <w:rPr>
          <w:rFonts w:ascii="Arial" w:hAnsi="Arial" w:cs="Arial"/>
          <w:sz w:val="24"/>
          <w:szCs w:val="24"/>
          <w:lang w:val="es-MX"/>
        </w:rPr>
        <w:t>das</w:t>
      </w:r>
      <w:r w:rsidR="00997A30" w:rsidRPr="00246049">
        <w:rPr>
          <w:rFonts w:ascii="Arial" w:hAnsi="Arial" w:cs="Arial"/>
          <w:sz w:val="24"/>
          <w:szCs w:val="24"/>
          <w:lang w:val="es-MX"/>
        </w:rPr>
        <w:t xml:space="preserve"> desde muy atrás de la línea del frente. Igualmente, las mujeres</w:t>
      </w:r>
      <w:r w:rsidR="008E1976">
        <w:rPr>
          <w:rFonts w:ascii="Arial" w:hAnsi="Arial" w:cs="Arial"/>
          <w:sz w:val="24"/>
          <w:szCs w:val="24"/>
          <w:lang w:val="es-MX"/>
        </w:rPr>
        <w:t xml:space="preserve"> o femeninas pueden dedicarse a </w:t>
      </w:r>
      <w:r w:rsidR="00997A30" w:rsidRPr="00246049">
        <w:rPr>
          <w:rFonts w:ascii="Arial" w:hAnsi="Arial" w:cs="Arial"/>
          <w:sz w:val="24"/>
          <w:szCs w:val="24"/>
          <w:lang w:val="es-MX"/>
        </w:rPr>
        <w:t xml:space="preserve"> l</w:t>
      </w:r>
      <w:r w:rsidR="008E1976">
        <w:rPr>
          <w:rFonts w:ascii="Arial" w:hAnsi="Arial" w:cs="Arial"/>
          <w:sz w:val="24"/>
          <w:szCs w:val="24"/>
          <w:lang w:val="es-MX"/>
        </w:rPr>
        <w:t>os trabajos de aviación, con excepción de la</w:t>
      </w:r>
      <w:r w:rsidR="00997A30" w:rsidRPr="00246049">
        <w:rPr>
          <w:rFonts w:ascii="Arial" w:hAnsi="Arial" w:cs="Arial"/>
          <w:sz w:val="24"/>
          <w:szCs w:val="24"/>
          <w:lang w:val="es-MX"/>
        </w:rPr>
        <w:t xml:space="preserve"> exploración a</w:t>
      </w:r>
      <w:r w:rsidR="008E1976">
        <w:rPr>
          <w:rFonts w:ascii="Arial" w:hAnsi="Arial" w:cs="Arial"/>
          <w:sz w:val="24"/>
          <w:szCs w:val="24"/>
          <w:lang w:val="es-MX"/>
        </w:rPr>
        <w:t>érea y helicópteros de combate</w:t>
      </w:r>
      <w:r w:rsidR="00326DE6">
        <w:rPr>
          <w:rFonts w:ascii="Arial" w:hAnsi="Arial" w:cs="Arial"/>
          <w:sz w:val="24"/>
          <w:szCs w:val="24"/>
          <w:lang w:val="es-MX"/>
        </w:rPr>
        <w:t>.</w:t>
      </w:r>
    </w:p>
    <w:p w:rsidR="000B7A7A" w:rsidRPr="00246049" w:rsidRDefault="005A5C3B" w:rsidP="00326DE6">
      <w:pPr>
        <w:spacing w:line="360" w:lineRule="auto"/>
        <w:ind w:firstLine="465"/>
        <w:jc w:val="both"/>
        <w:rPr>
          <w:rFonts w:ascii="Arial" w:hAnsi="Arial" w:cs="Arial"/>
          <w:sz w:val="24"/>
          <w:szCs w:val="24"/>
        </w:rPr>
      </w:pPr>
      <w:r>
        <w:rPr>
          <w:rFonts w:ascii="Arial" w:hAnsi="Arial" w:cs="Arial"/>
          <w:sz w:val="24"/>
          <w:szCs w:val="24"/>
        </w:rPr>
        <w:t xml:space="preserve">Considerando, </w:t>
      </w:r>
      <w:r w:rsidR="008E1976">
        <w:rPr>
          <w:rFonts w:ascii="Arial" w:hAnsi="Arial" w:cs="Arial"/>
          <w:sz w:val="24"/>
          <w:szCs w:val="24"/>
        </w:rPr>
        <w:t xml:space="preserve">que </w:t>
      </w:r>
      <w:r w:rsidR="00997A30" w:rsidRPr="00246049">
        <w:rPr>
          <w:rFonts w:ascii="Arial" w:hAnsi="Arial" w:cs="Arial"/>
          <w:sz w:val="24"/>
          <w:szCs w:val="24"/>
        </w:rPr>
        <w:t>la mujer "es el elemento</w:t>
      </w:r>
      <w:r w:rsidR="008E1976">
        <w:rPr>
          <w:rFonts w:ascii="Arial" w:hAnsi="Arial" w:cs="Arial"/>
          <w:sz w:val="24"/>
          <w:szCs w:val="24"/>
        </w:rPr>
        <w:t xml:space="preserve"> más estudiado del Ejército", </w:t>
      </w:r>
      <w:r w:rsidR="00A36983">
        <w:rPr>
          <w:rFonts w:ascii="Arial" w:hAnsi="Arial" w:cs="Arial"/>
          <w:sz w:val="24"/>
          <w:szCs w:val="24"/>
        </w:rPr>
        <w:t xml:space="preserve"> el propósito de que </w:t>
      </w:r>
      <w:r w:rsidR="00997A30" w:rsidRPr="00246049">
        <w:rPr>
          <w:rFonts w:ascii="Arial" w:hAnsi="Arial" w:cs="Arial"/>
          <w:sz w:val="24"/>
          <w:szCs w:val="24"/>
        </w:rPr>
        <w:t>dejen de sentir</w:t>
      </w:r>
      <w:r w:rsidR="00A36983">
        <w:rPr>
          <w:rFonts w:ascii="Arial" w:hAnsi="Arial" w:cs="Arial"/>
          <w:sz w:val="24"/>
          <w:szCs w:val="24"/>
        </w:rPr>
        <w:t>se</w:t>
      </w:r>
      <w:r w:rsidR="00997A30" w:rsidRPr="00246049">
        <w:rPr>
          <w:rFonts w:ascii="Arial" w:hAnsi="Arial" w:cs="Arial"/>
          <w:sz w:val="24"/>
          <w:szCs w:val="24"/>
        </w:rPr>
        <w:t xml:space="preserve"> objeto de estudio para ver si pueden realizar</w:t>
      </w:r>
      <w:r>
        <w:rPr>
          <w:rFonts w:ascii="Arial" w:hAnsi="Arial" w:cs="Arial"/>
          <w:sz w:val="24"/>
          <w:szCs w:val="24"/>
        </w:rPr>
        <w:t xml:space="preserve"> </w:t>
      </w:r>
      <w:r w:rsidR="00A36983">
        <w:rPr>
          <w:rFonts w:ascii="Arial" w:hAnsi="Arial" w:cs="Arial"/>
          <w:sz w:val="24"/>
          <w:szCs w:val="24"/>
        </w:rPr>
        <w:t xml:space="preserve">bien </w:t>
      </w:r>
      <w:r>
        <w:rPr>
          <w:rFonts w:ascii="Arial" w:hAnsi="Arial" w:cs="Arial"/>
          <w:sz w:val="24"/>
          <w:szCs w:val="24"/>
        </w:rPr>
        <w:t>su trabajo</w:t>
      </w:r>
      <w:r w:rsidR="00A36983">
        <w:rPr>
          <w:rFonts w:ascii="Arial" w:hAnsi="Arial" w:cs="Arial"/>
          <w:sz w:val="24"/>
          <w:szCs w:val="24"/>
        </w:rPr>
        <w:t>. Pide una real</w:t>
      </w:r>
      <w:r w:rsidR="004E77B2">
        <w:rPr>
          <w:rFonts w:ascii="Arial" w:hAnsi="Arial" w:cs="Arial"/>
          <w:sz w:val="24"/>
          <w:szCs w:val="24"/>
        </w:rPr>
        <w:t xml:space="preserve"> y profunda</w:t>
      </w:r>
      <w:r w:rsidR="00A36983">
        <w:rPr>
          <w:rFonts w:ascii="Arial" w:hAnsi="Arial" w:cs="Arial"/>
          <w:sz w:val="24"/>
          <w:szCs w:val="24"/>
        </w:rPr>
        <w:t xml:space="preserve"> investigación </w:t>
      </w:r>
      <w:r w:rsidR="00997A30" w:rsidRPr="00246049">
        <w:rPr>
          <w:rFonts w:ascii="Arial" w:hAnsi="Arial" w:cs="Arial"/>
          <w:sz w:val="24"/>
          <w:szCs w:val="24"/>
        </w:rPr>
        <w:t>sobre la utilidad de la mujer, señalando que su actuación ha</w:t>
      </w:r>
      <w:r w:rsidR="00A36983">
        <w:rPr>
          <w:rFonts w:ascii="Arial" w:hAnsi="Arial" w:cs="Arial"/>
          <w:sz w:val="24"/>
          <w:szCs w:val="24"/>
        </w:rPr>
        <w:t xml:space="preserve"> venido</w:t>
      </w:r>
      <w:r w:rsidR="00997A30" w:rsidRPr="00246049">
        <w:rPr>
          <w:rFonts w:ascii="Arial" w:hAnsi="Arial" w:cs="Arial"/>
          <w:sz w:val="24"/>
          <w:szCs w:val="24"/>
        </w:rPr>
        <w:t xml:space="preserve"> si</w:t>
      </w:r>
      <w:r w:rsidR="00A36983">
        <w:rPr>
          <w:rFonts w:ascii="Arial" w:hAnsi="Arial" w:cs="Arial"/>
          <w:sz w:val="24"/>
          <w:szCs w:val="24"/>
        </w:rPr>
        <w:t>en</w:t>
      </w:r>
      <w:r w:rsidR="00997A30" w:rsidRPr="00246049">
        <w:rPr>
          <w:rFonts w:ascii="Arial" w:hAnsi="Arial" w:cs="Arial"/>
          <w:sz w:val="24"/>
          <w:szCs w:val="24"/>
        </w:rPr>
        <w:t xml:space="preserve">do altamente satisfactoria y que cualquier medida que se tome para </w:t>
      </w:r>
      <w:r w:rsidR="00A36983">
        <w:rPr>
          <w:rFonts w:ascii="Arial" w:hAnsi="Arial" w:cs="Arial"/>
          <w:sz w:val="24"/>
          <w:szCs w:val="24"/>
        </w:rPr>
        <w:t xml:space="preserve">con la finalidad de </w:t>
      </w:r>
      <w:r w:rsidR="00997A30" w:rsidRPr="00246049">
        <w:rPr>
          <w:rFonts w:ascii="Arial" w:hAnsi="Arial" w:cs="Arial"/>
          <w:sz w:val="24"/>
          <w:szCs w:val="24"/>
        </w:rPr>
        <w:t>respetar las intenciones de la política de exclu</w:t>
      </w:r>
      <w:r w:rsidR="00A36983">
        <w:rPr>
          <w:rFonts w:ascii="Arial" w:hAnsi="Arial" w:cs="Arial"/>
          <w:sz w:val="24"/>
          <w:szCs w:val="24"/>
        </w:rPr>
        <w:t>sión de combate, es decir, que se protejan a las soldadas femeninas, con respecto a</w:t>
      </w:r>
      <w:r w:rsidR="00997A30" w:rsidRPr="00246049">
        <w:rPr>
          <w:rFonts w:ascii="Arial" w:hAnsi="Arial" w:cs="Arial"/>
          <w:sz w:val="24"/>
          <w:szCs w:val="24"/>
        </w:rPr>
        <w:t xml:space="preserve"> su preparación</w:t>
      </w:r>
      <w:r w:rsidR="00326DE6">
        <w:rPr>
          <w:rFonts w:ascii="Arial" w:hAnsi="Arial" w:cs="Arial"/>
          <w:sz w:val="24"/>
          <w:szCs w:val="24"/>
        </w:rPr>
        <w:t>.</w:t>
      </w:r>
    </w:p>
    <w:p w:rsidR="00997A30" w:rsidRDefault="00A36983" w:rsidP="00326DE6">
      <w:pPr>
        <w:spacing w:line="360" w:lineRule="auto"/>
        <w:ind w:firstLine="465"/>
        <w:jc w:val="both"/>
        <w:rPr>
          <w:rFonts w:ascii="Arial" w:hAnsi="Arial" w:cs="Arial"/>
          <w:sz w:val="24"/>
          <w:szCs w:val="24"/>
        </w:rPr>
      </w:pPr>
      <w:r>
        <w:rPr>
          <w:rFonts w:ascii="Arial" w:hAnsi="Arial" w:cs="Arial"/>
          <w:sz w:val="24"/>
          <w:szCs w:val="24"/>
        </w:rPr>
        <w:t xml:space="preserve">Pretendemos que el tiempo disminuya </w:t>
      </w:r>
      <w:r w:rsidR="00997A30" w:rsidRPr="00246049">
        <w:rPr>
          <w:rFonts w:ascii="Arial" w:hAnsi="Arial" w:cs="Arial"/>
          <w:sz w:val="24"/>
          <w:szCs w:val="24"/>
        </w:rPr>
        <w:t>gran parte del resent</w:t>
      </w:r>
      <w:r>
        <w:rPr>
          <w:rFonts w:ascii="Arial" w:hAnsi="Arial" w:cs="Arial"/>
          <w:sz w:val="24"/>
          <w:szCs w:val="24"/>
        </w:rPr>
        <w:t>imiento que ambas partes sienten. Los antiguos preceptos</w:t>
      </w:r>
      <w:r w:rsidR="00997A30" w:rsidRPr="00246049">
        <w:rPr>
          <w:rFonts w:ascii="Arial" w:hAnsi="Arial" w:cs="Arial"/>
          <w:sz w:val="24"/>
          <w:szCs w:val="24"/>
        </w:rPr>
        <w:t xml:space="preserve">, para quienes </w:t>
      </w:r>
      <w:r>
        <w:rPr>
          <w:rFonts w:ascii="Arial" w:hAnsi="Arial" w:cs="Arial"/>
          <w:sz w:val="24"/>
          <w:szCs w:val="24"/>
        </w:rPr>
        <w:t xml:space="preserve">consideraban al Ejército como </w:t>
      </w:r>
      <w:r w:rsidR="00997A30" w:rsidRPr="00246049">
        <w:rPr>
          <w:rFonts w:ascii="Arial" w:hAnsi="Arial" w:cs="Arial"/>
          <w:sz w:val="24"/>
          <w:szCs w:val="24"/>
        </w:rPr>
        <w:t>un bastión de virilidad ame</w:t>
      </w:r>
      <w:r>
        <w:rPr>
          <w:rFonts w:ascii="Arial" w:hAnsi="Arial" w:cs="Arial"/>
          <w:sz w:val="24"/>
          <w:szCs w:val="24"/>
        </w:rPr>
        <w:t>nazado por la presencia de mujeres, y las nuevas femeninas soldadas, que carecen  experiencia en su papel. Igual</w:t>
      </w:r>
      <w:r w:rsidR="00997A30" w:rsidRPr="00246049">
        <w:rPr>
          <w:rFonts w:ascii="Arial" w:hAnsi="Arial" w:cs="Arial"/>
          <w:sz w:val="24"/>
          <w:szCs w:val="24"/>
        </w:rPr>
        <w:t xml:space="preserve"> si uno desea </w:t>
      </w:r>
      <w:r>
        <w:rPr>
          <w:rFonts w:ascii="Arial" w:hAnsi="Arial" w:cs="Arial"/>
          <w:sz w:val="24"/>
          <w:szCs w:val="24"/>
        </w:rPr>
        <w:t xml:space="preserve">o no </w:t>
      </w:r>
      <w:r w:rsidR="00997A30" w:rsidRPr="00246049">
        <w:rPr>
          <w:rFonts w:ascii="Arial" w:hAnsi="Arial" w:cs="Arial"/>
          <w:sz w:val="24"/>
          <w:szCs w:val="24"/>
        </w:rPr>
        <w:t xml:space="preserve">un estilo de vida </w:t>
      </w:r>
      <w:r>
        <w:rPr>
          <w:rFonts w:ascii="Arial" w:hAnsi="Arial" w:cs="Arial"/>
          <w:sz w:val="24"/>
          <w:szCs w:val="24"/>
        </w:rPr>
        <w:t>militar para sí mismo,</w:t>
      </w:r>
      <w:r w:rsidR="00997A30" w:rsidRPr="00246049">
        <w:rPr>
          <w:rFonts w:ascii="Arial" w:hAnsi="Arial" w:cs="Arial"/>
          <w:sz w:val="24"/>
          <w:szCs w:val="24"/>
        </w:rPr>
        <w:t xml:space="preserve"> la apertura de las puertas de los cuarte</w:t>
      </w:r>
      <w:r>
        <w:rPr>
          <w:rFonts w:ascii="Arial" w:hAnsi="Arial" w:cs="Arial"/>
          <w:sz w:val="24"/>
          <w:szCs w:val="24"/>
        </w:rPr>
        <w:t xml:space="preserve">les a las mujeres representa un primer paso para la </w:t>
      </w:r>
      <w:r w:rsidR="00997A30" w:rsidRPr="00246049">
        <w:rPr>
          <w:rFonts w:ascii="Arial" w:hAnsi="Arial" w:cs="Arial"/>
          <w:sz w:val="24"/>
          <w:szCs w:val="24"/>
        </w:rPr>
        <w:t>conquista de la última frontera.</w:t>
      </w:r>
      <w:sdt>
        <w:sdtPr>
          <w:rPr>
            <w:rFonts w:ascii="Arial" w:hAnsi="Arial" w:cs="Arial"/>
            <w:sz w:val="24"/>
            <w:szCs w:val="24"/>
          </w:rPr>
          <w:id w:val="1028069917"/>
          <w:citation/>
        </w:sdtPr>
        <w:sdtContent>
          <w:r w:rsidR="001333E5" w:rsidRPr="00246049">
            <w:rPr>
              <w:rFonts w:ascii="Arial" w:hAnsi="Arial" w:cs="Arial"/>
              <w:sz w:val="24"/>
              <w:szCs w:val="24"/>
            </w:rPr>
            <w:fldChar w:fldCharType="begin"/>
          </w:r>
          <w:r w:rsidR="001333E5" w:rsidRPr="00246049">
            <w:rPr>
              <w:rFonts w:ascii="Arial" w:hAnsi="Arial" w:cs="Arial"/>
              <w:sz w:val="24"/>
              <w:szCs w:val="24"/>
              <w:lang w:val="es-MX"/>
            </w:rPr>
            <w:instrText xml:space="preserve"> CITATION Lev85 \l 2058 </w:instrText>
          </w:r>
          <w:r w:rsidR="001333E5" w:rsidRPr="00246049">
            <w:rPr>
              <w:rFonts w:ascii="Arial" w:hAnsi="Arial" w:cs="Arial"/>
              <w:sz w:val="24"/>
              <w:szCs w:val="24"/>
            </w:rPr>
            <w:fldChar w:fldCharType="separate"/>
          </w:r>
          <w:r w:rsidR="000E1E92">
            <w:rPr>
              <w:rFonts w:ascii="Arial" w:hAnsi="Arial" w:cs="Arial"/>
              <w:noProof/>
              <w:sz w:val="24"/>
              <w:szCs w:val="24"/>
              <w:lang w:val="es-MX"/>
            </w:rPr>
            <w:t xml:space="preserve"> </w:t>
          </w:r>
          <w:r w:rsidR="000E1E92" w:rsidRPr="000E1E92">
            <w:rPr>
              <w:rFonts w:ascii="Arial" w:hAnsi="Arial" w:cs="Arial"/>
              <w:noProof/>
              <w:sz w:val="24"/>
              <w:szCs w:val="24"/>
              <w:lang w:val="es-MX"/>
            </w:rPr>
            <w:t>(Levin, 1985)</w:t>
          </w:r>
          <w:r w:rsidR="001333E5" w:rsidRPr="00246049">
            <w:rPr>
              <w:rFonts w:ascii="Arial" w:hAnsi="Arial" w:cs="Arial"/>
              <w:sz w:val="24"/>
              <w:szCs w:val="24"/>
            </w:rPr>
            <w:fldChar w:fldCharType="end"/>
          </w:r>
        </w:sdtContent>
      </w:sdt>
      <w:r w:rsidR="005D524B">
        <w:rPr>
          <w:rFonts w:ascii="Arial" w:hAnsi="Arial" w:cs="Arial"/>
          <w:sz w:val="24"/>
          <w:szCs w:val="24"/>
        </w:rPr>
        <w:t>.</w:t>
      </w:r>
    </w:p>
    <w:p w:rsidR="00270130" w:rsidRPr="0026286F" w:rsidRDefault="00270130" w:rsidP="00072BA0">
      <w:pPr>
        <w:spacing w:line="360" w:lineRule="auto"/>
        <w:jc w:val="both"/>
        <w:rPr>
          <w:rFonts w:ascii="Arial" w:hAnsi="Arial" w:cs="Arial"/>
          <w:color w:val="000000" w:themeColor="text1"/>
        </w:rPr>
      </w:pPr>
    </w:p>
    <w:p w:rsidR="00117D5E" w:rsidRPr="0026286F" w:rsidRDefault="00326DE6" w:rsidP="000253E1">
      <w:pPr>
        <w:pStyle w:val="Ttulo2"/>
        <w:rPr>
          <w:rFonts w:cs="Arial"/>
          <w:b w:val="0"/>
          <w:szCs w:val="24"/>
        </w:rPr>
      </w:pPr>
      <w:bookmarkStart w:id="8" w:name="_Toc530741629"/>
      <w:r>
        <w:rPr>
          <w:rFonts w:cs="Arial"/>
          <w:szCs w:val="24"/>
        </w:rPr>
        <w:lastRenderedPageBreak/>
        <w:t xml:space="preserve">1.2. </w:t>
      </w:r>
      <w:bookmarkEnd w:id="8"/>
      <w:r w:rsidR="00034E04">
        <w:rPr>
          <w:rFonts w:cs="Arial"/>
          <w:szCs w:val="24"/>
        </w:rPr>
        <w:t>Delimitación de la investigación</w:t>
      </w:r>
    </w:p>
    <w:p w:rsidR="00910813" w:rsidRPr="0026286F" w:rsidRDefault="00910813" w:rsidP="0026286F">
      <w:pPr>
        <w:spacing w:line="360" w:lineRule="auto"/>
        <w:jc w:val="both"/>
        <w:rPr>
          <w:rFonts w:ascii="Arial" w:hAnsi="Arial" w:cs="Arial"/>
          <w:b/>
          <w:color w:val="000000" w:themeColor="text1"/>
          <w:sz w:val="24"/>
          <w:szCs w:val="24"/>
        </w:rPr>
      </w:pPr>
    </w:p>
    <w:p w:rsidR="00910813" w:rsidRDefault="00326DE6" w:rsidP="0026286F">
      <w:pPr>
        <w:pStyle w:val="Ttulo2"/>
        <w:spacing w:line="360" w:lineRule="auto"/>
        <w:rPr>
          <w:rFonts w:cs="Arial"/>
          <w:b w:val="0"/>
          <w:szCs w:val="24"/>
        </w:rPr>
      </w:pPr>
      <w:bookmarkStart w:id="9" w:name="_Toc530741630"/>
      <w:r>
        <w:rPr>
          <w:rFonts w:cs="Arial"/>
          <w:szCs w:val="24"/>
        </w:rPr>
        <w:t>1.2.1. Delimitación s</w:t>
      </w:r>
      <w:r w:rsidR="00910813" w:rsidRPr="0026286F">
        <w:rPr>
          <w:rFonts w:cs="Arial"/>
          <w:szCs w:val="24"/>
        </w:rPr>
        <w:t>ocial</w:t>
      </w:r>
      <w:bookmarkEnd w:id="9"/>
      <w:r w:rsidR="00910813" w:rsidRPr="0026286F">
        <w:rPr>
          <w:rFonts w:cs="Arial"/>
          <w:szCs w:val="24"/>
        </w:rPr>
        <w:t xml:space="preserve"> </w:t>
      </w:r>
    </w:p>
    <w:p w:rsidR="009227AC" w:rsidRPr="009227AC" w:rsidRDefault="00A36983" w:rsidP="0026286F">
      <w:pPr>
        <w:spacing w:line="360" w:lineRule="auto"/>
        <w:jc w:val="both"/>
        <w:rPr>
          <w:rFonts w:ascii="Arial" w:hAnsi="Arial" w:cs="Arial"/>
          <w:sz w:val="24"/>
          <w:szCs w:val="24"/>
        </w:rPr>
      </w:pPr>
      <w:r>
        <w:rPr>
          <w:rFonts w:ascii="Arial" w:hAnsi="Arial" w:cs="Arial"/>
          <w:sz w:val="24"/>
          <w:szCs w:val="24"/>
        </w:rPr>
        <w:t xml:space="preserve">La población en </w:t>
      </w:r>
      <w:r w:rsidR="009227AC" w:rsidRPr="009227AC">
        <w:rPr>
          <w:rFonts w:ascii="Arial" w:hAnsi="Arial" w:cs="Arial"/>
          <w:sz w:val="24"/>
          <w:szCs w:val="24"/>
        </w:rPr>
        <w:t>la cual se ha enfocado la investiga</w:t>
      </w:r>
      <w:r w:rsidR="009227AC">
        <w:rPr>
          <w:rFonts w:ascii="Arial" w:hAnsi="Arial" w:cs="Arial"/>
          <w:sz w:val="24"/>
          <w:szCs w:val="24"/>
        </w:rPr>
        <w:t xml:space="preserve">ción, es </w:t>
      </w:r>
      <w:r>
        <w:rPr>
          <w:rFonts w:ascii="Arial" w:hAnsi="Arial" w:cs="Arial"/>
          <w:sz w:val="24"/>
          <w:szCs w:val="24"/>
        </w:rPr>
        <w:t xml:space="preserve">sobre </w:t>
      </w:r>
      <w:r w:rsidR="009227AC">
        <w:rPr>
          <w:rFonts w:ascii="Arial" w:hAnsi="Arial" w:cs="Arial"/>
          <w:sz w:val="24"/>
          <w:szCs w:val="24"/>
        </w:rPr>
        <w:t xml:space="preserve">el personal de cadetes femeninas </w:t>
      </w:r>
      <w:r w:rsidR="006A5335">
        <w:rPr>
          <w:rFonts w:ascii="Arial" w:hAnsi="Arial" w:cs="Arial"/>
          <w:sz w:val="24"/>
          <w:szCs w:val="24"/>
        </w:rPr>
        <w:t>del Ejercito del Perú</w:t>
      </w:r>
      <w:r w:rsidR="00034E04">
        <w:rPr>
          <w:rFonts w:ascii="Arial" w:hAnsi="Arial" w:cs="Arial"/>
          <w:sz w:val="24"/>
          <w:szCs w:val="24"/>
        </w:rPr>
        <w:t xml:space="preserve">, así también como para </w:t>
      </w:r>
      <w:r w:rsidR="009227AC" w:rsidRPr="009227AC">
        <w:rPr>
          <w:rFonts w:ascii="Arial" w:hAnsi="Arial" w:cs="Arial"/>
          <w:sz w:val="24"/>
          <w:szCs w:val="24"/>
        </w:rPr>
        <w:t xml:space="preserve">el personal de oficiales </w:t>
      </w:r>
      <w:r w:rsidR="005A5C3B">
        <w:rPr>
          <w:rFonts w:ascii="Arial" w:hAnsi="Arial" w:cs="Arial"/>
          <w:sz w:val="24"/>
          <w:szCs w:val="24"/>
        </w:rPr>
        <w:t>femeninas t</w:t>
      </w:r>
      <w:r w:rsidR="00034E04">
        <w:rPr>
          <w:rFonts w:ascii="Arial" w:hAnsi="Arial" w:cs="Arial"/>
          <w:sz w:val="24"/>
          <w:szCs w:val="24"/>
        </w:rPr>
        <w:t>anto de la parte</w:t>
      </w:r>
      <w:r w:rsidR="005A5C3B">
        <w:rPr>
          <w:rFonts w:ascii="Arial" w:hAnsi="Arial" w:cs="Arial"/>
          <w:sz w:val="24"/>
          <w:szCs w:val="24"/>
        </w:rPr>
        <w:t xml:space="preserve"> </w:t>
      </w:r>
      <w:r w:rsidR="00034E04">
        <w:rPr>
          <w:rFonts w:ascii="Arial" w:hAnsi="Arial" w:cs="Arial"/>
          <w:sz w:val="24"/>
          <w:szCs w:val="24"/>
        </w:rPr>
        <w:t xml:space="preserve"> e</w:t>
      </w:r>
      <w:r w:rsidR="009227AC" w:rsidRPr="009227AC">
        <w:rPr>
          <w:rFonts w:ascii="Arial" w:hAnsi="Arial" w:cs="Arial"/>
          <w:sz w:val="24"/>
          <w:szCs w:val="24"/>
        </w:rPr>
        <w:t xml:space="preserve">ducativa </w:t>
      </w:r>
      <w:r w:rsidR="00034E04">
        <w:rPr>
          <w:rFonts w:ascii="Arial" w:hAnsi="Arial" w:cs="Arial"/>
          <w:sz w:val="24"/>
          <w:szCs w:val="24"/>
        </w:rPr>
        <w:t xml:space="preserve">como la de la parte administrativa </w:t>
      </w:r>
      <w:r w:rsidR="009227AC" w:rsidRPr="009227AC">
        <w:rPr>
          <w:rFonts w:ascii="Arial" w:hAnsi="Arial" w:cs="Arial"/>
          <w:sz w:val="24"/>
          <w:szCs w:val="24"/>
        </w:rPr>
        <w:t>de este centro de formación</w:t>
      </w:r>
      <w:r w:rsidR="005A5C3B">
        <w:rPr>
          <w:rFonts w:ascii="Arial" w:hAnsi="Arial" w:cs="Arial"/>
          <w:sz w:val="24"/>
          <w:szCs w:val="24"/>
        </w:rPr>
        <w:t xml:space="preserve"> de vida</w:t>
      </w:r>
      <w:r w:rsidR="009227AC" w:rsidRPr="009227AC">
        <w:rPr>
          <w:rFonts w:ascii="Arial" w:hAnsi="Arial" w:cs="Arial"/>
          <w:sz w:val="24"/>
          <w:szCs w:val="24"/>
        </w:rPr>
        <w:t xml:space="preserve"> castrense, de ambos géneros.</w:t>
      </w:r>
    </w:p>
    <w:p w:rsidR="00117D5E" w:rsidRPr="0026286F" w:rsidRDefault="005A5C3B" w:rsidP="0026286F">
      <w:pPr>
        <w:pStyle w:val="Ttulo2"/>
        <w:spacing w:line="360" w:lineRule="auto"/>
        <w:rPr>
          <w:rFonts w:cs="Arial"/>
          <w:b w:val="0"/>
          <w:szCs w:val="24"/>
        </w:rPr>
      </w:pPr>
      <w:bookmarkStart w:id="10" w:name="_Toc530741631"/>
      <w:r>
        <w:rPr>
          <w:rFonts w:cs="Arial"/>
          <w:szCs w:val="24"/>
        </w:rPr>
        <w:t>1</w:t>
      </w:r>
      <w:r w:rsidR="00326DE6">
        <w:rPr>
          <w:rFonts w:cs="Arial"/>
          <w:szCs w:val="24"/>
        </w:rPr>
        <w:t>.2.2</w:t>
      </w:r>
      <w:r w:rsidR="00B96C1F">
        <w:rPr>
          <w:rFonts w:cs="Arial"/>
          <w:szCs w:val="24"/>
        </w:rPr>
        <w:t xml:space="preserve">. </w:t>
      </w:r>
      <w:bookmarkEnd w:id="10"/>
      <w:r>
        <w:rPr>
          <w:rFonts w:cs="Arial"/>
          <w:szCs w:val="24"/>
        </w:rPr>
        <w:t xml:space="preserve">Delimitación espacial </w:t>
      </w:r>
    </w:p>
    <w:p w:rsidR="009227AC" w:rsidRPr="0026286F" w:rsidRDefault="009227AC" w:rsidP="0026286F">
      <w:pPr>
        <w:spacing w:line="360" w:lineRule="auto"/>
        <w:jc w:val="both"/>
        <w:rPr>
          <w:rFonts w:ascii="Arial" w:hAnsi="Arial" w:cs="Arial"/>
          <w:sz w:val="24"/>
          <w:szCs w:val="24"/>
        </w:rPr>
      </w:pPr>
      <w:r w:rsidRPr="0026286F">
        <w:rPr>
          <w:rFonts w:ascii="Arial" w:hAnsi="Arial" w:cs="Arial"/>
          <w:sz w:val="24"/>
          <w:szCs w:val="24"/>
        </w:rPr>
        <w:t xml:space="preserve">El </w:t>
      </w:r>
      <w:r w:rsidR="005A5C3B">
        <w:rPr>
          <w:rFonts w:ascii="Arial" w:hAnsi="Arial" w:cs="Arial"/>
          <w:sz w:val="24"/>
          <w:szCs w:val="24"/>
        </w:rPr>
        <w:t xml:space="preserve">presente trabajo se realizó </w:t>
      </w:r>
      <w:r w:rsidRPr="0026286F">
        <w:rPr>
          <w:rFonts w:ascii="Arial" w:hAnsi="Arial" w:cs="Arial"/>
          <w:sz w:val="24"/>
          <w:szCs w:val="24"/>
        </w:rPr>
        <w:t xml:space="preserve"> en</w:t>
      </w:r>
      <w:r w:rsidR="006A5335" w:rsidRPr="0026286F">
        <w:rPr>
          <w:rFonts w:ascii="Arial" w:hAnsi="Arial" w:cs="Arial"/>
          <w:sz w:val="24"/>
          <w:szCs w:val="24"/>
        </w:rPr>
        <w:t xml:space="preserve"> el</w:t>
      </w:r>
      <w:r w:rsidRPr="0026286F">
        <w:rPr>
          <w:rFonts w:ascii="Arial" w:hAnsi="Arial" w:cs="Arial"/>
          <w:sz w:val="24"/>
          <w:szCs w:val="24"/>
        </w:rPr>
        <w:t xml:space="preserve"> </w:t>
      </w:r>
      <w:r w:rsidR="005A5C3B">
        <w:rPr>
          <w:rFonts w:ascii="Arial" w:hAnsi="Arial" w:cs="Arial"/>
          <w:sz w:val="24"/>
          <w:szCs w:val="24"/>
        </w:rPr>
        <w:t>Ejé</w:t>
      </w:r>
      <w:r w:rsidR="006A5335" w:rsidRPr="0026286F">
        <w:rPr>
          <w:rFonts w:ascii="Arial" w:hAnsi="Arial" w:cs="Arial"/>
          <w:sz w:val="24"/>
          <w:szCs w:val="24"/>
        </w:rPr>
        <w:t>rcito del Perú</w:t>
      </w:r>
      <w:r w:rsidR="00034E04">
        <w:rPr>
          <w:rFonts w:ascii="Arial" w:hAnsi="Arial" w:cs="Arial"/>
          <w:sz w:val="24"/>
          <w:szCs w:val="24"/>
        </w:rPr>
        <w:t>, el cual se encuentra dentro d</w:t>
      </w:r>
      <w:r w:rsidRPr="0026286F">
        <w:rPr>
          <w:rFonts w:ascii="Arial" w:hAnsi="Arial" w:cs="Arial"/>
          <w:sz w:val="24"/>
          <w:szCs w:val="24"/>
        </w:rPr>
        <w:t xml:space="preserve">el distrito de Chorrillos, </w:t>
      </w:r>
      <w:r w:rsidR="00034E04">
        <w:rPr>
          <w:rFonts w:ascii="Arial" w:hAnsi="Arial" w:cs="Arial"/>
          <w:sz w:val="24"/>
          <w:szCs w:val="24"/>
        </w:rPr>
        <w:t xml:space="preserve">ubicado </w:t>
      </w:r>
      <w:r w:rsidRPr="0026286F">
        <w:rPr>
          <w:rFonts w:ascii="Arial" w:hAnsi="Arial" w:cs="Arial"/>
          <w:sz w:val="24"/>
          <w:szCs w:val="24"/>
        </w:rPr>
        <w:t>en la ciuda</w:t>
      </w:r>
      <w:r w:rsidR="00034E04">
        <w:rPr>
          <w:rFonts w:ascii="Arial" w:hAnsi="Arial" w:cs="Arial"/>
          <w:sz w:val="24"/>
          <w:szCs w:val="24"/>
        </w:rPr>
        <w:t xml:space="preserve">d de Lima, donde están situadas </w:t>
      </w:r>
      <w:r w:rsidRPr="0026286F">
        <w:rPr>
          <w:rFonts w:ascii="Arial" w:hAnsi="Arial" w:cs="Arial"/>
          <w:sz w:val="24"/>
          <w:szCs w:val="24"/>
        </w:rPr>
        <w:t>sus</w:t>
      </w:r>
      <w:r w:rsidR="00034E04">
        <w:rPr>
          <w:rFonts w:ascii="Arial" w:hAnsi="Arial" w:cs="Arial"/>
          <w:sz w:val="24"/>
          <w:szCs w:val="24"/>
        </w:rPr>
        <w:t xml:space="preserve"> instalaciones con la finalidad de formar a los cadetes, </w:t>
      </w:r>
      <w:r w:rsidR="005A5C3B">
        <w:rPr>
          <w:rFonts w:ascii="Arial" w:hAnsi="Arial" w:cs="Arial"/>
          <w:sz w:val="24"/>
          <w:szCs w:val="24"/>
        </w:rPr>
        <w:t xml:space="preserve">tanto hombres como mujeres </w:t>
      </w:r>
      <w:r w:rsidRPr="0026286F">
        <w:rPr>
          <w:rFonts w:ascii="Arial" w:hAnsi="Arial" w:cs="Arial"/>
          <w:sz w:val="24"/>
          <w:szCs w:val="24"/>
        </w:rPr>
        <w:t>del Ejército.</w:t>
      </w:r>
    </w:p>
    <w:p w:rsidR="00117D5E" w:rsidRPr="0026286F" w:rsidRDefault="005A5C3B" w:rsidP="0026286F">
      <w:pPr>
        <w:pStyle w:val="Ttulo3"/>
        <w:spacing w:line="360" w:lineRule="auto"/>
        <w:rPr>
          <w:rFonts w:cs="Arial"/>
          <w:b w:val="0"/>
          <w:szCs w:val="24"/>
        </w:rPr>
      </w:pPr>
      <w:bookmarkStart w:id="11" w:name="_Toc530741632"/>
      <w:r>
        <w:rPr>
          <w:rFonts w:cs="Arial"/>
          <w:szCs w:val="24"/>
        </w:rPr>
        <w:t>1</w:t>
      </w:r>
      <w:r w:rsidR="00B96C1F">
        <w:rPr>
          <w:rFonts w:cs="Arial"/>
          <w:szCs w:val="24"/>
        </w:rPr>
        <w:t xml:space="preserve">.2.3. </w:t>
      </w:r>
      <w:bookmarkEnd w:id="11"/>
      <w:r>
        <w:rPr>
          <w:rFonts w:cs="Arial"/>
          <w:szCs w:val="24"/>
        </w:rPr>
        <w:t>Delimitación temporal</w:t>
      </w:r>
    </w:p>
    <w:p w:rsidR="00117D5E" w:rsidRPr="0026286F" w:rsidRDefault="009227AC" w:rsidP="0026286F">
      <w:pPr>
        <w:spacing w:line="360" w:lineRule="auto"/>
        <w:jc w:val="both"/>
        <w:rPr>
          <w:rFonts w:ascii="Arial" w:hAnsi="Arial" w:cs="Arial"/>
          <w:sz w:val="24"/>
          <w:szCs w:val="24"/>
        </w:rPr>
      </w:pPr>
      <w:r w:rsidRPr="0026286F">
        <w:rPr>
          <w:rFonts w:ascii="Arial" w:hAnsi="Arial" w:cs="Arial"/>
          <w:sz w:val="24"/>
          <w:szCs w:val="24"/>
        </w:rPr>
        <w:t>La investigación se desarrolló entre los</w:t>
      </w:r>
      <w:r w:rsidR="006A5335" w:rsidRPr="0026286F">
        <w:rPr>
          <w:rFonts w:ascii="Arial" w:hAnsi="Arial" w:cs="Arial"/>
          <w:sz w:val="24"/>
          <w:szCs w:val="24"/>
        </w:rPr>
        <w:t xml:space="preserve"> meses de enero y  noviembre </w:t>
      </w:r>
      <w:r w:rsidR="00034E04">
        <w:rPr>
          <w:rFonts w:ascii="Arial" w:hAnsi="Arial" w:cs="Arial"/>
          <w:sz w:val="24"/>
          <w:szCs w:val="24"/>
        </w:rPr>
        <w:t>del 2018, cuyo propósito</w:t>
      </w:r>
      <w:r w:rsidR="008658F5">
        <w:rPr>
          <w:rFonts w:ascii="Arial" w:hAnsi="Arial" w:cs="Arial"/>
          <w:sz w:val="24"/>
          <w:szCs w:val="24"/>
        </w:rPr>
        <w:t xml:space="preserve"> </w:t>
      </w:r>
      <w:r w:rsidR="00034E04">
        <w:rPr>
          <w:rFonts w:ascii="Arial" w:hAnsi="Arial" w:cs="Arial"/>
          <w:sz w:val="24"/>
          <w:szCs w:val="24"/>
        </w:rPr>
        <w:t>fue</w:t>
      </w:r>
      <w:r w:rsidRPr="0026286F">
        <w:rPr>
          <w:rFonts w:ascii="Arial" w:hAnsi="Arial" w:cs="Arial"/>
          <w:sz w:val="24"/>
          <w:szCs w:val="24"/>
        </w:rPr>
        <w:t xml:space="preserve"> poder abarcar el tiempo requerido para la</w:t>
      </w:r>
      <w:r w:rsidR="008658F5">
        <w:rPr>
          <w:rFonts w:ascii="Arial" w:hAnsi="Arial" w:cs="Arial"/>
          <w:sz w:val="24"/>
          <w:szCs w:val="24"/>
        </w:rPr>
        <w:t xml:space="preserve"> prue</w:t>
      </w:r>
      <w:r w:rsidR="00034E04">
        <w:rPr>
          <w:rFonts w:ascii="Arial" w:hAnsi="Arial" w:cs="Arial"/>
          <w:sz w:val="24"/>
          <w:szCs w:val="24"/>
        </w:rPr>
        <w:t xml:space="preserve">ba </w:t>
      </w:r>
      <w:r w:rsidR="00745439">
        <w:rPr>
          <w:rFonts w:ascii="Arial" w:hAnsi="Arial" w:cs="Arial"/>
          <w:sz w:val="24"/>
          <w:szCs w:val="24"/>
        </w:rPr>
        <w:t>muestral</w:t>
      </w:r>
      <w:r w:rsidR="00034E04">
        <w:rPr>
          <w:rFonts w:ascii="Arial" w:hAnsi="Arial" w:cs="Arial"/>
          <w:sz w:val="24"/>
          <w:szCs w:val="24"/>
        </w:rPr>
        <w:t xml:space="preserve"> de cadetes y alumnas femeninas</w:t>
      </w:r>
      <w:r w:rsidR="008658F5">
        <w:rPr>
          <w:rFonts w:ascii="Arial" w:hAnsi="Arial" w:cs="Arial"/>
          <w:sz w:val="24"/>
          <w:szCs w:val="24"/>
        </w:rPr>
        <w:t xml:space="preserve"> de la EMCH</w:t>
      </w:r>
      <w:r w:rsidR="00745439">
        <w:rPr>
          <w:rFonts w:ascii="Arial" w:hAnsi="Arial" w:cs="Arial"/>
          <w:sz w:val="24"/>
          <w:szCs w:val="24"/>
        </w:rPr>
        <w:t>, también</w:t>
      </w:r>
      <w:r w:rsidRPr="0026286F">
        <w:rPr>
          <w:rFonts w:ascii="Arial" w:hAnsi="Arial" w:cs="Arial"/>
          <w:sz w:val="24"/>
          <w:szCs w:val="24"/>
        </w:rPr>
        <w:t xml:space="preserve"> al personal </w:t>
      </w:r>
      <w:r w:rsidR="00745439" w:rsidRPr="0026286F">
        <w:rPr>
          <w:rFonts w:ascii="Arial" w:hAnsi="Arial" w:cs="Arial"/>
          <w:sz w:val="24"/>
          <w:szCs w:val="24"/>
        </w:rPr>
        <w:t>docente,</w:t>
      </w:r>
      <w:r w:rsidR="008658F5">
        <w:rPr>
          <w:rFonts w:ascii="Arial" w:hAnsi="Arial" w:cs="Arial"/>
          <w:sz w:val="24"/>
          <w:szCs w:val="24"/>
        </w:rPr>
        <w:t xml:space="preserve"> militar </w:t>
      </w:r>
      <w:r w:rsidRPr="0026286F">
        <w:rPr>
          <w:rFonts w:ascii="Arial" w:hAnsi="Arial" w:cs="Arial"/>
          <w:sz w:val="24"/>
          <w:szCs w:val="24"/>
        </w:rPr>
        <w:t>y adm</w:t>
      </w:r>
      <w:r w:rsidR="008658F5">
        <w:rPr>
          <w:rFonts w:ascii="Arial" w:hAnsi="Arial" w:cs="Arial"/>
          <w:sz w:val="24"/>
          <w:szCs w:val="24"/>
        </w:rPr>
        <w:t>inistrativo que participan en la</w:t>
      </w:r>
      <w:r w:rsidRPr="0026286F">
        <w:rPr>
          <w:rFonts w:ascii="Arial" w:hAnsi="Arial" w:cs="Arial"/>
          <w:sz w:val="24"/>
          <w:szCs w:val="24"/>
        </w:rPr>
        <w:t xml:space="preserve"> formación y entrenamiento</w:t>
      </w:r>
      <w:r w:rsidR="00745439">
        <w:rPr>
          <w:rFonts w:ascii="Arial" w:hAnsi="Arial" w:cs="Arial"/>
          <w:sz w:val="24"/>
          <w:szCs w:val="24"/>
        </w:rPr>
        <w:t xml:space="preserve"> de cada uno de ella</w:t>
      </w:r>
      <w:r w:rsidR="008658F5">
        <w:rPr>
          <w:rFonts w:ascii="Arial" w:hAnsi="Arial" w:cs="Arial"/>
          <w:sz w:val="24"/>
          <w:szCs w:val="24"/>
        </w:rPr>
        <w:t>s</w:t>
      </w:r>
      <w:r w:rsidRPr="0026286F">
        <w:rPr>
          <w:rFonts w:ascii="Arial" w:hAnsi="Arial" w:cs="Arial"/>
          <w:sz w:val="24"/>
          <w:szCs w:val="24"/>
        </w:rPr>
        <w:t>.</w:t>
      </w:r>
    </w:p>
    <w:p w:rsidR="0026286F" w:rsidRDefault="00B96C1F" w:rsidP="00B96C1F">
      <w:pPr>
        <w:pStyle w:val="Ttulo3"/>
      </w:pPr>
      <w:r>
        <w:t>1.2.4. Delimitación c</w:t>
      </w:r>
      <w:r w:rsidR="0026286F" w:rsidRPr="0026286F">
        <w:t>onceptual</w:t>
      </w:r>
    </w:p>
    <w:p w:rsidR="009227AC" w:rsidRPr="0026286F" w:rsidRDefault="0094480D" w:rsidP="0026286F">
      <w:pPr>
        <w:spacing w:after="0" w:line="360" w:lineRule="auto"/>
        <w:jc w:val="both"/>
        <w:rPr>
          <w:rFonts w:ascii="Arial" w:hAnsi="Arial" w:cs="Arial"/>
          <w:b/>
          <w:sz w:val="24"/>
          <w:szCs w:val="24"/>
        </w:rPr>
      </w:pPr>
      <w:r w:rsidRPr="0026286F">
        <w:rPr>
          <w:rFonts w:ascii="Arial" w:hAnsi="Arial" w:cs="Arial"/>
          <w:sz w:val="24"/>
          <w:szCs w:val="24"/>
        </w:rPr>
        <w:t>Los conceptos que se abordaron en el presente trabajo de investigación fueron extraídos de diversas fuentes de información, entre libros de derecho genético, libros de personas, libros de derecho de familia, asimismo, se recurrió a legislación comparara entre la española y la uruguaya, así como sentencias de la Corte Interamericana de Derechos Humanos y de la Corte Suprema de Justicia del Perú. El proceso utilizado fue a través de la recolección de información y opiniones de expertos</w:t>
      </w:r>
      <w:r w:rsidR="0026286F">
        <w:rPr>
          <w:rFonts w:ascii="Arial" w:hAnsi="Arial" w:cs="Arial"/>
          <w:sz w:val="24"/>
          <w:szCs w:val="24"/>
        </w:rPr>
        <w:t>.</w:t>
      </w:r>
    </w:p>
    <w:p w:rsidR="00910813" w:rsidRPr="0026286F" w:rsidRDefault="00117D5E" w:rsidP="0026286F">
      <w:pPr>
        <w:pStyle w:val="Ttulo2"/>
        <w:spacing w:line="360" w:lineRule="auto"/>
        <w:rPr>
          <w:rFonts w:cs="Arial"/>
          <w:b w:val="0"/>
          <w:szCs w:val="24"/>
        </w:rPr>
      </w:pPr>
      <w:bookmarkStart w:id="12" w:name="_Toc530741633"/>
      <w:r w:rsidRPr="0026286F">
        <w:rPr>
          <w:rFonts w:cs="Arial"/>
          <w:szCs w:val="24"/>
        </w:rPr>
        <w:t xml:space="preserve">1.3 </w:t>
      </w:r>
      <w:r w:rsidR="00910813" w:rsidRPr="0026286F">
        <w:rPr>
          <w:rFonts w:cs="Arial"/>
          <w:szCs w:val="24"/>
        </w:rPr>
        <w:t xml:space="preserve">Formulación del </w:t>
      </w:r>
      <w:r w:rsidR="00B96C1F">
        <w:rPr>
          <w:rFonts w:cs="Arial"/>
          <w:szCs w:val="24"/>
        </w:rPr>
        <w:t>problema de la i</w:t>
      </w:r>
      <w:r w:rsidRPr="0026286F">
        <w:rPr>
          <w:rFonts w:cs="Arial"/>
          <w:szCs w:val="24"/>
        </w:rPr>
        <w:t>nvestigación</w:t>
      </w:r>
      <w:bookmarkEnd w:id="12"/>
    </w:p>
    <w:p w:rsidR="00910813" w:rsidRPr="0026286F" w:rsidRDefault="00117D5E" w:rsidP="0026286F">
      <w:pPr>
        <w:pStyle w:val="Ttulo3"/>
        <w:spacing w:line="360" w:lineRule="auto"/>
        <w:rPr>
          <w:rFonts w:cs="Arial"/>
          <w:b w:val="0"/>
          <w:szCs w:val="24"/>
        </w:rPr>
      </w:pPr>
      <w:r w:rsidRPr="0026286F">
        <w:rPr>
          <w:rFonts w:cs="Arial"/>
          <w:szCs w:val="24"/>
        </w:rPr>
        <w:t xml:space="preserve"> </w:t>
      </w:r>
      <w:bookmarkStart w:id="13" w:name="_Toc530741634"/>
      <w:r w:rsidRPr="0026286F">
        <w:rPr>
          <w:rFonts w:cs="Arial"/>
          <w:szCs w:val="24"/>
        </w:rPr>
        <w:t>1.3.1</w:t>
      </w:r>
      <w:r w:rsidR="00B96C1F">
        <w:rPr>
          <w:rFonts w:cs="Arial"/>
          <w:szCs w:val="24"/>
        </w:rPr>
        <w:t>. Problema g</w:t>
      </w:r>
      <w:r w:rsidR="00910813" w:rsidRPr="0026286F">
        <w:rPr>
          <w:rFonts w:cs="Arial"/>
          <w:szCs w:val="24"/>
        </w:rPr>
        <w:t>eneral</w:t>
      </w:r>
      <w:bookmarkEnd w:id="13"/>
    </w:p>
    <w:p w:rsidR="00910813" w:rsidRPr="0026286F" w:rsidRDefault="00326DE6" w:rsidP="0026286F">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w:t>
      </w:r>
      <w:r w:rsidR="00117D5E" w:rsidRPr="0026286F">
        <w:rPr>
          <w:rFonts w:ascii="Arial" w:hAnsi="Arial" w:cs="Arial"/>
          <w:b/>
          <w:color w:val="000000" w:themeColor="text1"/>
          <w:sz w:val="24"/>
          <w:szCs w:val="24"/>
        </w:rPr>
        <w:t xml:space="preserve"> </w:t>
      </w:r>
      <w:r>
        <w:rPr>
          <w:rFonts w:ascii="Arial" w:hAnsi="Arial" w:cs="Arial"/>
          <w:b/>
          <w:color w:val="000000" w:themeColor="text1"/>
          <w:sz w:val="24"/>
          <w:szCs w:val="24"/>
        </w:rPr>
        <w:t>¿</w:t>
      </w:r>
      <w:r w:rsidR="00910813" w:rsidRPr="0026286F">
        <w:rPr>
          <w:rFonts w:ascii="Arial" w:hAnsi="Arial" w:cs="Arial"/>
          <w:color w:val="000000" w:themeColor="text1"/>
          <w:sz w:val="24"/>
          <w:szCs w:val="24"/>
        </w:rPr>
        <w:t>Existe igualdad de género para la elección de armas de combat</w:t>
      </w:r>
      <w:r w:rsidR="0094480D" w:rsidRPr="0026286F">
        <w:rPr>
          <w:rFonts w:ascii="Arial" w:hAnsi="Arial" w:cs="Arial"/>
          <w:color w:val="000000" w:themeColor="text1"/>
          <w:sz w:val="24"/>
          <w:szCs w:val="24"/>
        </w:rPr>
        <w:t>e en el ejército del Perú 2018?</w:t>
      </w:r>
    </w:p>
    <w:p w:rsidR="00910813" w:rsidRPr="0026286F" w:rsidRDefault="00117D5E" w:rsidP="0026286F">
      <w:pPr>
        <w:pStyle w:val="Ttulo3"/>
        <w:spacing w:line="360" w:lineRule="auto"/>
        <w:rPr>
          <w:rFonts w:cs="Arial"/>
          <w:b w:val="0"/>
          <w:szCs w:val="24"/>
        </w:rPr>
      </w:pPr>
      <w:bookmarkStart w:id="14" w:name="_Toc530741635"/>
      <w:r w:rsidRPr="0026286F">
        <w:rPr>
          <w:rFonts w:cs="Arial"/>
          <w:szCs w:val="24"/>
        </w:rPr>
        <w:lastRenderedPageBreak/>
        <w:t>1.3.2. Problemas específicos</w:t>
      </w:r>
      <w:bookmarkEnd w:id="14"/>
      <w:r w:rsidRPr="0026286F">
        <w:rPr>
          <w:rFonts w:cs="Arial"/>
          <w:szCs w:val="24"/>
        </w:rPr>
        <w:t xml:space="preserve"> </w:t>
      </w:r>
    </w:p>
    <w:p w:rsidR="00910813" w:rsidRPr="0026286F" w:rsidRDefault="005D524B" w:rsidP="0026286F">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w:t>
      </w:r>
      <w:r w:rsidR="00117D5E" w:rsidRPr="0026286F">
        <w:rPr>
          <w:rFonts w:ascii="Arial" w:hAnsi="Arial" w:cs="Arial"/>
          <w:b/>
          <w:color w:val="000000" w:themeColor="text1"/>
          <w:sz w:val="24"/>
          <w:szCs w:val="24"/>
        </w:rPr>
        <w:t xml:space="preserve"> </w:t>
      </w:r>
      <w:r w:rsidR="00910813" w:rsidRPr="0026286F">
        <w:rPr>
          <w:rFonts w:ascii="Arial" w:hAnsi="Arial" w:cs="Arial"/>
          <w:color w:val="000000" w:themeColor="text1"/>
          <w:sz w:val="24"/>
          <w:szCs w:val="24"/>
        </w:rPr>
        <w:t>¿Es necesario modificar el Reglamento que regula la elección de armas de combate en el ejército del Perú?</w:t>
      </w:r>
    </w:p>
    <w:p w:rsidR="00910813" w:rsidRPr="0026286F" w:rsidRDefault="00326DE6" w:rsidP="0026286F">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w:t>
      </w:r>
      <w:r w:rsidR="00117D5E" w:rsidRPr="0026286F">
        <w:rPr>
          <w:rFonts w:ascii="Arial" w:hAnsi="Arial" w:cs="Arial"/>
          <w:b/>
          <w:color w:val="000000" w:themeColor="text1"/>
          <w:sz w:val="24"/>
          <w:szCs w:val="24"/>
        </w:rPr>
        <w:t xml:space="preserve"> </w:t>
      </w:r>
      <w:r w:rsidR="00910813" w:rsidRPr="0026286F">
        <w:rPr>
          <w:rFonts w:ascii="Arial" w:hAnsi="Arial" w:cs="Arial"/>
          <w:color w:val="000000" w:themeColor="text1"/>
          <w:sz w:val="24"/>
          <w:szCs w:val="24"/>
        </w:rPr>
        <w:t>¿La igualdad de género en la elección de armas en el ejército del Perú crea un perjuicio?</w:t>
      </w:r>
    </w:p>
    <w:p w:rsidR="00910813" w:rsidRPr="0026286F" w:rsidRDefault="00B96C1F" w:rsidP="0026286F">
      <w:pPr>
        <w:pStyle w:val="Ttulo2"/>
        <w:spacing w:line="360" w:lineRule="auto"/>
        <w:rPr>
          <w:rFonts w:cs="Arial"/>
          <w:b w:val="0"/>
          <w:szCs w:val="24"/>
        </w:rPr>
      </w:pPr>
      <w:bookmarkStart w:id="15" w:name="_Toc530741636"/>
      <w:r>
        <w:rPr>
          <w:rFonts w:cs="Arial"/>
          <w:szCs w:val="24"/>
        </w:rPr>
        <w:t>1.4. Objetivos de la i</w:t>
      </w:r>
      <w:r w:rsidR="00117D5E" w:rsidRPr="0026286F">
        <w:rPr>
          <w:rFonts w:cs="Arial"/>
          <w:szCs w:val="24"/>
        </w:rPr>
        <w:t>nvestigación</w:t>
      </w:r>
      <w:bookmarkEnd w:id="15"/>
      <w:r w:rsidR="00117D5E" w:rsidRPr="0026286F">
        <w:rPr>
          <w:rFonts w:cs="Arial"/>
          <w:szCs w:val="24"/>
        </w:rPr>
        <w:t xml:space="preserve"> </w:t>
      </w:r>
    </w:p>
    <w:p w:rsidR="00910813" w:rsidRPr="0026286F" w:rsidRDefault="00326DE6" w:rsidP="0026286F">
      <w:pPr>
        <w:pStyle w:val="Ttulo3"/>
        <w:spacing w:line="360" w:lineRule="auto"/>
        <w:rPr>
          <w:rFonts w:cs="Arial"/>
          <w:b w:val="0"/>
          <w:szCs w:val="24"/>
        </w:rPr>
      </w:pPr>
      <w:bookmarkStart w:id="16" w:name="_Toc530741637"/>
      <w:r>
        <w:rPr>
          <w:rFonts w:cs="Arial"/>
          <w:szCs w:val="24"/>
        </w:rPr>
        <w:t>1.4.1. Objetivo g</w:t>
      </w:r>
      <w:r w:rsidR="00117D5E" w:rsidRPr="0026286F">
        <w:rPr>
          <w:rFonts w:cs="Arial"/>
          <w:szCs w:val="24"/>
        </w:rPr>
        <w:t>eneral</w:t>
      </w:r>
      <w:bookmarkEnd w:id="16"/>
      <w:r w:rsidR="00117D5E" w:rsidRPr="0026286F">
        <w:rPr>
          <w:rFonts w:cs="Arial"/>
          <w:szCs w:val="24"/>
        </w:rPr>
        <w:t xml:space="preserve"> </w:t>
      </w:r>
    </w:p>
    <w:p w:rsidR="003E6546" w:rsidRPr="0026286F" w:rsidRDefault="00326DE6" w:rsidP="0026286F">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w:t>
      </w:r>
      <w:r w:rsidR="003E6546" w:rsidRPr="0026286F">
        <w:rPr>
          <w:rFonts w:ascii="Arial" w:hAnsi="Arial" w:cs="Arial"/>
          <w:b/>
          <w:color w:val="000000" w:themeColor="text1"/>
          <w:sz w:val="24"/>
          <w:szCs w:val="24"/>
        </w:rPr>
        <w:t xml:space="preserve"> </w:t>
      </w:r>
      <w:r w:rsidR="003E6546" w:rsidRPr="0026286F">
        <w:rPr>
          <w:rFonts w:ascii="Arial" w:hAnsi="Arial" w:cs="Arial"/>
          <w:color w:val="000000" w:themeColor="text1"/>
          <w:sz w:val="24"/>
          <w:szCs w:val="24"/>
        </w:rPr>
        <w:t>Determinar si existe igualdad de género para la elección de armas de combate en el ejército del Perú 2018.</w:t>
      </w:r>
    </w:p>
    <w:p w:rsidR="00910813" w:rsidRPr="0026286F" w:rsidRDefault="00B96C1F" w:rsidP="0026286F">
      <w:pPr>
        <w:pStyle w:val="Ttulo3"/>
        <w:spacing w:line="360" w:lineRule="auto"/>
        <w:rPr>
          <w:rFonts w:cs="Arial"/>
          <w:szCs w:val="24"/>
        </w:rPr>
      </w:pPr>
      <w:bookmarkStart w:id="17" w:name="_Toc530741638"/>
      <w:r>
        <w:rPr>
          <w:rFonts w:cs="Arial"/>
          <w:szCs w:val="24"/>
        </w:rPr>
        <w:t>1.4.2. Objetivo e</w:t>
      </w:r>
      <w:r w:rsidR="00117D5E" w:rsidRPr="0026286F">
        <w:rPr>
          <w:rFonts w:cs="Arial"/>
          <w:szCs w:val="24"/>
        </w:rPr>
        <w:t>specifico</w:t>
      </w:r>
      <w:bookmarkEnd w:id="17"/>
      <w:r w:rsidR="00117D5E" w:rsidRPr="0026286F">
        <w:rPr>
          <w:rFonts w:cs="Arial"/>
          <w:szCs w:val="24"/>
        </w:rPr>
        <w:t xml:space="preserve"> </w:t>
      </w:r>
    </w:p>
    <w:p w:rsidR="003E6546" w:rsidRPr="0026286F" w:rsidRDefault="00326DE6" w:rsidP="0026286F">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w:t>
      </w:r>
      <w:r w:rsidR="00117D5E" w:rsidRPr="0026286F">
        <w:rPr>
          <w:rFonts w:ascii="Arial" w:hAnsi="Arial" w:cs="Arial"/>
          <w:b/>
          <w:color w:val="000000" w:themeColor="text1"/>
          <w:sz w:val="24"/>
          <w:szCs w:val="24"/>
        </w:rPr>
        <w:t xml:space="preserve"> </w:t>
      </w:r>
      <w:r w:rsidR="003E6546" w:rsidRPr="0026286F">
        <w:rPr>
          <w:rFonts w:ascii="Arial" w:hAnsi="Arial" w:cs="Arial"/>
          <w:color w:val="000000" w:themeColor="text1"/>
          <w:sz w:val="24"/>
          <w:szCs w:val="24"/>
        </w:rPr>
        <w:t>Establecer si Es necesario modificar el Reglamento que regula la elección de armas de combate en el ejército del Perú.</w:t>
      </w:r>
    </w:p>
    <w:p w:rsidR="0094480D" w:rsidRPr="0026286F" w:rsidRDefault="00326DE6" w:rsidP="0026286F">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w:t>
      </w:r>
      <w:r w:rsidR="00117D5E" w:rsidRPr="0026286F">
        <w:rPr>
          <w:rFonts w:ascii="Arial" w:hAnsi="Arial" w:cs="Arial"/>
          <w:b/>
          <w:color w:val="000000" w:themeColor="text1"/>
          <w:sz w:val="24"/>
          <w:szCs w:val="24"/>
        </w:rPr>
        <w:t xml:space="preserve"> </w:t>
      </w:r>
      <w:r w:rsidR="003E6546" w:rsidRPr="0026286F">
        <w:rPr>
          <w:rFonts w:ascii="Arial" w:hAnsi="Arial" w:cs="Arial"/>
          <w:color w:val="000000" w:themeColor="text1"/>
          <w:sz w:val="24"/>
          <w:szCs w:val="24"/>
        </w:rPr>
        <w:t>Sostener si la igualdad de género en la elección de armas en el ejército del Perú crea un perjuicio.</w:t>
      </w:r>
    </w:p>
    <w:p w:rsidR="00910813" w:rsidRPr="0026286F" w:rsidRDefault="00910813" w:rsidP="0026286F">
      <w:pPr>
        <w:spacing w:line="360" w:lineRule="auto"/>
        <w:jc w:val="both"/>
        <w:rPr>
          <w:rFonts w:ascii="Arial" w:hAnsi="Arial" w:cs="Arial"/>
          <w:b/>
          <w:color w:val="000000" w:themeColor="text1"/>
          <w:sz w:val="24"/>
          <w:szCs w:val="24"/>
        </w:rPr>
      </w:pPr>
    </w:p>
    <w:p w:rsidR="00CE59D6" w:rsidRPr="0026286F" w:rsidRDefault="00B96C1F" w:rsidP="0026286F">
      <w:pPr>
        <w:pStyle w:val="Ttulo2"/>
        <w:spacing w:line="360" w:lineRule="auto"/>
        <w:rPr>
          <w:rFonts w:cs="Arial"/>
          <w:b w:val="0"/>
          <w:szCs w:val="24"/>
        </w:rPr>
      </w:pPr>
      <w:bookmarkStart w:id="18" w:name="_Toc530741639"/>
      <w:r>
        <w:rPr>
          <w:rFonts w:cs="Arial"/>
          <w:szCs w:val="24"/>
        </w:rPr>
        <w:t>1.5. Justificación de la i</w:t>
      </w:r>
      <w:r w:rsidR="003E6546" w:rsidRPr="0026286F">
        <w:rPr>
          <w:rFonts w:cs="Arial"/>
          <w:szCs w:val="24"/>
        </w:rPr>
        <w:t>nvestigación</w:t>
      </w:r>
      <w:bookmarkEnd w:id="18"/>
      <w:r w:rsidR="003E6546" w:rsidRPr="0026286F">
        <w:rPr>
          <w:rFonts w:cs="Arial"/>
          <w:szCs w:val="24"/>
        </w:rPr>
        <w:t xml:space="preserve"> </w:t>
      </w:r>
    </w:p>
    <w:p w:rsidR="00CE59D6" w:rsidRPr="00A639F9" w:rsidRDefault="009077DD" w:rsidP="002C371B">
      <w:pPr>
        <w:pStyle w:val="Ttulo3"/>
      </w:pPr>
      <w:bookmarkStart w:id="19" w:name="_Toc530741640"/>
      <w:r>
        <w:t xml:space="preserve">1.5.1. </w:t>
      </w:r>
      <w:r w:rsidR="00CE59D6" w:rsidRPr="00A639F9">
        <w:t>Legal</w:t>
      </w:r>
      <w:bookmarkEnd w:id="19"/>
      <w:r w:rsidR="00CE59D6" w:rsidRPr="00A639F9">
        <w:t xml:space="preserve"> </w:t>
      </w:r>
      <w:r w:rsidR="002C371B">
        <w:br/>
      </w:r>
    </w:p>
    <w:p w:rsidR="00CE59D6" w:rsidRPr="0026286F" w:rsidRDefault="00CE59D6" w:rsidP="00B96C1F">
      <w:pPr>
        <w:spacing w:line="360" w:lineRule="auto"/>
        <w:ind w:firstLine="708"/>
        <w:jc w:val="both"/>
        <w:rPr>
          <w:rFonts w:ascii="Arial" w:hAnsi="Arial" w:cs="Arial"/>
          <w:color w:val="FF0000"/>
          <w:sz w:val="24"/>
          <w:szCs w:val="24"/>
        </w:rPr>
      </w:pPr>
      <w:r w:rsidRPr="0026286F">
        <w:rPr>
          <w:rFonts w:ascii="Arial" w:hAnsi="Arial" w:cs="Arial"/>
          <w:sz w:val="24"/>
          <w:szCs w:val="24"/>
        </w:rPr>
        <w:t xml:space="preserve">Básicamente tratas las razones que sustenta el código según la ley vigente en relación a la investigación. </w:t>
      </w:r>
      <w:r w:rsidRPr="00A639F9">
        <w:rPr>
          <w:rFonts w:ascii="Arial" w:hAnsi="Arial" w:cs="Arial"/>
          <w:color w:val="000000" w:themeColor="text1"/>
          <w:sz w:val="24"/>
          <w:szCs w:val="24"/>
        </w:rPr>
        <w:t>(Moreno, 2013)</w:t>
      </w:r>
      <w:r w:rsidR="005D524B">
        <w:rPr>
          <w:rFonts w:ascii="Arial" w:hAnsi="Arial" w:cs="Arial"/>
          <w:color w:val="000000" w:themeColor="text1"/>
          <w:sz w:val="24"/>
          <w:szCs w:val="24"/>
        </w:rPr>
        <w:t>.</w:t>
      </w:r>
      <w:r w:rsidRPr="00A639F9">
        <w:rPr>
          <w:rFonts w:ascii="Arial" w:hAnsi="Arial" w:cs="Arial"/>
          <w:color w:val="000000" w:themeColor="text1"/>
          <w:sz w:val="24"/>
          <w:szCs w:val="24"/>
        </w:rPr>
        <w:t xml:space="preserve"> </w:t>
      </w:r>
    </w:p>
    <w:p w:rsidR="00CE59D6" w:rsidRDefault="00CE59D6" w:rsidP="00B96C1F">
      <w:pPr>
        <w:spacing w:line="360" w:lineRule="auto"/>
        <w:ind w:firstLine="708"/>
        <w:jc w:val="both"/>
        <w:rPr>
          <w:rFonts w:ascii="Arial" w:hAnsi="Arial" w:cs="Arial"/>
          <w:sz w:val="24"/>
          <w:szCs w:val="24"/>
        </w:rPr>
      </w:pPr>
      <w:r w:rsidRPr="0026286F">
        <w:rPr>
          <w:rFonts w:ascii="Arial" w:hAnsi="Arial" w:cs="Arial"/>
          <w:sz w:val="24"/>
          <w:szCs w:val="24"/>
        </w:rPr>
        <w:t>Esta investigación servirá para asentar bases teóricas sobre la  que permitan  la no discriminación de género en el caso de elección de armas de c</w:t>
      </w:r>
      <w:r w:rsidR="00745439">
        <w:rPr>
          <w:rFonts w:ascii="Arial" w:hAnsi="Arial" w:cs="Arial"/>
          <w:sz w:val="24"/>
          <w:szCs w:val="24"/>
        </w:rPr>
        <w:t>ombate en el Ejercito del Perú.</w:t>
      </w:r>
    </w:p>
    <w:p w:rsidR="00745439" w:rsidRPr="0026286F" w:rsidRDefault="00745439" w:rsidP="00B96C1F">
      <w:pPr>
        <w:spacing w:line="360" w:lineRule="auto"/>
        <w:ind w:firstLine="708"/>
        <w:jc w:val="both"/>
        <w:rPr>
          <w:rFonts w:ascii="Arial" w:hAnsi="Arial" w:cs="Arial"/>
          <w:sz w:val="24"/>
          <w:szCs w:val="24"/>
        </w:rPr>
      </w:pPr>
    </w:p>
    <w:p w:rsidR="00CE59D6" w:rsidRPr="00A639F9" w:rsidRDefault="009077DD" w:rsidP="002C371B">
      <w:pPr>
        <w:pStyle w:val="Ttulo3"/>
      </w:pPr>
      <w:bookmarkStart w:id="20" w:name="_Toc530741641"/>
      <w:r>
        <w:t xml:space="preserve">1.5.2. </w:t>
      </w:r>
      <w:r w:rsidR="00CE59D6" w:rsidRPr="00A639F9">
        <w:t>Metodológica</w:t>
      </w:r>
      <w:bookmarkEnd w:id="20"/>
    </w:p>
    <w:p w:rsidR="00FA745E" w:rsidRPr="0026286F" w:rsidRDefault="00FA745E" w:rsidP="0026286F">
      <w:pPr>
        <w:spacing w:line="360" w:lineRule="auto"/>
        <w:rPr>
          <w:rFonts w:ascii="Arial" w:hAnsi="Arial" w:cs="Arial"/>
          <w:sz w:val="24"/>
          <w:szCs w:val="24"/>
        </w:rPr>
      </w:pPr>
    </w:p>
    <w:p w:rsidR="00FA745E" w:rsidRPr="0026286F" w:rsidRDefault="006A6DCF" w:rsidP="00B96C1F">
      <w:pPr>
        <w:spacing w:line="360" w:lineRule="auto"/>
        <w:ind w:firstLine="708"/>
        <w:jc w:val="both"/>
        <w:rPr>
          <w:rFonts w:ascii="Arial" w:hAnsi="Arial" w:cs="Arial"/>
          <w:sz w:val="24"/>
          <w:szCs w:val="24"/>
        </w:rPr>
      </w:pPr>
      <w:r>
        <w:rPr>
          <w:rFonts w:ascii="Arial" w:hAnsi="Arial" w:cs="Arial"/>
          <w:sz w:val="24"/>
          <w:szCs w:val="24"/>
        </w:rPr>
        <w:t>Se van a señalar</w:t>
      </w:r>
      <w:r w:rsidR="00FA745E" w:rsidRPr="0026286F">
        <w:rPr>
          <w:rFonts w:ascii="Arial" w:hAnsi="Arial" w:cs="Arial"/>
          <w:sz w:val="24"/>
          <w:szCs w:val="24"/>
        </w:rPr>
        <w:t xml:space="preserve"> las razones que </w:t>
      </w:r>
      <w:r>
        <w:rPr>
          <w:rFonts w:ascii="Arial" w:hAnsi="Arial" w:cs="Arial"/>
          <w:sz w:val="24"/>
          <w:szCs w:val="24"/>
        </w:rPr>
        <w:t xml:space="preserve">tratan de sustentan un aporte para incentivar la </w:t>
      </w:r>
      <w:r w:rsidR="00FA745E" w:rsidRPr="0026286F">
        <w:rPr>
          <w:rFonts w:ascii="Arial" w:hAnsi="Arial" w:cs="Arial"/>
          <w:sz w:val="24"/>
          <w:szCs w:val="24"/>
        </w:rPr>
        <w:t xml:space="preserve">creación o utilización de </w:t>
      </w:r>
      <w:r>
        <w:rPr>
          <w:rFonts w:ascii="Arial" w:hAnsi="Arial" w:cs="Arial"/>
          <w:sz w:val="24"/>
          <w:szCs w:val="24"/>
        </w:rPr>
        <w:t xml:space="preserve">ciertos </w:t>
      </w:r>
      <w:r w:rsidR="00FA745E" w:rsidRPr="0026286F">
        <w:rPr>
          <w:rFonts w:ascii="Arial" w:hAnsi="Arial" w:cs="Arial"/>
          <w:sz w:val="24"/>
          <w:szCs w:val="24"/>
        </w:rPr>
        <w:t xml:space="preserve">modelos e instrumentos de investigación. </w:t>
      </w:r>
      <w:r w:rsidR="00FA745E" w:rsidRPr="00A639F9">
        <w:rPr>
          <w:rFonts w:ascii="Arial" w:hAnsi="Arial" w:cs="Arial"/>
          <w:color w:val="000000" w:themeColor="text1"/>
          <w:sz w:val="24"/>
          <w:szCs w:val="24"/>
        </w:rPr>
        <w:t>(Moreno, 2013)</w:t>
      </w:r>
      <w:r w:rsidR="0066308F">
        <w:rPr>
          <w:rFonts w:ascii="Arial" w:hAnsi="Arial" w:cs="Arial"/>
          <w:color w:val="000000" w:themeColor="text1"/>
          <w:sz w:val="24"/>
          <w:szCs w:val="24"/>
        </w:rPr>
        <w:t>.</w:t>
      </w:r>
      <w:r w:rsidR="00FA745E" w:rsidRPr="00A639F9">
        <w:rPr>
          <w:rFonts w:ascii="Arial" w:hAnsi="Arial" w:cs="Arial"/>
          <w:color w:val="000000" w:themeColor="text1"/>
          <w:sz w:val="24"/>
          <w:szCs w:val="24"/>
        </w:rPr>
        <w:t xml:space="preserve"> </w:t>
      </w:r>
    </w:p>
    <w:p w:rsidR="00FA745E" w:rsidRPr="0026286F" w:rsidRDefault="006A6DCF" w:rsidP="00B96C1F">
      <w:pPr>
        <w:spacing w:line="360" w:lineRule="auto"/>
        <w:ind w:firstLine="708"/>
        <w:jc w:val="both"/>
        <w:rPr>
          <w:rFonts w:ascii="Arial" w:hAnsi="Arial" w:cs="Arial"/>
          <w:sz w:val="24"/>
          <w:szCs w:val="24"/>
        </w:rPr>
      </w:pPr>
      <w:r>
        <w:rPr>
          <w:rFonts w:ascii="Arial" w:hAnsi="Arial" w:cs="Arial"/>
          <w:sz w:val="24"/>
          <w:szCs w:val="24"/>
        </w:rPr>
        <w:lastRenderedPageBreak/>
        <w:t xml:space="preserve">Metodológicamente seguimos esa línea de </w:t>
      </w:r>
      <w:r w:rsidR="00FA745E" w:rsidRPr="0026286F">
        <w:rPr>
          <w:rFonts w:ascii="Arial" w:hAnsi="Arial" w:cs="Arial"/>
          <w:sz w:val="24"/>
          <w:szCs w:val="24"/>
        </w:rPr>
        <w:t>investigación cual</w:t>
      </w:r>
      <w:r>
        <w:rPr>
          <w:rFonts w:ascii="Arial" w:hAnsi="Arial" w:cs="Arial"/>
          <w:sz w:val="24"/>
          <w:szCs w:val="24"/>
        </w:rPr>
        <w:t>itativa, que nos permite recaudar</w:t>
      </w:r>
      <w:r w:rsidR="00FA745E" w:rsidRPr="0026286F">
        <w:rPr>
          <w:rFonts w:ascii="Arial" w:hAnsi="Arial" w:cs="Arial"/>
          <w:sz w:val="24"/>
          <w:szCs w:val="24"/>
        </w:rPr>
        <w:t xml:space="preserve"> diferentes teorías, así como opiniones de e</w:t>
      </w:r>
      <w:r>
        <w:rPr>
          <w:rFonts w:ascii="Arial" w:hAnsi="Arial" w:cs="Arial"/>
          <w:sz w:val="24"/>
          <w:szCs w:val="24"/>
        </w:rPr>
        <w:t xml:space="preserve">xpertos de la materia, no  manipulamos </w:t>
      </w:r>
      <w:r w:rsidR="00FA745E" w:rsidRPr="0026286F">
        <w:rPr>
          <w:rFonts w:ascii="Arial" w:hAnsi="Arial" w:cs="Arial"/>
          <w:sz w:val="24"/>
          <w:szCs w:val="24"/>
        </w:rPr>
        <w:t xml:space="preserve">las categorías y nos limitamos </w:t>
      </w:r>
      <w:r>
        <w:rPr>
          <w:rFonts w:ascii="Arial" w:hAnsi="Arial" w:cs="Arial"/>
          <w:sz w:val="24"/>
          <w:szCs w:val="24"/>
        </w:rPr>
        <w:t xml:space="preserve">solo </w:t>
      </w:r>
      <w:r w:rsidR="00FA745E" w:rsidRPr="0026286F">
        <w:rPr>
          <w:rFonts w:ascii="Arial" w:hAnsi="Arial" w:cs="Arial"/>
          <w:sz w:val="24"/>
          <w:szCs w:val="24"/>
        </w:rPr>
        <w:t xml:space="preserve">a su observación.  </w:t>
      </w:r>
    </w:p>
    <w:p w:rsidR="002C371B" w:rsidRPr="00A639F9" w:rsidRDefault="002C371B" w:rsidP="0026286F">
      <w:pPr>
        <w:spacing w:line="360" w:lineRule="auto"/>
        <w:rPr>
          <w:rFonts w:ascii="Arial" w:hAnsi="Arial" w:cs="Arial"/>
          <w:b/>
          <w:sz w:val="24"/>
          <w:szCs w:val="24"/>
        </w:rPr>
      </w:pPr>
    </w:p>
    <w:p w:rsidR="00CE59D6" w:rsidRPr="00A639F9" w:rsidRDefault="009077DD" w:rsidP="002C371B">
      <w:pPr>
        <w:pStyle w:val="Ttulo3"/>
      </w:pPr>
      <w:bookmarkStart w:id="21" w:name="_Toc530741642"/>
      <w:r>
        <w:t>1.5.</w:t>
      </w:r>
      <w:r w:rsidR="005151C3">
        <w:t>3.</w:t>
      </w:r>
      <w:r w:rsidR="005151C3" w:rsidRPr="00A639F9">
        <w:t xml:space="preserve"> Teórica</w:t>
      </w:r>
      <w:bookmarkEnd w:id="21"/>
      <w:r w:rsidR="002C371B">
        <w:br/>
      </w:r>
    </w:p>
    <w:p w:rsidR="00FA745E" w:rsidRPr="0026286F" w:rsidRDefault="006A6DCF" w:rsidP="00B96C1F">
      <w:pPr>
        <w:spacing w:line="360" w:lineRule="auto"/>
        <w:ind w:firstLine="708"/>
        <w:jc w:val="both"/>
        <w:rPr>
          <w:rFonts w:ascii="Arial" w:hAnsi="Arial" w:cs="Arial"/>
          <w:sz w:val="24"/>
          <w:szCs w:val="24"/>
        </w:rPr>
      </w:pPr>
      <w:r>
        <w:rPr>
          <w:rFonts w:ascii="Arial" w:hAnsi="Arial" w:cs="Arial"/>
          <w:sz w:val="24"/>
          <w:szCs w:val="24"/>
        </w:rPr>
        <w:t xml:space="preserve">Esta justificación teórica se realiza cuando el propósito de </w:t>
      </w:r>
      <w:r w:rsidR="00FA745E" w:rsidRPr="0026286F">
        <w:rPr>
          <w:rFonts w:ascii="Arial" w:hAnsi="Arial" w:cs="Arial"/>
          <w:sz w:val="24"/>
          <w:szCs w:val="24"/>
        </w:rPr>
        <w:t xml:space="preserve">estudio es generar </w:t>
      </w:r>
      <w:r>
        <w:rPr>
          <w:rFonts w:ascii="Arial" w:hAnsi="Arial" w:cs="Arial"/>
          <w:sz w:val="24"/>
          <w:szCs w:val="24"/>
        </w:rPr>
        <w:t xml:space="preserve">cierto tipo de </w:t>
      </w:r>
      <w:r w:rsidR="00FA745E" w:rsidRPr="0026286F">
        <w:rPr>
          <w:rFonts w:ascii="Arial" w:hAnsi="Arial" w:cs="Arial"/>
          <w:sz w:val="24"/>
          <w:szCs w:val="24"/>
        </w:rPr>
        <w:t>reflexión y debate aca</w:t>
      </w:r>
      <w:r>
        <w:rPr>
          <w:rFonts w:ascii="Arial" w:hAnsi="Arial" w:cs="Arial"/>
          <w:sz w:val="24"/>
          <w:szCs w:val="24"/>
        </w:rPr>
        <w:t>démico dentro de</w:t>
      </w:r>
      <w:r w:rsidRPr="0026286F">
        <w:rPr>
          <w:rFonts w:ascii="Arial" w:hAnsi="Arial" w:cs="Arial"/>
          <w:sz w:val="24"/>
          <w:szCs w:val="24"/>
        </w:rPr>
        <w:t>l</w:t>
      </w:r>
      <w:r w:rsidR="00FA745E" w:rsidRPr="0026286F">
        <w:rPr>
          <w:rFonts w:ascii="Arial" w:hAnsi="Arial" w:cs="Arial"/>
          <w:sz w:val="24"/>
          <w:szCs w:val="24"/>
        </w:rPr>
        <w:t xml:space="preserve"> conocimiento existente, </w:t>
      </w:r>
      <w:r>
        <w:rPr>
          <w:rFonts w:ascii="Arial" w:hAnsi="Arial" w:cs="Arial"/>
          <w:sz w:val="24"/>
          <w:szCs w:val="24"/>
        </w:rPr>
        <w:t xml:space="preserve">tratar de </w:t>
      </w:r>
      <w:r w:rsidR="00FA745E" w:rsidRPr="0026286F">
        <w:rPr>
          <w:rFonts w:ascii="Arial" w:hAnsi="Arial" w:cs="Arial"/>
          <w:sz w:val="24"/>
          <w:szCs w:val="24"/>
        </w:rPr>
        <w:t>confrontar una teoría, contrastar</w:t>
      </w:r>
      <w:r>
        <w:rPr>
          <w:rFonts w:ascii="Arial" w:hAnsi="Arial" w:cs="Arial"/>
          <w:sz w:val="24"/>
          <w:szCs w:val="24"/>
        </w:rPr>
        <w:t xml:space="preserve"> un resultado, obtener criterios </w:t>
      </w:r>
      <w:r w:rsidR="00FA745E" w:rsidRPr="0026286F">
        <w:rPr>
          <w:rFonts w:ascii="Arial" w:hAnsi="Arial" w:cs="Arial"/>
          <w:sz w:val="24"/>
          <w:szCs w:val="24"/>
        </w:rPr>
        <w:t xml:space="preserve">del conocimiento </w:t>
      </w:r>
      <w:r>
        <w:rPr>
          <w:rFonts w:ascii="Arial" w:hAnsi="Arial" w:cs="Arial"/>
          <w:sz w:val="24"/>
          <w:szCs w:val="24"/>
        </w:rPr>
        <w:t>ya existente o también al momento de</w:t>
      </w:r>
      <w:r w:rsidR="00FA745E" w:rsidRPr="0026286F">
        <w:rPr>
          <w:rFonts w:ascii="Arial" w:hAnsi="Arial" w:cs="Arial"/>
          <w:sz w:val="24"/>
          <w:szCs w:val="24"/>
        </w:rPr>
        <w:t xml:space="preserve"> mostrar las soluciones de un modelo. </w:t>
      </w:r>
      <w:r w:rsidR="0066308F">
        <w:rPr>
          <w:rFonts w:ascii="Arial" w:hAnsi="Arial" w:cs="Arial"/>
          <w:color w:val="000000" w:themeColor="text1"/>
          <w:sz w:val="24"/>
          <w:szCs w:val="24"/>
        </w:rPr>
        <w:t>(Moreno, 2013).</w:t>
      </w:r>
    </w:p>
    <w:p w:rsidR="003D6833" w:rsidRPr="0026286F" w:rsidRDefault="009E79BF" w:rsidP="00B96C1F">
      <w:pPr>
        <w:spacing w:line="360" w:lineRule="auto"/>
        <w:ind w:firstLine="708"/>
        <w:jc w:val="both"/>
        <w:rPr>
          <w:rFonts w:ascii="Arial" w:hAnsi="Arial" w:cs="Arial"/>
          <w:sz w:val="24"/>
          <w:szCs w:val="24"/>
        </w:rPr>
      </w:pPr>
      <w:r>
        <w:rPr>
          <w:rFonts w:ascii="Arial" w:hAnsi="Arial" w:cs="Arial"/>
          <w:sz w:val="24"/>
          <w:szCs w:val="24"/>
        </w:rPr>
        <w:t xml:space="preserve">En la presente </w:t>
      </w:r>
      <w:r w:rsidR="00FA745E" w:rsidRPr="0026286F">
        <w:rPr>
          <w:rFonts w:ascii="Arial" w:hAnsi="Arial" w:cs="Arial"/>
          <w:sz w:val="24"/>
          <w:szCs w:val="24"/>
        </w:rPr>
        <w:t xml:space="preserve">investigación se hizo una confrontación de las diferentes opiniones de especialistas así como los resultados de trabajos anteriores a fin de determinar </w:t>
      </w:r>
      <w:r w:rsidR="003D6833" w:rsidRPr="0026286F">
        <w:rPr>
          <w:rFonts w:ascii="Arial" w:hAnsi="Arial" w:cs="Arial"/>
          <w:sz w:val="24"/>
          <w:szCs w:val="24"/>
        </w:rPr>
        <w:t>si en realidad existe la discriminación de género en el Ejercito del Perú.</w:t>
      </w:r>
    </w:p>
    <w:p w:rsidR="00CE59D6" w:rsidRDefault="009077DD" w:rsidP="009E79BF">
      <w:pPr>
        <w:pStyle w:val="Ttulo3"/>
      </w:pPr>
      <w:r>
        <w:t>1.5.</w:t>
      </w:r>
      <w:r w:rsidR="005151C3">
        <w:t>4.</w:t>
      </w:r>
      <w:r w:rsidR="009E79BF">
        <w:t xml:space="preserve"> Social</w:t>
      </w:r>
    </w:p>
    <w:p w:rsidR="009E79BF" w:rsidRPr="009E79BF" w:rsidRDefault="009E79BF" w:rsidP="009E79BF"/>
    <w:p w:rsidR="003D6833" w:rsidRPr="0026286F" w:rsidRDefault="009E79BF" w:rsidP="009E79BF">
      <w:pPr>
        <w:spacing w:line="360" w:lineRule="auto"/>
        <w:ind w:firstLine="708"/>
        <w:jc w:val="both"/>
        <w:rPr>
          <w:rFonts w:ascii="Arial" w:hAnsi="Arial" w:cs="Arial"/>
          <w:sz w:val="24"/>
          <w:szCs w:val="24"/>
        </w:rPr>
      </w:pPr>
      <w:r>
        <w:rPr>
          <w:rFonts w:ascii="Arial" w:hAnsi="Arial" w:cs="Arial"/>
          <w:sz w:val="24"/>
          <w:szCs w:val="24"/>
        </w:rPr>
        <w:t xml:space="preserve">Se trata de los aportes que este trabajo </w:t>
      </w:r>
      <w:r w:rsidR="003D6833" w:rsidRPr="0026286F">
        <w:rPr>
          <w:rFonts w:ascii="Arial" w:hAnsi="Arial" w:cs="Arial"/>
          <w:sz w:val="24"/>
          <w:szCs w:val="24"/>
        </w:rPr>
        <w:t>de t</w:t>
      </w:r>
      <w:r>
        <w:rPr>
          <w:rFonts w:ascii="Arial" w:hAnsi="Arial" w:cs="Arial"/>
          <w:sz w:val="24"/>
          <w:szCs w:val="24"/>
        </w:rPr>
        <w:t xml:space="preserve">esis ofrece con el fin de solucionar </w:t>
      </w:r>
      <w:r w:rsidR="003D6833" w:rsidRPr="0026286F">
        <w:rPr>
          <w:rFonts w:ascii="Arial" w:hAnsi="Arial" w:cs="Arial"/>
          <w:sz w:val="24"/>
          <w:szCs w:val="24"/>
        </w:rPr>
        <w:t xml:space="preserve"> las demandas de</w:t>
      </w:r>
      <w:r>
        <w:rPr>
          <w:rFonts w:ascii="Arial" w:hAnsi="Arial" w:cs="Arial"/>
          <w:sz w:val="24"/>
          <w:szCs w:val="24"/>
        </w:rPr>
        <w:t xml:space="preserve"> </w:t>
      </w:r>
      <w:r w:rsidR="003D6833" w:rsidRPr="0026286F">
        <w:rPr>
          <w:rFonts w:ascii="Arial" w:hAnsi="Arial" w:cs="Arial"/>
          <w:sz w:val="24"/>
          <w:szCs w:val="24"/>
        </w:rPr>
        <w:t xml:space="preserve">la sociedad, </w:t>
      </w:r>
      <w:r>
        <w:rPr>
          <w:rFonts w:ascii="Arial" w:hAnsi="Arial" w:cs="Arial"/>
          <w:sz w:val="24"/>
          <w:szCs w:val="24"/>
        </w:rPr>
        <w:t xml:space="preserve">ya sean </w:t>
      </w:r>
      <w:r w:rsidR="003D6833" w:rsidRPr="0026286F">
        <w:rPr>
          <w:rFonts w:ascii="Arial" w:hAnsi="Arial" w:cs="Arial"/>
          <w:sz w:val="24"/>
          <w:szCs w:val="24"/>
        </w:rPr>
        <w:t xml:space="preserve">presentes </w:t>
      </w:r>
      <w:r>
        <w:rPr>
          <w:rFonts w:ascii="Arial" w:hAnsi="Arial" w:cs="Arial"/>
          <w:sz w:val="24"/>
          <w:szCs w:val="24"/>
        </w:rPr>
        <w:t>o futuras, para configurarse fuente de una muy buena calidad de vida en un ámbito de</w:t>
      </w:r>
      <w:r w:rsidR="003D6833" w:rsidRPr="0026286F">
        <w:rPr>
          <w:rFonts w:ascii="Arial" w:hAnsi="Arial" w:cs="Arial"/>
          <w:sz w:val="24"/>
          <w:szCs w:val="24"/>
        </w:rPr>
        <w:t xml:space="preserve"> influencia. </w:t>
      </w:r>
      <w:r w:rsidR="003D6833" w:rsidRPr="00A639F9">
        <w:rPr>
          <w:rFonts w:ascii="Arial" w:hAnsi="Arial" w:cs="Arial"/>
          <w:color w:val="000000" w:themeColor="text1"/>
          <w:sz w:val="24"/>
          <w:szCs w:val="24"/>
        </w:rPr>
        <w:t>(Moreno, 2013)</w:t>
      </w:r>
      <w:r w:rsidR="0066308F">
        <w:rPr>
          <w:rFonts w:ascii="Arial" w:hAnsi="Arial" w:cs="Arial"/>
          <w:color w:val="000000" w:themeColor="text1"/>
          <w:sz w:val="24"/>
          <w:szCs w:val="24"/>
        </w:rPr>
        <w:t>.</w:t>
      </w:r>
      <w:r w:rsidR="003D6833" w:rsidRPr="00A639F9">
        <w:rPr>
          <w:rFonts w:ascii="Arial" w:hAnsi="Arial" w:cs="Arial"/>
          <w:color w:val="000000" w:themeColor="text1"/>
          <w:sz w:val="24"/>
          <w:szCs w:val="24"/>
        </w:rPr>
        <w:t xml:space="preserve"> </w:t>
      </w:r>
    </w:p>
    <w:p w:rsidR="003D6833" w:rsidRPr="0026286F" w:rsidRDefault="003D6833" w:rsidP="00B96C1F">
      <w:pPr>
        <w:spacing w:line="360" w:lineRule="auto"/>
        <w:ind w:firstLine="708"/>
        <w:jc w:val="both"/>
        <w:rPr>
          <w:rFonts w:ascii="Arial" w:hAnsi="Arial" w:cs="Arial"/>
          <w:sz w:val="24"/>
          <w:szCs w:val="24"/>
        </w:rPr>
      </w:pPr>
      <w:r w:rsidRPr="0026286F">
        <w:rPr>
          <w:rFonts w:ascii="Arial" w:hAnsi="Arial" w:cs="Arial"/>
          <w:sz w:val="24"/>
          <w:szCs w:val="24"/>
        </w:rPr>
        <w:t>En el ámbito social marca un cam</w:t>
      </w:r>
      <w:r w:rsidR="00803E7B" w:rsidRPr="0026286F">
        <w:rPr>
          <w:rFonts w:ascii="Arial" w:hAnsi="Arial" w:cs="Arial"/>
          <w:sz w:val="24"/>
          <w:szCs w:val="24"/>
        </w:rPr>
        <w:t xml:space="preserve">bio en el Perú desde el año de 1997 época donde se dio la integración de la primea promoción </w:t>
      </w:r>
      <w:r w:rsidR="009E79BF">
        <w:rPr>
          <w:rFonts w:ascii="Arial" w:hAnsi="Arial" w:cs="Arial"/>
          <w:sz w:val="24"/>
          <w:szCs w:val="24"/>
        </w:rPr>
        <w:t xml:space="preserve">de </w:t>
      </w:r>
      <w:r w:rsidR="00803E7B" w:rsidRPr="0026286F">
        <w:rPr>
          <w:rFonts w:ascii="Arial" w:hAnsi="Arial" w:cs="Arial"/>
          <w:sz w:val="24"/>
          <w:szCs w:val="24"/>
        </w:rPr>
        <w:t>femenina</w:t>
      </w:r>
      <w:r w:rsidR="009E79BF">
        <w:rPr>
          <w:rFonts w:ascii="Arial" w:hAnsi="Arial" w:cs="Arial"/>
          <w:sz w:val="24"/>
          <w:szCs w:val="24"/>
        </w:rPr>
        <w:t>s</w:t>
      </w:r>
      <w:r w:rsidR="00803E7B" w:rsidRPr="0026286F">
        <w:rPr>
          <w:rFonts w:ascii="Arial" w:hAnsi="Arial" w:cs="Arial"/>
          <w:sz w:val="24"/>
          <w:szCs w:val="24"/>
        </w:rPr>
        <w:t xml:space="preserve"> al Ejercito del </w:t>
      </w:r>
      <w:r w:rsidR="00A639F9" w:rsidRPr="0026286F">
        <w:rPr>
          <w:rFonts w:ascii="Arial" w:hAnsi="Arial" w:cs="Arial"/>
          <w:sz w:val="24"/>
          <w:szCs w:val="24"/>
        </w:rPr>
        <w:t>Perú</w:t>
      </w:r>
      <w:r w:rsidR="009E79BF">
        <w:rPr>
          <w:rFonts w:ascii="Arial" w:hAnsi="Arial" w:cs="Arial"/>
          <w:sz w:val="24"/>
          <w:szCs w:val="24"/>
        </w:rPr>
        <w:t xml:space="preserve"> y surge esa</w:t>
      </w:r>
      <w:r w:rsidRPr="0026286F">
        <w:rPr>
          <w:rFonts w:ascii="Arial" w:hAnsi="Arial" w:cs="Arial"/>
          <w:sz w:val="24"/>
          <w:szCs w:val="24"/>
        </w:rPr>
        <w:t xml:space="preserve"> necesidad de </w:t>
      </w:r>
      <w:r w:rsidR="00803E7B" w:rsidRPr="0026286F">
        <w:rPr>
          <w:rFonts w:ascii="Arial" w:hAnsi="Arial" w:cs="Arial"/>
          <w:sz w:val="24"/>
          <w:szCs w:val="24"/>
        </w:rPr>
        <w:t>investigar si realmente se protegen los derechos de las mujeres dentro de las Fuerzas Armadas</w:t>
      </w:r>
      <w:r w:rsidRPr="0026286F">
        <w:rPr>
          <w:rFonts w:ascii="Arial" w:hAnsi="Arial" w:cs="Arial"/>
          <w:sz w:val="24"/>
          <w:szCs w:val="24"/>
        </w:rPr>
        <w:t xml:space="preserve"> que permita no transgredir derechos fundamentales de la persona</w:t>
      </w:r>
      <w:r w:rsidR="005D524B">
        <w:rPr>
          <w:rFonts w:ascii="Arial" w:hAnsi="Arial" w:cs="Arial"/>
          <w:sz w:val="24"/>
          <w:szCs w:val="24"/>
        </w:rPr>
        <w:t xml:space="preserve">, por lo que se hizo una entrevista con preguntas abiertas </w:t>
      </w:r>
      <w:r w:rsidR="00071270">
        <w:rPr>
          <w:rFonts w:ascii="Arial" w:hAnsi="Arial" w:cs="Arial"/>
          <w:sz w:val="24"/>
          <w:szCs w:val="24"/>
        </w:rPr>
        <w:t>a los profesores de la UAP</w:t>
      </w:r>
      <w:r w:rsidRPr="0026286F">
        <w:rPr>
          <w:rFonts w:ascii="Arial" w:hAnsi="Arial" w:cs="Arial"/>
          <w:sz w:val="24"/>
          <w:szCs w:val="24"/>
        </w:rPr>
        <w:t>.</w:t>
      </w:r>
    </w:p>
    <w:p w:rsidR="00CE59D6" w:rsidRPr="00A639F9" w:rsidRDefault="009077DD" w:rsidP="0026286F">
      <w:pPr>
        <w:spacing w:line="360" w:lineRule="auto"/>
        <w:rPr>
          <w:rFonts w:ascii="Arial" w:hAnsi="Arial" w:cs="Arial"/>
          <w:b/>
          <w:sz w:val="24"/>
          <w:szCs w:val="24"/>
        </w:rPr>
      </w:pPr>
      <w:r>
        <w:rPr>
          <w:rFonts w:ascii="Arial" w:hAnsi="Arial" w:cs="Arial"/>
          <w:b/>
          <w:sz w:val="24"/>
          <w:szCs w:val="24"/>
        </w:rPr>
        <w:t xml:space="preserve">1.5.5. </w:t>
      </w:r>
      <w:r w:rsidR="009E79BF">
        <w:rPr>
          <w:rFonts w:ascii="Arial" w:hAnsi="Arial" w:cs="Arial"/>
          <w:b/>
          <w:sz w:val="24"/>
          <w:szCs w:val="24"/>
        </w:rPr>
        <w:t>Práctica</w:t>
      </w:r>
    </w:p>
    <w:p w:rsidR="00803E7B" w:rsidRPr="0026286F" w:rsidRDefault="009526BD" w:rsidP="00B96C1F">
      <w:pPr>
        <w:spacing w:line="360" w:lineRule="auto"/>
        <w:ind w:firstLine="708"/>
        <w:jc w:val="both"/>
        <w:rPr>
          <w:rFonts w:ascii="Arial" w:hAnsi="Arial" w:cs="Arial"/>
          <w:sz w:val="24"/>
          <w:szCs w:val="24"/>
        </w:rPr>
      </w:pPr>
      <w:r>
        <w:rPr>
          <w:rFonts w:ascii="Arial" w:hAnsi="Arial" w:cs="Arial"/>
          <w:sz w:val="24"/>
          <w:szCs w:val="24"/>
        </w:rPr>
        <w:t>Con respecto a este punto se</w:t>
      </w:r>
      <w:r w:rsidR="00803E7B" w:rsidRPr="0026286F">
        <w:rPr>
          <w:rFonts w:ascii="Arial" w:hAnsi="Arial" w:cs="Arial"/>
          <w:sz w:val="24"/>
          <w:szCs w:val="24"/>
        </w:rPr>
        <w:t xml:space="preserve"> indica la aplicabilidad de </w:t>
      </w:r>
      <w:r>
        <w:rPr>
          <w:rFonts w:ascii="Arial" w:hAnsi="Arial" w:cs="Arial"/>
          <w:sz w:val="24"/>
          <w:szCs w:val="24"/>
        </w:rPr>
        <w:t xml:space="preserve">la investigación, su repercusión </w:t>
      </w:r>
      <w:r w:rsidR="00803E7B" w:rsidRPr="0026286F">
        <w:rPr>
          <w:rFonts w:ascii="Arial" w:hAnsi="Arial" w:cs="Arial"/>
          <w:sz w:val="24"/>
          <w:szCs w:val="24"/>
        </w:rPr>
        <w:t>de la</w:t>
      </w:r>
      <w:r>
        <w:rPr>
          <w:rFonts w:ascii="Arial" w:hAnsi="Arial" w:cs="Arial"/>
          <w:sz w:val="24"/>
          <w:szCs w:val="24"/>
        </w:rPr>
        <w:t xml:space="preserve"> sociedad, quienes se favorecen de ésta, ya </w:t>
      </w:r>
      <w:r w:rsidR="00803E7B" w:rsidRPr="0026286F">
        <w:rPr>
          <w:rFonts w:ascii="Arial" w:hAnsi="Arial" w:cs="Arial"/>
          <w:sz w:val="24"/>
          <w:szCs w:val="24"/>
        </w:rPr>
        <w:t>sea un grupo social o una organizació</w:t>
      </w:r>
      <w:r>
        <w:rPr>
          <w:rFonts w:ascii="Arial" w:hAnsi="Arial" w:cs="Arial"/>
          <w:sz w:val="24"/>
          <w:szCs w:val="24"/>
        </w:rPr>
        <w:t>n. Otros autores dicen que una investigación cuenta con justificación práctica, cuando su desarrollo logra</w:t>
      </w:r>
      <w:r w:rsidR="00803E7B" w:rsidRPr="0026286F">
        <w:rPr>
          <w:rFonts w:ascii="Arial" w:hAnsi="Arial" w:cs="Arial"/>
          <w:sz w:val="24"/>
          <w:szCs w:val="24"/>
        </w:rPr>
        <w:t xml:space="preserve"> resolver</w:t>
      </w:r>
      <w:r>
        <w:rPr>
          <w:rFonts w:ascii="Arial" w:hAnsi="Arial" w:cs="Arial"/>
          <w:sz w:val="24"/>
          <w:szCs w:val="24"/>
        </w:rPr>
        <w:t xml:space="preserve"> un problema o por lo </w:t>
      </w:r>
      <w:r>
        <w:rPr>
          <w:rFonts w:ascii="Arial" w:hAnsi="Arial" w:cs="Arial"/>
          <w:sz w:val="24"/>
          <w:szCs w:val="24"/>
        </w:rPr>
        <w:lastRenderedPageBreak/>
        <w:t xml:space="preserve">menos aporta estrategias que al momento de </w:t>
      </w:r>
      <w:r w:rsidR="00803E7B" w:rsidRPr="0026286F">
        <w:rPr>
          <w:rFonts w:ascii="Arial" w:hAnsi="Arial" w:cs="Arial"/>
          <w:sz w:val="24"/>
          <w:szCs w:val="24"/>
        </w:rPr>
        <w:t>aplicarlas contribu</w:t>
      </w:r>
      <w:r>
        <w:rPr>
          <w:rFonts w:ascii="Arial" w:hAnsi="Arial" w:cs="Arial"/>
          <w:sz w:val="24"/>
          <w:szCs w:val="24"/>
        </w:rPr>
        <w:t xml:space="preserve">irían a resolverlo, es bueno aclarar por qué es conveniente  </w:t>
      </w:r>
      <w:r w:rsidR="00803E7B" w:rsidRPr="0026286F">
        <w:rPr>
          <w:rFonts w:ascii="Arial" w:hAnsi="Arial" w:cs="Arial"/>
          <w:sz w:val="24"/>
          <w:szCs w:val="24"/>
        </w:rPr>
        <w:t>llevar a cabo la investigación y cuáles son los ben</w:t>
      </w:r>
      <w:r>
        <w:rPr>
          <w:rFonts w:ascii="Arial" w:hAnsi="Arial" w:cs="Arial"/>
          <w:sz w:val="24"/>
          <w:szCs w:val="24"/>
        </w:rPr>
        <w:t>eficios que se obtendrán de esta</w:t>
      </w:r>
      <w:r w:rsidR="00803E7B" w:rsidRPr="0026286F">
        <w:rPr>
          <w:rFonts w:ascii="Arial" w:hAnsi="Arial" w:cs="Arial"/>
          <w:sz w:val="24"/>
          <w:szCs w:val="24"/>
        </w:rPr>
        <w:t>. (Moreno, 2013)</w:t>
      </w:r>
      <w:r w:rsidR="0066308F">
        <w:rPr>
          <w:rFonts w:ascii="Arial" w:hAnsi="Arial" w:cs="Arial"/>
          <w:sz w:val="24"/>
          <w:szCs w:val="24"/>
        </w:rPr>
        <w:t>.</w:t>
      </w:r>
      <w:r w:rsidR="00803E7B" w:rsidRPr="0026286F">
        <w:rPr>
          <w:rFonts w:ascii="Arial" w:hAnsi="Arial" w:cs="Arial"/>
          <w:sz w:val="24"/>
          <w:szCs w:val="24"/>
        </w:rPr>
        <w:t xml:space="preserve"> </w:t>
      </w:r>
    </w:p>
    <w:p w:rsidR="00803E7B" w:rsidRPr="0026286F" w:rsidRDefault="00803E7B" w:rsidP="00B96C1F">
      <w:pPr>
        <w:spacing w:line="360" w:lineRule="auto"/>
        <w:ind w:firstLine="708"/>
        <w:jc w:val="both"/>
        <w:rPr>
          <w:rFonts w:ascii="Arial" w:hAnsi="Arial" w:cs="Arial"/>
          <w:color w:val="000000" w:themeColor="text1"/>
          <w:sz w:val="24"/>
          <w:szCs w:val="24"/>
        </w:rPr>
      </w:pPr>
      <w:r w:rsidRPr="0026286F">
        <w:rPr>
          <w:rFonts w:ascii="Arial" w:hAnsi="Arial" w:cs="Arial"/>
          <w:color w:val="000000" w:themeColor="text1"/>
          <w:sz w:val="24"/>
          <w:szCs w:val="24"/>
        </w:rPr>
        <w:t xml:space="preserve">En la práctica permitirá </w:t>
      </w:r>
      <w:r w:rsidR="00A10735" w:rsidRPr="0026286F">
        <w:rPr>
          <w:rFonts w:ascii="Arial" w:hAnsi="Arial" w:cs="Arial"/>
          <w:color w:val="000000" w:themeColor="text1"/>
          <w:sz w:val="24"/>
          <w:szCs w:val="24"/>
        </w:rPr>
        <w:t xml:space="preserve">crear una fuente de información </w:t>
      </w:r>
      <w:r w:rsidRPr="0026286F">
        <w:rPr>
          <w:rFonts w:ascii="Arial" w:hAnsi="Arial" w:cs="Arial"/>
          <w:color w:val="000000" w:themeColor="text1"/>
          <w:sz w:val="24"/>
          <w:szCs w:val="24"/>
        </w:rPr>
        <w:t>que será evaluada por los legisladores para una futura aplicación por los operadores j</w:t>
      </w:r>
      <w:r w:rsidR="00A10735" w:rsidRPr="0026286F">
        <w:rPr>
          <w:rFonts w:ascii="Arial" w:hAnsi="Arial" w:cs="Arial"/>
          <w:color w:val="000000" w:themeColor="text1"/>
          <w:sz w:val="24"/>
          <w:szCs w:val="24"/>
        </w:rPr>
        <w:t>urídicos en temas de igualdad de género en las instituciones armadas</w:t>
      </w:r>
      <w:r w:rsidRPr="0026286F">
        <w:rPr>
          <w:rFonts w:ascii="Arial" w:hAnsi="Arial" w:cs="Arial"/>
          <w:color w:val="000000" w:themeColor="text1"/>
          <w:sz w:val="24"/>
          <w:szCs w:val="24"/>
        </w:rPr>
        <w:t>, así mismo abrirá la puerta a impulsar proyectos de</w:t>
      </w:r>
      <w:r w:rsidR="00A10735" w:rsidRPr="0026286F">
        <w:rPr>
          <w:rFonts w:ascii="Arial" w:hAnsi="Arial" w:cs="Arial"/>
          <w:color w:val="000000" w:themeColor="text1"/>
          <w:sz w:val="24"/>
          <w:szCs w:val="24"/>
        </w:rPr>
        <w:t xml:space="preserve"> Ley en temas similares</w:t>
      </w:r>
      <w:r w:rsidRPr="0026286F">
        <w:rPr>
          <w:rFonts w:ascii="Arial" w:hAnsi="Arial" w:cs="Arial"/>
          <w:color w:val="000000" w:themeColor="text1"/>
          <w:sz w:val="24"/>
          <w:szCs w:val="24"/>
        </w:rPr>
        <w:t xml:space="preserve">.  </w:t>
      </w:r>
    </w:p>
    <w:p w:rsidR="00CE59D6" w:rsidRPr="0026286F" w:rsidRDefault="00CE59D6" w:rsidP="0026286F">
      <w:pPr>
        <w:spacing w:line="360" w:lineRule="auto"/>
        <w:rPr>
          <w:rFonts w:ascii="Arial" w:hAnsi="Arial" w:cs="Arial"/>
          <w:sz w:val="24"/>
          <w:szCs w:val="24"/>
        </w:rPr>
      </w:pPr>
    </w:p>
    <w:p w:rsidR="00803E7B" w:rsidRPr="0026286F" w:rsidRDefault="00D22E07" w:rsidP="002C371B">
      <w:pPr>
        <w:pStyle w:val="Ttulo2"/>
        <w:spacing w:line="360" w:lineRule="auto"/>
        <w:rPr>
          <w:rFonts w:cs="Arial"/>
          <w:szCs w:val="24"/>
        </w:rPr>
      </w:pPr>
      <w:bookmarkStart w:id="22" w:name="_Toc530741643"/>
      <w:r w:rsidRPr="00A639F9">
        <w:rPr>
          <w:rFonts w:cs="Arial"/>
          <w:szCs w:val="24"/>
        </w:rPr>
        <w:t xml:space="preserve">1.6 </w:t>
      </w:r>
      <w:r w:rsidR="003E6546" w:rsidRPr="00A639F9">
        <w:rPr>
          <w:rFonts w:cs="Arial"/>
          <w:szCs w:val="24"/>
        </w:rPr>
        <w:t>Limitación</w:t>
      </w:r>
      <w:bookmarkEnd w:id="22"/>
      <w:r w:rsidR="003E6546" w:rsidRPr="00A639F9">
        <w:rPr>
          <w:rFonts w:cs="Arial"/>
          <w:szCs w:val="24"/>
        </w:rPr>
        <w:t xml:space="preserve"> </w:t>
      </w:r>
      <w:r w:rsidR="002C371B">
        <w:rPr>
          <w:rFonts w:cs="Arial"/>
          <w:szCs w:val="24"/>
        </w:rPr>
        <w:br/>
      </w:r>
    </w:p>
    <w:p w:rsidR="00571E73" w:rsidRPr="0026286F" w:rsidRDefault="00571E73" w:rsidP="00DA72C0">
      <w:pPr>
        <w:spacing w:line="360" w:lineRule="auto"/>
        <w:ind w:firstLine="708"/>
        <w:jc w:val="both"/>
        <w:rPr>
          <w:rFonts w:ascii="Arial" w:hAnsi="Arial" w:cs="Arial"/>
          <w:sz w:val="24"/>
          <w:szCs w:val="24"/>
        </w:rPr>
      </w:pPr>
      <w:r w:rsidRPr="0026286F">
        <w:rPr>
          <w:rFonts w:ascii="Arial" w:hAnsi="Arial" w:cs="Arial"/>
          <w:sz w:val="24"/>
          <w:szCs w:val="24"/>
        </w:rPr>
        <w:t xml:space="preserve">Dentro del proceso de investigación observamos grandes obstáculos el primero fue referente a la </w:t>
      </w:r>
      <w:r w:rsidR="00803E7B" w:rsidRPr="0026286F">
        <w:rPr>
          <w:rFonts w:ascii="Arial" w:hAnsi="Arial" w:cs="Arial"/>
          <w:sz w:val="24"/>
          <w:szCs w:val="24"/>
        </w:rPr>
        <w:t xml:space="preserve">falta de acceso al lugar de los </w:t>
      </w:r>
      <w:r w:rsidR="0066308F" w:rsidRPr="0026286F">
        <w:rPr>
          <w:rFonts w:ascii="Arial" w:hAnsi="Arial" w:cs="Arial"/>
          <w:sz w:val="24"/>
          <w:szCs w:val="24"/>
        </w:rPr>
        <w:t>hechos,</w:t>
      </w:r>
      <w:r w:rsidR="00803E7B" w:rsidRPr="0026286F">
        <w:rPr>
          <w:rFonts w:ascii="Arial" w:hAnsi="Arial" w:cs="Arial"/>
          <w:sz w:val="24"/>
          <w:szCs w:val="24"/>
        </w:rPr>
        <w:t xml:space="preserve"> ya que este por ser una entidad del </w:t>
      </w:r>
      <w:r w:rsidR="0066308F" w:rsidRPr="0026286F">
        <w:rPr>
          <w:rFonts w:ascii="Arial" w:hAnsi="Arial" w:cs="Arial"/>
          <w:sz w:val="24"/>
          <w:szCs w:val="24"/>
        </w:rPr>
        <w:t>Estado,</w:t>
      </w:r>
      <w:r w:rsidR="00803E7B" w:rsidRPr="0026286F">
        <w:rPr>
          <w:rFonts w:ascii="Arial" w:hAnsi="Arial" w:cs="Arial"/>
          <w:sz w:val="24"/>
          <w:szCs w:val="24"/>
        </w:rPr>
        <w:t xml:space="preserve"> no permite el fácil ingreso de las </w:t>
      </w:r>
      <w:r w:rsidR="0066308F" w:rsidRPr="0026286F">
        <w:rPr>
          <w:rFonts w:ascii="Arial" w:hAnsi="Arial" w:cs="Arial"/>
          <w:sz w:val="24"/>
          <w:szCs w:val="24"/>
        </w:rPr>
        <w:t>personas,</w:t>
      </w:r>
      <w:r w:rsidR="000428B6" w:rsidRPr="0026286F">
        <w:rPr>
          <w:rFonts w:ascii="Arial" w:hAnsi="Arial" w:cs="Arial"/>
          <w:sz w:val="24"/>
          <w:szCs w:val="24"/>
        </w:rPr>
        <w:t xml:space="preserve"> lo que conlleva a que muchas investigaciones queden inconclusas</w:t>
      </w:r>
      <w:r w:rsidR="00803E7B" w:rsidRPr="0026286F">
        <w:rPr>
          <w:rFonts w:ascii="Arial" w:hAnsi="Arial" w:cs="Arial"/>
          <w:sz w:val="24"/>
          <w:szCs w:val="24"/>
        </w:rPr>
        <w:t>.</w:t>
      </w:r>
    </w:p>
    <w:p w:rsidR="00803E7B" w:rsidRPr="0026286F" w:rsidRDefault="00803E7B" w:rsidP="00DA72C0">
      <w:pPr>
        <w:spacing w:line="360" w:lineRule="auto"/>
        <w:ind w:firstLine="708"/>
        <w:jc w:val="both"/>
        <w:rPr>
          <w:rFonts w:ascii="Arial" w:hAnsi="Arial" w:cs="Arial"/>
          <w:color w:val="FF0000"/>
          <w:sz w:val="24"/>
          <w:szCs w:val="24"/>
        </w:rPr>
      </w:pPr>
      <w:r w:rsidRPr="0026286F">
        <w:rPr>
          <w:rFonts w:ascii="Arial" w:hAnsi="Arial" w:cs="Arial"/>
          <w:sz w:val="24"/>
          <w:szCs w:val="24"/>
        </w:rPr>
        <w:t>Como segunda limitación encontramos que no existe frondosa jurisprudencia, doctrina o artículos de investigación relacionados a este</w:t>
      </w:r>
      <w:r w:rsidR="000428B6" w:rsidRPr="0026286F">
        <w:rPr>
          <w:rFonts w:ascii="Arial" w:hAnsi="Arial" w:cs="Arial"/>
          <w:sz w:val="24"/>
          <w:szCs w:val="24"/>
        </w:rPr>
        <w:t xml:space="preserve"> tema</w:t>
      </w:r>
      <w:r w:rsidRPr="0026286F">
        <w:rPr>
          <w:rFonts w:ascii="Arial" w:hAnsi="Arial" w:cs="Arial"/>
          <w:sz w:val="24"/>
          <w:szCs w:val="24"/>
        </w:rPr>
        <w:t>.</w:t>
      </w:r>
    </w:p>
    <w:p w:rsidR="00571E73" w:rsidRPr="0026286F" w:rsidRDefault="00571E73" w:rsidP="0026286F">
      <w:pPr>
        <w:spacing w:line="360" w:lineRule="auto"/>
        <w:jc w:val="both"/>
        <w:rPr>
          <w:rFonts w:ascii="Arial" w:hAnsi="Arial" w:cs="Arial"/>
          <w:b/>
          <w:color w:val="FF0000"/>
          <w:sz w:val="24"/>
          <w:szCs w:val="24"/>
        </w:rPr>
      </w:pPr>
    </w:p>
    <w:p w:rsidR="00571E73" w:rsidRPr="0026286F" w:rsidRDefault="00571E73" w:rsidP="0026286F">
      <w:pPr>
        <w:spacing w:line="360" w:lineRule="auto"/>
        <w:jc w:val="both"/>
        <w:rPr>
          <w:rFonts w:ascii="Arial" w:hAnsi="Arial" w:cs="Arial"/>
          <w:b/>
          <w:color w:val="FF0000"/>
          <w:sz w:val="24"/>
          <w:szCs w:val="24"/>
        </w:rPr>
      </w:pPr>
    </w:p>
    <w:p w:rsidR="00571E73" w:rsidRPr="0026286F" w:rsidRDefault="00571E73" w:rsidP="0026286F">
      <w:pPr>
        <w:spacing w:line="360" w:lineRule="auto"/>
        <w:jc w:val="both"/>
        <w:rPr>
          <w:rFonts w:ascii="Arial" w:hAnsi="Arial" w:cs="Arial"/>
          <w:b/>
          <w:color w:val="FF0000"/>
          <w:sz w:val="24"/>
          <w:szCs w:val="24"/>
        </w:rPr>
      </w:pPr>
    </w:p>
    <w:p w:rsidR="00571E73" w:rsidRPr="0026286F" w:rsidRDefault="00571E73" w:rsidP="0026286F">
      <w:pPr>
        <w:spacing w:line="360" w:lineRule="auto"/>
        <w:jc w:val="both"/>
        <w:rPr>
          <w:rFonts w:ascii="Arial" w:hAnsi="Arial" w:cs="Arial"/>
          <w:b/>
          <w:color w:val="FF0000"/>
          <w:sz w:val="24"/>
          <w:szCs w:val="24"/>
        </w:rPr>
      </w:pPr>
    </w:p>
    <w:p w:rsidR="00571E73" w:rsidRDefault="00571E73" w:rsidP="0026286F">
      <w:pPr>
        <w:spacing w:line="360" w:lineRule="auto"/>
        <w:jc w:val="both"/>
        <w:rPr>
          <w:rFonts w:ascii="Arial" w:hAnsi="Arial" w:cs="Arial"/>
          <w:b/>
          <w:color w:val="FF0000"/>
          <w:sz w:val="24"/>
          <w:szCs w:val="24"/>
        </w:rPr>
      </w:pPr>
    </w:p>
    <w:p w:rsidR="00A639F9" w:rsidRDefault="00A639F9" w:rsidP="0026286F">
      <w:pPr>
        <w:spacing w:line="360" w:lineRule="auto"/>
        <w:jc w:val="both"/>
        <w:rPr>
          <w:rFonts w:ascii="Arial" w:hAnsi="Arial" w:cs="Arial"/>
          <w:b/>
          <w:color w:val="FF0000"/>
          <w:sz w:val="24"/>
          <w:szCs w:val="24"/>
        </w:rPr>
      </w:pPr>
    </w:p>
    <w:p w:rsidR="00CF1B6C" w:rsidRDefault="00CF1B6C" w:rsidP="009526BD">
      <w:pPr>
        <w:spacing w:line="360" w:lineRule="auto"/>
        <w:rPr>
          <w:rFonts w:ascii="Arial" w:hAnsi="Arial" w:cs="Arial"/>
          <w:b/>
          <w:color w:val="FF0000"/>
          <w:sz w:val="24"/>
          <w:szCs w:val="24"/>
        </w:rPr>
      </w:pPr>
    </w:p>
    <w:p w:rsidR="009526BD" w:rsidRDefault="009526BD" w:rsidP="009526BD">
      <w:pPr>
        <w:spacing w:line="360" w:lineRule="auto"/>
        <w:rPr>
          <w:rFonts w:ascii="Arial" w:hAnsi="Arial" w:cs="Arial"/>
          <w:b/>
          <w:color w:val="FF0000"/>
          <w:sz w:val="24"/>
          <w:szCs w:val="24"/>
        </w:rPr>
      </w:pPr>
    </w:p>
    <w:p w:rsidR="009526BD" w:rsidRDefault="009526BD" w:rsidP="009526BD">
      <w:pPr>
        <w:spacing w:line="360" w:lineRule="auto"/>
        <w:rPr>
          <w:rFonts w:ascii="Arial" w:hAnsi="Arial" w:cs="Arial"/>
          <w:b/>
          <w:color w:val="FF0000"/>
          <w:sz w:val="24"/>
          <w:szCs w:val="24"/>
        </w:rPr>
      </w:pPr>
    </w:p>
    <w:p w:rsidR="009526BD" w:rsidRDefault="009526BD" w:rsidP="009526BD">
      <w:pPr>
        <w:spacing w:line="360" w:lineRule="auto"/>
        <w:rPr>
          <w:rFonts w:ascii="Arial" w:hAnsi="Arial" w:cs="Arial"/>
          <w:b/>
          <w:color w:val="FF0000"/>
          <w:sz w:val="24"/>
          <w:szCs w:val="24"/>
        </w:rPr>
      </w:pPr>
    </w:p>
    <w:p w:rsidR="009526BD" w:rsidRDefault="009526BD" w:rsidP="009526BD">
      <w:pPr>
        <w:spacing w:line="360" w:lineRule="auto"/>
        <w:rPr>
          <w:rFonts w:ascii="Arial" w:hAnsi="Arial" w:cs="Arial"/>
          <w:b/>
          <w:color w:val="000000" w:themeColor="text1"/>
          <w:sz w:val="24"/>
          <w:szCs w:val="24"/>
        </w:rPr>
      </w:pPr>
    </w:p>
    <w:p w:rsidR="004E77B2" w:rsidRDefault="004E77B2" w:rsidP="0005474A">
      <w:pPr>
        <w:pStyle w:val="Ttulo1"/>
        <w:jc w:val="center"/>
      </w:pPr>
      <w:bookmarkStart w:id="23" w:name="_Toc530741378"/>
      <w:bookmarkStart w:id="24" w:name="_Toc530741644"/>
    </w:p>
    <w:p w:rsidR="004E77B2" w:rsidRDefault="004E77B2" w:rsidP="0005474A">
      <w:pPr>
        <w:pStyle w:val="Ttulo1"/>
        <w:jc w:val="center"/>
      </w:pPr>
    </w:p>
    <w:p w:rsidR="004E77B2" w:rsidRDefault="004E77B2" w:rsidP="0005474A">
      <w:pPr>
        <w:pStyle w:val="Ttulo1"/>
        <w:jc w:val="center"/>
      </w:pPr>
    </w:p>
    <w:p w:rsidR="004E77B2" w:rsidRDefault="004E77B2" w:rsidP="0005474A">
      <w:pPr>
        <w:pStyle w:val="Ttulo1"/>
        <w:jc w:val="center"/>
      </w:pPr>
    </w:p>
    <w:p w:rsidR="004E77B2" w:rsidRDefault="004E77B2" w:rsidP="0005474A">
      <w:pPr>
        <w:pStyle w:val="Ttulo1"/>
        <w:jc w:val="center"/>
      </w:pPr>
    </w:p>
    <w:p w:rsidR="004E77B2" w:rsidRDefault="004E77B2" w:rsidP="0005474A">
      <w:pPr>
        <w:pStyle w:val="Ttulo1"/>
        <w:jc w:val="center"/>
      </w:pPr>
    </w:p>
    <w:p w:rsidR="004E77B2" w:rsidRDefault="004E77B2" w:rsidP="0005474A">
      <w:pPr>
        <w:pStyle w:val="Ttulo1"/>
        <w:jc w:val="center"/>
      </w:pPr>
    </w:p>
    <w:p w:rsidR="004E77B2" w:rsidRDefault="004E77B2" w:rsidP="0005474A">
      <w:pPr>
        <w:pStyle w:val="Ttulo1"/>
        <w:jc w:val="center"/>
      </w:pPr>
    </w:p>
    <w:p w:rsidR="000428B6" w:rsidRPr="00A639F9" w:rsidRDefault="0066308F" w:rsidP="0005474A">
      <w:pPr>
        <w:pStyle w:val="Ttulo1"/>
        <w:jc w:val="center"/>
      </w:pPr>
      <w:r>
        <w:t>CAPÍ</w:t>
      </w:r>
      <w:r w:rsidR="000428B6" w:rsidRPr="00A639F9">
        <w:t>TILO II</w:t>
      </w:r>
      <w:bookmarkEnd w:id="23"/>
      <w:bookmarkEnd w:id="24"/>
    </w:p>
    <w:p w:rsidR="00571E73" w:rsidRPr="00A639F9" w:rsidRDefault="0066308F" w:rsidP="0005474A">
      <w:pPr>
        <w:pStyle w:val="Ttulo1"/>
        <w:jc w:val="center"/>
      </w:pPr>
      <w:bookmarkStart w:id="25" w:name="_Toc530741379"/>
      <w:bookmarkStart w:id="26" w:name="_Toc530741645"/>
      <w:r>
        <w:t>MARCO TEÓ</w:t>
      </w:r>
      <w:r w:rsidR="00571E73" w:rsidRPr="00A639F9">
        <w:t>RICO</w:t>
      </w:r>
      <w:bookmarkEnd w:id="25"/>
      <w:bookmarkEnd w:id="26"/>
    </w:p>
    <w:p w:rsidR="0026292E" w:rsidRPr="0026286F" w:rsidRDefault="0026292E" w:rsidP="0026286F">
      <w:pPr>
        <w:spacing w:line="360" w:lineRule="auto"/>
        <w:jc w:val="center"/>
        <w:rPr>
          <w:rFonts w:ascii="Arial" w:hAnsi="Arial" w:cs="Arial"/>
          <w:b/>
          <w:sz w:val="24"/>
          <w:szCs w:val="24"/>
        </w:rPr>
      </w:pPr>
    </w:p>
    <w:p w:rsidR="00270130" w:rsidRPr="0026286F" w:rsidRDefault="00571E73" w:rsidP="0005474A">
      <w:pPr>
        <w:pStyle w:val="Ttulo2"/>
      </w:pPr>
      <w:bookmarkStart w:id="27" w:name="_Toc530741646"/>
      <w:r w:rsidRPr="0026286F">
        <w:t>2.1. Antecedentes del estudio de investigación</w:t>
      </w:r>
      <w:bookmarkEnd w:id="27"/>
      <w:r w:rsidR="002C371B">
        <w:br/>
      </w:r>
    </w:p>
    <w:p w:rsidR="00270130" w:rsidRPr="0026286F" w:rsidRDefault="00071270" w:rsidP="0026286F">
      <w:pPr>
        <w:spacing w:line="360" w:lineRule="auto"/>
        <w:jc w:val="both"/>
        <w:rPr>
          <w:rFonts w:ascii="Arial" w:hAnsi="Arial" w:cs="Arial"/>
          <w:sz w:val="24"/>
          <w:szCs w:val="24"/>
        </w:rPr>
      </w:pPr>
      <w:r w:rsidRPr="0066308F">
        <w:rPr>
          <w:rFonts w:ascii="Arial" w:hAnsi="Arial" w:cs="Arial"/>
          <w:b/>
          <w:sz w:val="24"/>
          <w:szCs w:val="24"/>
        </w:rPr>
        <w:t>García Ael</w:t>
      </w:r>
      <w:r w:rsidR="004C6EFF" w:rsidRPr="0066308F">
        <w:rPr>
          <w:rFonts w:ascii="Arial" w:hAnsi="Arial" w:cs="Arial"/>
          <w:b/>
          <w:sz w:val="24"/>
          <w:szCs w:val="24"/>
        </w:rPr>
        <w:t>,</w:t>
      </w:r>
      <w:r w:rsidR="0066308F" w:rsidRPr="0066308F">
        <w:rPr>
          <w:rFonts w:ascii="Arial" w:hAnsi="Arial" w:cs="Arial"/>
          <w:b/>
          <w:sz w:val="24"/>
          <w:szCs w:val="24"/>
        </w:rPr>
        <w:t xml:space="preserve"> C</w:t>
      </w:r>
      <w:sdt>
        <w:sdtPr>
          <w:rPr>
            <w:rFonts w:ascii="Arial" w:hAnsi="Arial" w:cs="Arial"/>
            <w:b/>
            <w:sz w:val="24"/>
            <w:szCs w:val="24"/>
          </w:rPr>
          <w:id w:val="-344403497"/>
          <w:citation/>
        </w:sdtPr>
        <w:sdtContent>
          <w:r w:rsidR="004C6EFF" w:rsidRPr="0066308F">
            <w:rPr>
              <w:rFonts w:ascii="Arial" w:hAnsi="Arial" w:cs="Arial"/>
              <w:b/>
              <w:sz w:val="24"/>
              <w:szCs w:val="24"/>
            </w:rPr>
            <w:fldChar w:fldCharType="begin"/>
          </w:r>
          <w:r w:rsidR="00FB5585" w:rsidRPr="0066308F">
            <w:rPr>
              <w:rFonts w:ascii="Arial" w:hAnsi="Arial" w:cs="Arial"/>
              <w:b/>
              <w:sz w:val="24"/>
              <w:szCs w:val="24"/>
            </w:rPr>
            <w:instrText xml:space="preserve">CITATION Gar15 \l 10250 </w:instrText>
          </w:r>
          <w:r w:rsidR="004C6EFF" w:rsidRPr="0066308F">
            <w:rPr>
              <w:rFonts w:ascii="Arial" w:hAnsi="Arial" w:cs="Arial"/>
              <w:b/>
              <w:sz w:val="24"/>
              <w:szCs w:val="24"/>
            </w:rPr>
            <w:fldChar w:fldCharType="separate"/>
          </w:r>
          <w:r w:rsidR="000E1E92">
            <w:rPr>
              <w:rFonts w:ascii="Arial" w:hAnsi="Arial" w:cs="Arial"/>
              <w:b/>
              <w:noProof/>
              <w:sz w:val="24"/>
              <w:szCs w:val="24"/>
            </w:rPr>
            <w:t xml:space="preserve"> </w:t>
          </w:r>
          <w:r w:rsidR="000E1E92" w:rsidRPr="000E1E92">
            <w:rPr>
              <w:rFonts w:ascii="Arial" w:hAnsi="Arial" w:cs="Arial"/>
              <w:noProof/>
              <w:sz w:val="24"/>
              <w:szCs w:val="24"/>
            </w:rPr>
            <w:t>(Garcia, 2015)</w:t>
          </w:r>
          <w:r w:rsidR="004C6EFF" w:rsidRPr="0066308F">
            <w:rPr>
              <w:rFonts w:ascii="Arial" w:hAnsi="Arial" w:cs="Arial"/>
              <w:b/>
              <w:sz w:val="24"/>
              <w:szCs w:val="24"/>
            </w:rPr>
            <w:fldChar w:fldCharType="end"/>
          </w:r>
        </w:sdtContent>
      </w:sdt>
      <w:r w:rsidR="00DA72C0">
        <w:rPr>
          <w:rFonts w:ascii="Arial" w:hAnsi="Arial" w:cs="Arial"/>
          <w:sz w:val="24"/>
          <w:szCs w:val="24"/>
        </w:rPr>
        <w:t>. C</w:t>
      </w:r>
      <w:r w:rsidR="004C6EFF" w:rsidRPr="0026286F">
        <w:rPr>
          <w:rFonts w:ascii="Arial" w:hAnsi="Arial" w:cs="Arial"/>
          <w:sz w:val="24"/>
          <w:szCs w:val="24"/>
        </w:rPr>
        <w:t>on su tesi</w:t>
      </w:r>
      <w:r w:rsidR="0066308F">
        <w:rPr>
          <w:rFonts w:ascii="Arial" w:hAnsi="Arial" w:cs="Arial"/>
          <w:sz w:val="24"/>
          <w:szCs w:val="24"/>
        </w:rPr>
        <w:t>s titulada</w:t>
      </w:r>
      <w:r w:rsidR="0066308F" w:rsidRPr="0066308F">
        <w:rPr>
          <w:rFonts w:ascii="Arial" w:hAnsi="Arial" w:cs="Arial"/>
          <w:i/>
          <w:sz w:val="24"/>
          <w:szCs w:val="24"/>
        </w:rPr>
        <w:t xml:space="preserve">: </w:t>
      </w:r>
      <w:r w:rsidR="004C6EFF" w:rsidRPr="0066308F">
        <w:rPr>
          <w:rFonts w:ascii="Arial" w:hAnsi="Arial" w:cs="Arial"/>
          <w:i/>
          <w:sz w:val="24"/>
          <w:szCs w:val="24"/>
        </w:rPr>
        <w:t>Discriminación femenina en el ámbito laboral: aspectos descriptivos, prescriptivos y contextuales de los estereotipos de género</w:t>
      </w:r>
      <w:r w:rsidR="0066308F" w:rsidRPr="0026286F">
        <w:rPr>
          <w:rFonts w:ascii="Arial" w:hAnsi="Arial" w:cs="Arial"/>
          <w:sz w:val="24"/>
          <w:szCs w:val="24"/>
        </w:rPr>
        <w:t>,</w:t>
      </w:r>
      <w:r w:rsidR="004C6EFF" w:rsidRPr="0026286F">
        <w:rPr>
          <w:rFonts w:ascii="Arial" w:hAnsi="Arial" w:cs="Arial"/>
          <w:sz w:val="24"/>
          <w:szCs w:val="24"/>
        </w:rPr>
        <w:t xml:space="preserve"> por la Universidad Nacional de Educación a </w:t>
      </w:r>
      <w:r w:rsidR="0066308F" w:rsidRPr="0026286F">
        <w:rPr>
          <w:rFonts w:ascii="Arial" w:hAnsi="Arial" w:cs="Arial"/>
          <w:sz w:val="24"/>
          <w:szCs w:val="24"/>
        </w:rPr>
        <w:t>Distancia,</w:t>
      </w:r>
      <w:r w:rsidR="004C6EFF" w:rsidRPr="0026286F">
        <w:rPr>
          <w:rFonts w:ascii="Arial" w:hAnsi="Arial" w:cs="Arial"/>
          <w:sz w:val="24"/>
          <w:szCs w:val="24"/>
        </w:rPr>
        <w:t xml:space="preserve"> concluye </w:t>
      </w:r>
      <w:r w:rsidR="0066308F" w:rsidRPr="0026286F">
        <w:rPr>
          <w:rFonts w:ascii="Arial" w:hAnsi="Arial" w:cs="Arial"/>
          <w:sz w:val="24"/>
          <w:szCs w:val="24"/>
        </w:rPr>
        <w:t>que:</w:t>
      </w:r>
    </w:p>
    <w:p w:rsidR="00270130" w:rsidRPr="0066308F" w:rsidRDefault="009526BD" w:rsidP="0066308F">
      <w:pPr>
        <w:pStyle w:val="Prrafodelista"/>
        <w:numPr>
          <w:ilvl w:val="0"/>
          <w:numId w:val="25"/>
        </w:numPr>
        <w:spacing w:line="360" w:lineRule="auto"/>
        <w:jc w:val="both"/>
        <w:rPr>
          <w:rFonts w:ascii="Arial" w:hAnsi="Arial" w:cs="Arial"/>
          <w:sz w:val="24"/>
          <w:szCs w:val="24"/>
        </w:rPr>
      </w:pPr>
      <w:r>
        <w:rPr>
          <w:rFonts w:ascii="Arial" w:hAnsi="Arial" w:cs="Arial"/>
          <w:sz w:val="24"/>
          <w:szCs w:val="24"/>
        </w:rPr>
        <w:t>Ambos objetivos generales del trabajo de investigación eran examinar la percepción tanto de</w:t>
      </w:r>
      <w:r w:rsidR="004C6EFF" w:rsidRPr="0066308F">
        <w:rPr>
          <w:rFonts w:ascii="Arial" w:hAnsi="Arial" w:cs="Arial"/>
          <w:sz w:val="24"/>
          <w:szCs w:val="24"/>
        </w:rPr>
        <w:t xml:space="preserve"> hombres </w:t>
      </w:r>
      <w:r>
        <w:rPr>
          <w:rFonts w:ascii="Arial" w:hAnsi="Arial" w:cs="Arial"/>
          <w:sz w:val="24"/>
          <w:szCs w:val="24"/>
        </w:rPr>
        <w:t>y mujeres en roles convencionales y no convencionales, y analizar hasta donde puede llegar</w:t>
      </w:r>
      <w:r w:rsidR="004C6EFF" w:rsidRPr="0066308F">
        <w:rPr>
          <w:rFonts w:ascii="Arial" w:hAnsi="Arial" w:cs="Arial"/>
          <w:sz w:val="24"/>
          <w:szCs w:val="24"/>
        </w:rPr>
        <w:t xml:space="preserve"> el rendimiento</w:t>
      </w:r>
      <w:r>
        <w:rPr>
          <w:rFonts w:ascii="Arial" w:hAnsi="Arial" w:cs="Arial"/>
          <w:sz w:val="24"/>
          <w:szCs w:val="24"/>
        </w:rPr>
        <w:t xml:space="preserve"> de una organización que determina</w:t>
      </w:r>
      <w:r w:rsidR="004C6EFF" w:rsidRPr="0066308F">
        <w:rPr>
          <w:rFonts w:ascii="Arial" w:hAnsi="Arial" w:cs="Arial"/>
          <w:sz w:val="24"/>
          <w:szCs w:val="24"/>
        </w:rPr>
        <w:t xml:space="preserve"> las características y la valoración de hombres y mujeres líderes. Acorde co</w:t>
      </w:r>
      <w:r w:rsidR="003716CE">
        <w:rPr>
          <w:rFonts w:ascii="Arial" w:hAnsi="Arial" w:cs="Arial"/>
          <w:sz w:val="24"/>
          <w:szCs w:val="24"/>
        </w:rPr>
        <w:t>n estos objetivos, dividimos</w:t>
      </w:r>
      <w:r w:rsidR="004C6EFF" w:rsidRPr="0066308F">
        <w:rPr>
          <w:rFonts w:ascii="Arial" w:hAnsi="Arial" w:cs="Arial"/>
          <w:sz w:val="24"/>
          <w:szCs w:val="24"/>
        </w:rPr>
        <w:t xml:space="preserve"> la tesis en</w:t>
      </w:r>
      <w:r w:rsidR="003716CE">
        <w:rPr>
          <w:rFonts w:ascii="Arial" w:hAnsi="Arial" w:cs="Arial"/>
          <w:sz w:val="24"/>
          <w:szCs w:val="24"/>
        </w:rPr>
        <w:t xml:space="preserve"> cuatro capítulos, cuyo propósito final </w:t>
      </w:r>
      <w:r w:rsidR="004C6EFF" w:rsidRPr="0066308F">
        <w:rPr>
          <w:rFonts w:ascii="Arial" w:hAnsi="Arial" w:cs="Arial"/>
          <w:sz w:val="24"/>
          <w:szCs w:val="24"/>
        </w:rPr>
        <w:t>era</w:t>
      </w:r>
      <w:r w:rsidR="003716CE">
        <w:rPr>
          <w:rFonts w:ascii="Arial" w:hAnsi="Arial" w:cs="Arial"/>
          <w:sz w:val="24"/>
          <w:szCs w:val="24"/>
        </w:rPr>
        <w:t xml:space="preserve"> esclarecer si: a) la faceta </w:t>
      </w:r>
      <w:r w:rsidR="004C6EFF" w:rsidRPr="0066308F">
        <w:rPr>
          <w:rFonts w:ascii="Arial" w:hAnsi="Arial" w:cs="Arial"/>
          <w:sz w:val="24"/>
          <w:szCs w:val="24"/>
        </w:rPr>
        <w:t xml:space="preserve">afectiva, </w:t>
      </w:r>
      <w:r w:rsidR="003716CE">
        <w:rPr>
          <w:rFonts w:ascii="Arial" w:hAnsi="Arial" w:cs="Arial"/>
          <w:sz w:val="24"/>
          <w:szCs w:val="24"/>
        </w:rPr>
        <w:t>en con</w:t>
      </w:r>
      <w:r w:rsidR="003716CE" w:rsidRPr="0066308F">
        <w:rPr>
          <w:rFonts w:ascii="Arial" w:hAnsi="Arial" w:cs="Arial"/>
          <w:sz w:val="24"/>
          <w:szCs w:val="24"/>
        </w:rPr>
        <w:t>junto</w:t>
      </w:r>
      <w:r w:rsidR="003716CE">
        <w:rPr>
          <w:rFonts w:ascii="Arial" w:hAnsi="Arial" w:cs="Arial"/>
          <w:sz w:val="24"/>
          <w:szCs w:val="24"/>
        </w:rPr>
        <w:t xml:space="preserve"> con la cognitiva, aportaría a continuar con</w:t>
      </w:r>
      <w:r w:rsidR="004C6EFF" w:rsidRPr="0066308F">
        <w:rPr>
          <w:rFonts w:ascii="Arial" w:hAnsi="Arial" w:cs="Arial"/>
          <w:sz w:val="24"/>
          <w:szCs w:val="24"/>
        </w:rPr>
        <w:t xml:space="preserve"> la segregación vertical y horizontal del </w:t>
      </w:r>
      <w:r w:rsidR="003716CE">
        <w:rPr>
          <w:rFonts w:ascii="Arial" w:hAnsi="Arial" w:cs="Arial"/>
          <w:sz w:val="24"/>
          <w:szCs w:val="24"/>
        </w:rPr>
        <w:t>mercado laboral; y b) una información específica y cuantificable con respecto al</w:t>
      </w:r>
      <w:r w:rsidR="004C6EFF" w:rsidRPr="0066308F">
        <w:rPr>
          <w:rFonts w:ascii="Arial" w:hAnsi="Arial" w:cs="Arial"/>
          <w:sz w:val="24"/>
          <w:szCs w:val="24"/>
        </w:rPr>
        <w:t xml:space="preserve"> </w:t>
      </w:r>
      <w:r w:rsidR="003716CE">
        <w:rPr>
          <w:rFonts w:ascii="Arial" w:hAnsi="Arial" w:cs="Arial"/>
          <w:sz w:val="24"/>
          <w:szCs w:val="24"/>
        </w:rPr>
        <w:t>éxito de una mujer líder para lograr</w:t>
      </w:r>
      <w:r w:rsidR="004C6EFF" w:rsidRPr="0066308F">
        <w:rPr>
          <w:rFonts w:ascii="Arial" w:hAnsi="Arial" w:cs="Arial"/>
          <w:sz w:val="24"/>
          <w:szCs w:val="24"/>
        </w:rPr>
        <w:t xml:space="preserve"> reducir su incongruencia de rol en p</w:t>
      </w:r>
      <w:r w:rsidR="003716CE">
        <w:rPr>
          <w:rFonts w:ascii="Arial" w:hAnsi="Arial" w:cs="Arial"/>
          <w:sz w:val="24"/>
          <w:szCs w:val="24"/>
        </w:rPr>
        <w:t>uestos de poder</w:t>
      </w:r>
      <w:r w:rsidR="00270130" w:rsidRPr="0066308F">
        <w:rPr>
          <w:rFonts w:ascii="Arial" w:hAnsi="Arial" w:cs="Arial"/>
          <w:sz w:val="24"/>
          <w:szCs w:val="24"/>
        </w:rPr>
        <w:t>.</w:t>
      </w:r>
    </w:p>
    <w:p w:rsidR="00270130" w:rsidRPr="0066308F" w:rsidRDefault="003716CE" w:rsidP="0066308F">
      <w:pPr>
        <w:pStyle w:val="Prrafodelista"/>
        <w:numPr>
          <w:ilvl w:val="0"/>
          <w:numId w:val="25"/>
        </w:numPr>
        <w:spacing w:line="360" w:lineRule="auto"/>
        <w:jc w:val="both"/>
        <w:rPr>
          <w:rFonts w:ascii="Arial" w:hAnsi="Arial" w:cs="Arial"/>
          <w:sz w:val="24"/>
          <w:szCs w:val="24"/>
        </w:rPr>
      </w:pPr>
      <w:r>
        <w:rPr>
          <w:rFonts w:ascii="Arial" w:hAnsi="Arial" w:cs="Arial"/>
          <w:sz w:val="24"/>
          <w:szCs w:val="24"/>
        </w:rPr>
        <w:t>En otro punto</w:t>
      </w:r>
      <w:r w:rsidR="000D3C1C" w:rsidRPr="0066308F">
        <w:rPr>
          <w:rFonts w:ascii="Arial" w:hAnsi="Arial" w:cs="Arial"/>
          <w:sz w:val="24"/>
          <w:szCs w:val="24"/>
        </w:rPr>
        <w:t>, el hecho de mante</w:t>
      </w:r>
      <w:r>
        <w:rPr>
          <w:rFonts w:ascii="Arial" w:hAnsi="Arial" w:cs="Arial"/>
          <w:sz w:val="24"/>
          <w:szCs w:val="24"/>
        </w:rPr>
        <w:t>ner unas actitudes convencionales</w:t>
      </w:r>
      <w:r w:rsidR="000D3C1C" w:rsidRPr="0066308F">
        <w:rPr>
          <w:rFonts w:ascii="Arial" w:hAnsi="Arial" w:cs="Arial"/>
          <w:sz w:val="24"/>
          <w:szCs w:val="24"/>
        </w:rPr>
        <w:t xml:space="preserve"> hacia los</w:t>
      </w:r>
      <w:r>
        <w:rPr>
          <w:rFonts w:ascii="Arial" w:hAnsi="Arial" w:cs="Arial"/>
          <w:sz w:val="24"/>
          <w:szCs w:val="24"/>
        </w:rPr>
        <w:t xml:space="preserve"> roles de género no sólo afecta en la evaluación de las femeninas</w:t>
      </w:r>
      <w:r w:rsidR="000D3C1C" w:rsidRPr="0066308F">
        <w:rPr>
          <w:rFonts w:ascii="Arial" w:hAnsi="Arial" w:cs="Arial"/>
          <w:sz w:val="24"/>
          <w:szCs w:val="24"/>
        </w:rPr>
        <w:t>, sino tambié</w:t>
      </w:r>
      <w:r>
        <w:rPr>
          <w:rFonts w:ascii="Arial" w:hAnsi="Arial" w:cs="Arial"/>
          <w:sz w:val="24"/>
          <w:szCs w:val="24"/>
        </w:rPr>
        <w:t>n tienen la habilidad</w:t>
      </w:r>
      <w:r w:rsidR="000D3C1C" w:rsidRPr="0066308F">
        <w:rPr>
          <w:rFonts w:ascii="Arial" w:hAnsi="Arial" w:cs="Arial"/>
          <w:sz w:val="24"/>
          <w:szCs w:val="24"/>
        </w:rPr>
        <w:t xml:space="preserve"> de intervenir en las ev</w:t>
      </w:r>
      <w:r>
        <w:rPr>
          <w:rFonts w:ascii="Arial" w:hAnsi="Arial" w:cs="Arial"/>
          <w:sz w:val="24"/>
          <w:szCs w:val="24"/>
        </w:rPr>
        <w:t>aluaciones a nivel de organización</w:t>
      </w:r>
      <w:r w:rsidR="00571E73" w:rsidRPr="0066308F">
        <w:rPr>
          <w:rFonts w:ascii="Arial" w:hAnsi="Arial" w:cs="Arial"/>
          <w:sz w:val="24"/>
          <w:szCs w:val="24"/>
        </w:rPr>
        <w:t>.</w:t>
      </w:r>
    </w:p>
    <w:p w:rsidR="00D2066F" w:rsidRPr="0066308F" w:rsidRDefault="002D3A5E" w:rsidP="0066308F">
      <w:pPr>
        <w:pStyle w:val="Prrafodelista"/>
        <w:numPr>
          <w:ilvl w:val="0"/>
          <w:numId w:val="25"/>
        </w:numPr>
        <w:spacing w:line="360" w:lineRule="auto"/>
        <w:jc w:val="both"/>
        <w:rPr>
          <w:rFonts w:ascii="Arial" w:hAnsi="Arial" w:cs="Arial"/>
          <w:sz w:val="24"/>
          <w:szCs w:val="24"/>
        </w:rPr>
      </w:pPr>
      <w:r>
        <w:rPr>
          <w:rFonts w:ascii="Arial" w:hAnsi="Arial" w:cs="Arial"/>
          <w:sz w:val="24"/>
          <w:szCs w:val="24"/>
        </w:rPr>
        <w:lastRenderedPageBreak/>
        <w:t>Por último</w:t>
      </w:r>
      <w:r w:rsidR="004C6EFF" w:rsidRPr="0066308F">
        <w:rPr>
          <w:rFonts w:ascii="Arial" w:hAnsi="Arial" w:cs="Arial"/>
          <w:sz w:val="24"/>
          <w:szCs w:val="24"/>
        </w:rPr>
        <w:t xml:space="preserve">, </w:t>
      </w:r>
      <w:r>
        <w:rPr>
          <w:rFonts w:ascii="Arial" w:hAnsi="Arial" w:cs="Arial"/>
          <w:sz w:val="24"/>
          <w:szCs w:val="24"/>
        </w:rPr>
        <w:t xml:space="preserve">debemos recordar </w:t>
      </w:r>
      <w:r w:rsidR="004C6EFF" w:rsidRPr="0066308F">
        <w:rPr>
          <w:rFonts w:ascii="Arial" w:hAnsi="Arial" w:cs="Arial"/>
          <w:sz w:val="24"/>
          <w:szCs w:val="24"/>
        </w:rPr>
        <w:t>que lo</w:t>
      </w:r>
      <w:r>
        <w:rPr>
          <w:rFonts w:ascii="Arial" w:hAnsi="Arial" w:cs="Arial"/>
          <w:sz w:val="24"/>
          <w:szCs w:val="24"/>
        </w:rPr>
        <w:t xml:space="preserve">s estereotipos de género no van a afectar solo </w:t>
      </w:r>
      <w:r w:rsidR="004C6EFF" w:rsidRPr="0066308F">
        <w:rPr>
          <w:rFonts w:ascii="Arial" w:hAnsi="Arial" w:cs="Arial"/>
          <w:sz w:val="24"/>
          <w:szCs w:val="24"/>
        </w:rPr>
        <w:t>a las mujeres, sino t</w:t>
      </w:r>
      <w:r>
        <w:rPr>
          <w:rFonts w:ascii="Arial" w:hAnsi="Arial" w:cs="Arial"/>
          <w:sz w:val="24"/>
          <w:szCs w:val="24"/>
        </w:rPr>
        <w:t>ambién a los hombres. En primer lugar es evidente: la poca</w:t>
      </w:r>
      <w:r w:rsidR="004C6EFF" w:rsidRPr="0066308F">
        <w:rPr>
          <w:rFonts w:ascii="Arial" w:hAnsi="Arial" w:cs="Arial"/>
          <w:sz w:val="24"/>
          <w:szCs w:val="24"/>
        </w:rPr>
        <w:t xml:space="preserve"> presencia femenina en </w:t>
      </w:r>
      <w:r>
        <w:rPr>
          <w:rFonts w:ascii="Arial" w:hAnsi="Arial" w:cs="Arial"/>
          <w:sz w:val="24"/>
          <w:szCs w:val="24"/>
        </w:rPr>
        <w:t>cargos</w:t>
      </w:r>
      <w:r w:rsidR="004C6EFF" w:rsidRPr="0066308F">
        <w:rPr>
          <w:rFonts w:ascii="Arial" w:hAnsi="Arial" w:cs="Arial"/>
          <w:sz w:val="24"/>
          <w:szCs w:val="24"/>
        </w:rPr>
        <w:t xml:space="preserve"> de responsabilidad y en determinados tipos de trabajo</w:t>
      </w:r>
      <w:r>
        <w:rPr>
          <w:rFonts w:ascii="Arial" w:hAnsi="Arial" w:cs="Arial"/>
          <w:sz w:val="24"/>
          <w:szCs w:val="24"/>
        </w:rPr>
        <w:t xml:space="preserve"> que </w:t>
      </w:r>
      <w:r w:rsidR="004C6EFF" w:rsidRPr="0066308F">
        <w:rPr>
          <w:rFonts w:ascii="Arial" w:hAnsi="Arial" w:cs="Arial"/>
          <w:sz w:val="24"/>
          <w:szCs w:val="24"/>
        </w:rPr>
        <w:t>tiene</w:t>
      </w:r>
      <w:r>
        <w:rPr>
          <w:rFonts w:ascii="Arial" w:hAnsi="Arial" w:cs="Arial"/>
          <w:sz w:val="24"/>
          <w:szCs w:val="24"/>
        </w:rPr>
        <w:t>n</w:t>
      </w:r>
      <w:r w:rsidR="004C6EFF" w:rsidRPr="0066308F">
        <w:rPr>
          <w:rFonts w:ascii="Arial" w:hAnsi="Arial" w:cs="Arial"/>
          <w:sz w:val="24"/>
          <w:szCs w:val="24"/>
        </w:rPr>
        <w:t xml:space="preserve"> importantes costes pe</w:t>
      </w:r>
      <w:r>
        <w:rPr>
          <w:rFonts w:ascii="Arial" w:hAnsi="Arial" w:cs="Arial"/>
          <w:sz w:val="24"/>
          <w:szCs w:val="24"/>
        </w:rPr>
        <w:t>rsonales y sociales. Respecto al ámbito</w:t>
      </w:r>
      <w:r w:rsidR="004C6EFF" w:rsidRPr="0066308F">
        <w:rPr>
          <w:rFonts w:ascii="Arial" w:hAnsi="Arial" w:cs="Arial"/>
          <w:sz w:val="24"/>
          <w:szCs w:val="24"/>
        </w:rPr>
        <w:t xml:space="preserve"> individual, </w:t>
      </w:r>
      <w:r>
        <w:rPr>
          <w:rFonts w:ascii="Arial" w:hAnsi="Arial" w:cs="Arial"/>
          <w:sz w:val="24"/>
          <w:szCs w:val="24"/>
        </w:rPr>
        <w:t xml:space="preserve">por la frustración personal que causa a </w:t>
      </w:r>
      <w:r w:rsidR="004C6EFF" w:rsidRPr="0066308F">
        <w:rPr>
          <w:rFonts w:ascii="Arial" w:hAnsi="Arial" w:cs="Arial"/>
          <w:sz w:val="24"/>
          <w:szCs w:val="24"/>
        </w:rPr>
        <w:t xml:space="preserve">las mujeres no poder acceder en igualdad de condiciones a los </w:t>
      </w:r>
      <w:r>
        <w:rPr>
          <w:rFonts w:ascii="Arial" w:hAnsi="Arial" w:cs="Arial"/>
          <w:sz w:val="24"/>
          <w:szCs w:val="24"/>
        </w:rPr>
        <w:t xml:space="preserve">cargos </w:t>
      </w:r>
      <w:r w:rsidR="004C6EFF" w:rsidRPr="0066308F">
        <w:rPr>
          <w:rFonts w:ascii="Arial" w:hAnsi="Arial" w:cs="Arial"/>
          <w:sz w:val="24"/>
          <w:szCs w:val="24"/>
        </w:rPr>
        <w:t>para los que reúnen condiciones</w:t>
      </w:r>
      <w:r w:rsidR="000428B6" w:rsidRPr="0066308F">
        <w:rPr>
          <w:rFonts w:ascii="Arial" w:hAnsi="Arial" w:cs="Arial"/>
          <w:sz w:val="24"/>
          <w:szCs w:val="24"/>
        </w:rPr>
        <w:t>.</w:t>
      </w:r>
    </w:p>
    <w:p w:rsidR="00762061" w:rsidRPr="0026286F" w:rsidRDefault="0066308F" w:rsidP="0026286F">
      <w:pPr>
        <w:spacing w:line="360" w:lineRule="auto"/>
        <w:jc w:val="both"/>
        <w:rPr>
          <w:rFonts w:ascii="Arial" w:hAnsi="Arial" w:cs="Arial"/>
          <w:sz w:val="24"/>
          <w:szCs w:val="24"/>
        </w:rPr>
      </w:pPr>
      <w:r w:rsidRPr="0066308F">
        <w:rPr>
          <w:rFonts w:ascii="Arial" w:hAnsi="Arial" w:cs="Arial"/>
          <w:b/>
          <w:sz w:val="24"/>
          <w:szCs w:val="24"/>
        </w:rPr>
        <w:t>Pérez Bravo</w:t>
      </w:r>
      <w:r w:rsidR="006B7F20" w:rsidRPr="0066308F">
        <w:rPr>
          <w:rFonts w:ascii="Arial" w:hAnsi="Arial" w:cs="Arial"/>
          <w:b/>
          <w:sz w:val="24"/>
          <w:szCs w:val="24"/>
        </w:rPr>
        <w:t>,</w:t>
      </w:r>
      <w:r w:rsidRPr="0066308F">
        <w:rPr>
          <w:rFonts w:ascii="Arial" w:hAnsi="Arial" w:cs="Arial"/>
          <w:b/>
          <w:sz w:val="24"/>
          <w:szCs w:val="24"/>
        </w:rPr>
        <w:t xml:space="preserve"> C</w:t>
      </w:r>
      <w:r w:rsidR="006B7F20" w:rsidRPr="0066308F">
        <w:rPr>
          <w:rFonts w:ascii="Arial" w:hAnsi="Arial" w:cs="Arial"/>
          <w:b/>
          <w:sz w:val="24"/>
          <w:szCs w:val="24"/>
        </w:rPr>
        <w:t xml:space="preserve"> </w:t>
      </w:r>
      <w:sdt>
        <w:sdtPr>
          <w:rPr>
            <w:rFonts w:ascii="Arial" w:hAnsi="Arial" w:cs="Arial"/>
            <w:b/>
            <w:sz w:val="24"/>
            <w:szCs w:val="24"/>
          </w:rPr>
          <w:id w:val="-1516772132"/>
          <w:citation/>
        </w:sdtPr>
        <w:sdtContent>
          <w:r w:rsidR="006B7F20" w:rsidRPr="0066308F">
            <w:rPr>
              <w:rFonts w:ascii="Arial" w:hAnsi="Arial" w:cs="Arial"/>
              <w:b/>
              <w:sz w:val="24"/>
              <w:szCs w:val="24"/>
            </w:rPr>
            <w:fldChar w:fldCharType="begin"/>
          </w:r>
          <w:r w:rsidR="006B7F20" w:rsidRPr="0066308F">
            <w:rPr>
              <w:rFonts w:ascii="Arial" w:hAnsi="Arial" w:cs="Arial"/>
              <w:b/>
              <w:sz w:val="24"/>
              <w:szCs w:val="24"/>
            </w:rPr>
            <w:instrText xml:space="preserve"> CITATION Per11 \l 10250 </w:instrText>
          </w:r>
          <w:r w:rsidR="006B7F20" w:rsidRPr="0066308F">
            <w:rPr>
              <w:rFonts w:ascii="Arial" w:hAnsi="Arial" w:cs="Arial"/>
              <w:b/>
              <w:sz w:val="24"/>
              <w:szCs w:val="24"/>
            </w:rPr>
            <w:fldChar w:fldCharType="separate"/>
          </w:r>
          <w:r w:rsidR="000E1E92" w:rsidRPr="000E1E92">
            <w:rPr>
              <w:rFonts w:ascii="Arial" w:hAnsi="Arial" w:cs="Arial"/>
              <w:noProof/>
              <w:sz w:val="24"/>
              <w:szCs w:val="24"/>
            </w:rPr>
            <w:t>(Perez, 2011)</w:t>
          </w:r>
          <w:r w:rsidR="006B7F20" w:rsidRPr="0066308F">
            <w:rPr>
              <w:rFonts w:ascii="Arial" w:hAnsi="Arial" w:cs="Arial"/>
              <w:b/>
              <w:sz w:val="24"/>
              <w:szCs w:val="24"/>
            </w:rPr>
            <w:fldChar w:fldCharType="end"/>
          </w:r>
        </w:sdtContent>
      </w:sdt>
      <w:r w:rsidR="00071270">
        <w:rPr>
          <w:rFonts w:ascii="Arial" w:hAnsi="Arial" w:cs="Arial"/>
          <w:sz w:val="24"/>
          <w:szCs w:val="24"/>
        </w:rPr>
        <w:t xml:space="preserve">. Con su tesis titulada: </w:t>
      </w:r>
      <w:r w:rsidR="006B7F20" w:rsidRPr="00071270">
        <w:rPr>
          <w:rFonts w:ascii="Arial" w:hAnsi="Arial" w:cs="Arial"/>
          <w:i/>
          <w:sz w:val="24"/>
          <w:szCs w:val="24"/>
        </w:rPr>
        <w:t xml:space="preserve">La experiencia de Igualdad de género en Organizaciones Autoritarias, </w:t>
      </w:r>
      <w:r w:rsidR="006B7F20" w:rsidRPr="0026286F">
        <w:rPr>
          <w:rFonts w:ascii="Arial" w:hAnsi="Arial" w:cs="Arial"/>
          <w:sz w:val="24"/>
          <w:szCs w:val="24"/>
        </w:rPr>
        <w:t xml:space="preserve">por la Universidad Academia de Humanismo Cristiano, concluye </w:t>
      </w:r>
      <w:r w:rsidR="00374851" w:rsidRPr="0026286F">
        <w:rPr>
          <w:rFonts w:ascii="Arial" w:hAnsi="Arial" w:cs="Arial"/>
          <w:sz w:val="24"/>
          <w:szCs w:val="24"/>
        </w:rPr>
        <w:t>que:</w:t>
      </w:r>
    </w:p>
    <w:p w:rsidR="00762061" w:rsidRPr="0026286F" w:rsidRDefault="006B7F20" w:rsidP="0066308F">
      <w:pPr>
        <w:pStyle w:val="Prrafodelista"/>
        <w:numPr>
          <w:ilvl w:val="0"/>
          <w:numId w:val="25"/>
        </w:numPr>
        <w:spacing w:line="360" w:lineRule="auto"/>
        <w:jc w:val="both"/>
        <w:rPr>
          <w:rFonts w:ascii="Arial" w:hAnsi="Arial" w:cs="Arial"/>
          <w:sz w:val="24"/>
          <w:szCs w:val="24"/>
        </w:rPr>
      </w:pPr>
      <w:r w:rsidRPr="0026286F">
        <w:rPr>
          <w:rFonts w:ascii="Arial" w:hAnsi="Arial" w:cs="Arial"/>
          <w:sz w:val="24"/>
          <w:szCs w:val="24"/>
        </w:rPr>
        <w:t xml:space="preserve">Las cadetes que cursan hoy la Carrera de Oficiales de Ejército en relación a generaciones más antiguas viven una experiencia distinta. En la actualidad hombres y mujeres conviven en las mismas instalaciones, comparten un plan de estudio común y las especializaciones a que pueden optar las mujeres se han ampliado. Hasta ahora los cambios poseen una línea objetiva, en el sentido de que revelan el conjunto de medidas que progresivamente, y a propósito de la política de equidad de género impulsada por el gobierno desde el año 2004, fueron recogidas por el Ejército, y aplicadas a su Sistema Educativo, para abordar el ingreso y desarrollo de las mujeres al </w:t>
      </w:r>
      <w:r w:rsidR="00571E73" w:rsidRPr="0026286F">
        <w:rPr>
          <w:rFonts w:ascii="Arial" w:hAnsi="Arial" w:cs="Arial"/>
          <w:sz w:val="24"/>
          <w:szCs w:val="24"/>
        </w:rPr>
        <w:t>interior de las Fuerzas Armadas.</w:t>
      </w:r>
    </w:p>
    <w:p w:rsidR="00762061" w:rsidRPr="0026286F" w:rsidRDefault="00CD1D9B" w:rsidP="0066308F">
      <w:pPr>
        <w:pStyle w:val="Prrafodelista"/>
        <w:numPr>
          <w:ilvl w:val="0"/>
          <w:numId w:val="25"/>
        </w:numPr>
        <w:spacing w:line="360" w:lineRule="auto"/>
        <w:jc w:val="both"/>
        <w:rPr>
          <w:rFonts w:ascii="Arial" w:hAnsi="Arial" w:cs="Arial"/>
          <w:sz w:val="24"/>
          <w:szCs w:val="24"/>
        </w:rPr>
      </w:pPr>
      <w:r w:rsidRPr="0026286F">
        <w:rPr>
          <w:rFonts w:ascii="Arial" w:hAnsi="Arial" w:cs="Arial"/>
          <w:sz w:val="24"/>
          <w:szCs w:val="24"/>
        </w:rPr>
        <w:t xml:space="preserve">El ingreso de las mujeres, de algún modo, contempla el ingreso de lo “privado”, de las tareas reproductivas antes no visibles en la organización por la separación entre público/ privado, y la división en los roles de género productivo/reproductivo al interior de las familias de militares. En referencia a ello, entrevemos que la organización y las propias 10 mujeres responden con adaptaciones como las revisadas, mujeres en labores administrativas que les permitan combinar el trabajo remunerado (la vida militar) y el trabajo reproductivo (la vida familiar). Frente a lo expuesto, pensamos que aún queda mucho por hacer para que se produzca un movimiento sustantivo hacia la cualificación de las mujeres que participan de este proceso sustentado en el criterio de igualdad de género como horizonte normativo. En términos objetivos, es necesario abrir más plazas </w:t>
      </w:r>
      <w:r w:rsidRPr="0026286F">
        <w:rPr>
          <w:rFonts w:ascii="Arial" w:hAnsi="Arial" w:cs="Arial"/>
          <w:sz w:val="24"/>
          <w:szCs w:val="24"/>
        </w:rPr>
        <w:lastRenderedPageBreak/>
        <w:t>y el total de las especializaciones (la dotación de mujeres respecto a los varones es menor al 20% del total de la plantilla).</w:t>
      </w:r>
    </w:p>
    <w:p w:rsidR="006B7F20" w:rsidRPr="0026286F" w:rsidRDefault="006B7F20" w:rsidP="0066308F">
      <w:pPr>
        <w:pStyle w:val="Prrafodelista"/>
        <w:numPr>
          <w:ilvl w:val="0"/>
          <w:numId w:val="25"/>
        </w:numPr>
        <w:spacing w:line="360" w:lineRule="auto"/>
        <w:jc w:val="both"/>
        <w:rPr>
          <w:rFonts w:ascii="Arial" w:hAnsi="Arial" w:cs="Arial"/>
          <w:sz w:val="24"/>
          <w:szCs w:val="24"/>
        </w:rPr>
      </w:pPr>
      <w:r w:rsidRPr="0026286F">
        <w:rPr>
          <w:rFonts w:ascii="Arial" w:hAnsi="Arial" w:cs="Arial"/>
          <w:sz w:val="24"/>
          <w:szCs w:val="24"/>
        </w:rPr>
        <w:t>En este último punto, la investigación que sustenta esta reflexión mostró que las mujeres privilegian una trayectoria profesional ligada a las labores de apoyo pero también que por parte de la organización, existe claro incentivo para que así sea, en la medida que se les asigna un servicio exclusivo y se les excluye de las especializaciones de combate directo.</w:t>
      </w:r>
    </w:p>
    <w:p w:rsidR="006B7F20" w:rsidRPr="0026286F" w:rsidRDefault="006B7F20" w:rsidP="0026286F">
      <w:pPr>
        <w:spacing w:line="360" w:lineRule="auto"/>
        <w:jc w:val="both"/>
        <w:rPr>
          <w:rFonts w:ascii="Arial" w:hAnsi="Arial" w:cs="Arial"/>
          <w:sz w:val="24"/>
          <w:szCs w:val="24"/>
        </w:rPr>
      </w:pPr>
    </w:p>
    <w:p w:rsidR="00762061" w:rsidRPr="0026286F" w:rsidRDefault="00374851" w:rsidP="0026286F">
      <w:pPr>
        <w:spacing w:line="360" w:lineRule="auto"/>
        <w:jc w:val="both"/>
        <w:rPr>
          <w:rFonts w:ascii="Arial" w:hAnsi="Arial" w:cs="Arial"/>
          <w:sz w:val="24"/>
          <w:szCs w:val="24"/>
        </w:rPr>
      </w:pPr>
      <w:r w:rsidRPr="0066308F">
        <w:rPr>
          <w:rFonts w:ascii="Arial" w:hAnsi="Arial" w:cs="Arial"/>
          <w:b/>
          <w:sz w:val="24"/>
          <w:szCs w:val="24"/>
        </w:rPr>
        <w:t xml:space="preserve">Duarte </w:t>
      </w:r>
      <w:r w:rsidR="0066308F" w:rsidRPr="0066308F">
        <w:rPr>
          <w:rFonts w:ascii="Arial" w:hAnsi="Arial" w:cs="Arial"/>
          <w:b/>
          <w:sz w:val="24"/>
          <w:szCs w:val="24"/>
        </w:rPr>
        <w:t xml:space="preserve">Cruz, J y </w:t>
      </w:r>
      <w:r w:rsidRPr="0066308F">
        <w:rPr>
          <w:rFonts w:ascii="Arial" w:hAnsi="Arial" w:cs="Arial"/>
          <w:b/>
          <w:sz w:val="24"/>
          <w:szCs w:val="24"/>
        </w:rPr>
        <w:t>Baltazar García Horta</w:t>
      </w:r>
      <w:r w:rsidR="009A7726" w:rsidRPr="0066308F">
        <w:rPr>
          <w:rFonts w:ascii="Arial" w:hAnsi="Arial" w:cs="Arial"/>
          <w:b/>
          <w:sz w:val="24"/>
          <w:szCs w:val="24"/>
        </w:rPr>
        <w:t>,</w:t>
      </w:r>
      <w:r w:rsidR="0066308F" w:rsidRPr="0066308F">
        <w:rPr>
          <w:rFonts w:ascii="Arial" w:hAnsi="Arial" w:cs="Arial"/>
          <w:b/>
          <w:sz w:val="24"/>
          <w:szCs w:val="24"/>
        </w:rPr>
        <w:t xml:space="preserve"> J</w:t>
      </w:r>
      <w:sdt>
        <w:sdtPr>
          <w:rPr>
            <w:rFonts w:ascii="Arial" w:hAnsi="Arial" w:cs="Arial"/>
            <w:b/>
            <w:sz w:val="24"/>
            <w:szCs w:val="24"/>
          </w:rPr>
          <w:id w:val="-458108176"/>
          <w:citation/>
        </w:sdtPr>
        <w:sdtContent>
          <w:r w:rsidR="009A7726" w:rsidRPr="0066308F">
            <w:rPr>
              <w:rFonts w:ascii="Arial" w:hAnsi="Arial" w:cs="Arial"/>
              <w:b/>
              <w:sz w:val="24"/>
              <w:szCs w:val="24"/>
            </w:rPr>
            <w:fldChar w:fldCharType="begin"/>
          </w:r>
          <w:r w:rsidRPr="0066308F">
            <w:rPr>
              <w:rFonts w:ascii="Arial" w:hAnsi="Arial" w:cs="Arial"/>
              <w:b/>
              <w:sz w:val="24"/>
              <w:szCs w:val="24"/>
            </w:rPr>
            <w:instrText xml:space="preserve">CITATION Blo14 \l 10250 </w:instrText>
          </w:r>
          <w:r w:rsidR="009A7726" w:rsidRPr="0066308F">
            <w:rPr>
              <w:rFonts w:ascii="Arial" w:hAnsi="Arial" w:cs="Arial"/>
              <w:b/>
              <w:sz w:val="24"/>
              <w:szCs w:val="24"/>
            </w:rPr>
            <w:fldChar w:fldCharType="separate"/>
          </w:r>
          <w:r w:rsidR="000E1E92">
            <w:rPr>
              <w:rFonts w:ascii="Arial" w:hAnsi="Arial" w:cs="Arial"/>
              <w:b/>
              <w:noProof/>
              <w:sz w:val="24"/>
              <w:szCs w:val="24"/>
            </w:rPr>
            <w:t xml:space="preserve"> </w:t>
          </w:r>
          <w:r w:rsidR="000E1E92" w:rsidRPr="000E1E92">
            <w:rPr>
              <w:rFonts w:ascii="Arial" w:hAnsi="Arial" w:cs="Arial"/>
              <w:noProof/>
              <w:sz w:val="24"/>
              <w:szCs w:val="24"/>
            </w:rPr>
            <w:t>(Duarte, 2016)</w:t>
          </w:r>
          <w:r w:rsidR="009A7726" w:rsidRPr="0066308F">
            <w:rPr>
              <w:rFonts w:ascii="Arial" w:hAnsi="Arial" w:cs="Arial"/>
              <w:b/>
              <w:sz w:val="24"/>
              <w:szCs w:val="24"/>
            </w:rPr>
            <w:fldChar w:fldCharType="end"/>
          </w:r>
        </w:sdtContent>
      </w:sdt>
      <w:r w:rsidR="0066308F">
        <w:rPr>
          <w:rFonts w:ascii="Arial" w:hAnsi="Arial" w:cs="Arial"/>
          <w:sz w:val="24"/>
          <w:szCs w:val="24"/>
        </w:rPr>
        <w:t>. C</w:t>
      </w:r>
      <w:r w:rsidR="009A7726" w:rsidRPr="0026286F">
        <w:rPr>
          <w:rFonts w:ascii="Arial" w:hAnsi="Arial" w:cs="Arial"/>
          <w:sz w:val="24"/>
          <w:szCs w:val="24"/>
        </w:rPr>
        <w:t xml:space="preserve">on sus tesis </w:t>
      </w:r>
      <w:r w:rsidR="0066308F">
        <w:rPr>
          <w:rFonts w:ascii="Arial" w:hAnsi="Arial" w:cs="Arial"/>
          <w:sz w:val="24"/>
          <w:szCs w:val="24"/>
        </w:rPr>
        <w:t>titulada:</w:t>
      </w:r>
      <w:r w:rsidRPr="0026286F">
        <w:rPr>
          <w:rFonts w:ascii="Arial" w:hAnsi="Arial" w:cs="Arial"/>
          <w:sz w:val="24"/>
          <w:szCs w:val="24"/>
        </w:rPr>
        <w:t xml:space="preserve">   </w:t>
      </w:r>
      <w:r w:rsidRPr="0066308F">
        <w:rPr>
          <w:rFonts w:ascii="Arial" w:hAnsi="Arial" w:cs="Arial"/>
          <w:i/>
          <w:sz w:val="24"/>
          <w:szCs w:val="24"/>
        </w:rPr>
        <w:t>Igualdad, Equidad de Género y Feminismo, una mirada histórica a la conquista de los derechos de las m</w:t>
      </w:r>
      <w:r w:rsidR="0066308F" w:rsidRPr="0066308F">
        <w:rPr>
          <w:rFonts w:ascii="Arial" w:hAnsi="Arial" w:cs="Arial"/>
          <w:i/>
          <w:sz w:val="24"/>
          <w:szCs w:val="24"/>
        </w:rPr>
        <w:t>ujeres</w:t>
      </w:r>
      <w:r w:rsidRPr="0026286F">
        <w:rPr>
          <w:rFonts w:ascii="Arial" w:hAnsi="Arial" w:cs="Arial"/>
          <w:sz w:val="24"/>
          <w:szCs w:val="24"/>
        </w:rPr>
        <w:t>,</w:t>
      </w:r>
      <w:r w:rsidR="009A7726" w:rsidRPr="0026286F">
        <w:rPr>
          <w:rFonts w:ascii="Arial" w:hAnsi="Arial" w:cs="Arial"/>
          <w:sz w:val="24"/>
          <w:szCs w:val="24"/>
        </w:rPr>
        <w:t xml:space="preserve"> por </w:t>
      </w:r>
      <w:r w:rsidRPr="0026286F">
        <w:rPr>
          <w:rFonts w:ascii="Arial" w:hAnsi="Arial" w:cs="Arial"/>
          <w:sz w:val="24"/>
          <w:szCs w:val="24"/>
        </w:rPr>
        <w:t>la Universidad Icesi Facultad de Derecho y Ciencias Sociales,</w:t>
      </w:r>
      <w:r w:rsidR="009A7726" w:rsidRPr="0026286F">
        <w:rPr>
          <w:rFonts w:ascii="Arial" w:hAnsi="Arial" w:cs="Arial"/>
          <w:sz w:val="24"/>
          <w:szCs w:val="24"/>
        </w:rPr>
        <w:t xml:space="preserve"> </w:t>
      </w:r>
      <w:r w:rsidR="00542C17" w:rsidRPr="0026286F">
        <w:rPr>
          <w:rFonts w:ascii="Arial" w:hAnsi="Arial" w:cs="Arial"/>
          <w:sz w:val="24"/>
          <w:szCs w:val="24"/>
        </w:rPr>
        <w:t>concluye</w:t>
      </w:r>
      <w:r w:rsidR="009A7726" w:rsidRPr="0026286F">
        <w:rPr>
          <w:rFonts w:ascii="Arial" w:hAnsi="Arial" w:cs="Arial"/>
          <w:sz w:val="24"/>
          <w:szCs w:val="24"/>
        </w:rPr>
        <w:t xml:space="preserve"> </w:t>
      </w:r>
      <w:r w:rsidR="00571E73" w:rsidRPr="0026286F">
        <w:rPr>
          <w:rFonts w:ascii="Arial" w:hAnsi="Arial" w:cs="Arial"/>
          <w:sz w:val="24"/>
          <w:szCs w:val="24"/>
        </w:rPr>
        <w:t>que:</w:t>
      </w:r>
    </w:p>
    <w:p w:rsidR="00762061" w:rsidRPr="0026286F" w:rsidRDefault="00374851" w:rsidP="0066308F">
      <w:pPr>
        <w:pStyle w:val="Prrafodelista"/>
        <w:numPr>
          <w:ilvl w:val="0"/>
          <w:numId w:val="25"/>
        </w:numPr>
        <w:spacing w:line="360" w:lineRule="auto"/>
        <w:jc w:val="both"/>
        <w:rPr>
          <w:rFonts w:ascii="Arial" w:hAnsi="Arial" w:cs="Arial"/>
          <w:sz w:val="24"/>
          <w:szCs w:val="24"/>
        </w:rPr>
      </w:pPr>
      <w:r w:rsidRPr="0026286F">
        <w:rPr>
          <w:rFonts w:ascii="Arial" w:hAnsi="Arial" w:cs="Arial"/>
          <w:sz w:val="24"/>
          <w:szCs w:val="24"/>
        </w:rPr>
        <w:t>La equidad</w:t>
      </w:r>
      <w:r w:rsidR="002D3A5E">
        <w:rPr>
          <w:rFonts w:ascii="Arial" w:hAnsi="Arial" w:cs="Arial"/>
          <w:sz w:val="24"/>
          <w:szCs w:val="24"/>
        </w:rPr>
        <w:t xml:space="preserve"> de género constituye</w:t>
      </w:r>
      <w:r w:rsidRPr="0026286F">
        <w:rPr>
          <w:rFonts w:ascii="Arial" w:hAnsi="Arial" w:cs="Arial"/>
          <w:sz w:val="24"/>
          <w:szCs w:val="24"/>
        </w:rPr>
        <w:t xml:space="preserve"> tomar conc</w:t>
      </w:r>
      <w:r w:rsidR="002D3A5E">
        <w:rPr>
          <w:rFonts w:ascii="Arial" w:hAnsi="Arial" w:cs="Arial"/>
          <w:sz w:val="24"/>
          <w:szCs w:val="24"/>
        </w:rPr>
        <w:t>iencia y transformar la postura</w:t>
      </w:r>
      <w:r w:rsidRPr="0026286F">
        <w:rPr>
          <w:rFonts w:ascii="Arial" w:hAnsi="Arial" w:cs="Arial"/>
          <w:sz w:val="24"/>
          <w:szCs w:val="24"/>
        </w:rPr>
        <w:t xml:space="preserve"> de desigualdad y subordinació</w:t>
      </w:r>
      <w:r w:rsidR="002D3A5E">
        <w:rPr>
          <w:rFonts w:ascii="Arial" w:hAnsi="Arial" w:cs="Arial"/>
          <w:sz w:val="24"/>
          <w:szCs w:val="24"/>
        </w:rPr>
        <w:t xml:space="preserve">n que las mujeres han atravesado hace siglos </w:t>
      </w:r>
      <w:r w:rsidRPr="0026286F">
        <w:rPr>
          <w:rFonts w:ascii="Arial" w:hAnsi="Arial" w:cs="Arial"/>
          <w:sz w:val="24"/>
          <w:szCs w:val="24"/>
        </w:rPr>
        <w:t>en rel</w:t>
      </w:r>
      <w:r w:rsidR="002D3A5E">
        <w:rPr>
          <w:rFonts w:ascii="Arial" w:hAnsi="Arial" w:cs="Arial"/>
          <w:sz w:val="24"/>
          <w:szCs w:val="24"/>
        </w:rPr>
        <w:t>ación a los hombres en el ámbito</w:t>
      </w:r>
      <w:r w:rsidRPr="0026286F">
        <w:rPr>
          <w:rFonts w:ascii="Arial" w:hAnsi="Arial" w:cs="Arial"/>
          <w:sz w:val="24"/>
          <w:szCs w:val="24"/>
        </w:rPr>
        <w:t xml:space="preserve"> familiar, económ</w:t>
      </w:r>
      <w:r w:rsidR="002D3A5E">
        <w:rPr>
          <w:rFonts w:ascii="Arial" w:hAnsi="Arial" w:cs="Arial"/>
          <w:sz w:val="24"/>
          <w:szCs w:val="24"/>
        </w:rPr>
        <w:t>ico</w:t>
      </w:r>
      <w:r w:rsidRPr="0026286F">
        <w:rPr>
          <w:rFonts w:ascii="Arial" w:hAnsi="Arial" w:cs="Arial"/>
          <w:sz w:val="24"/>
          <w:szCs w:val="24"/>
        </w:rPr>
        <w:t xml:space="preserve">, social, política, cultural y </w:t>
      </w:r>
      <w:r w:rsidR="002D3A5E">
        <w:rPr>
          <w:rFonts w:ascii="Arial" w:hAnsi="Arial" w:cs="Arial"/>
          <w:sz w:val="24"/>
          <w:szCs w:val="24"/>
        </w:rPr>
        <w:t xml:space="preserve">hasta en la </w:t>
      </w:r>
      <w:r w:rsidRPr="0026286F">
        <w:rPr>
          <w:rFonts w:ascii="Arial" w:hAnsi="Arial" w:cs="Arial"/>
          <w:sz w:val="24"/>
          <w:szCs w:val="24"/>
        </w:rPr>
        <w:t>historia, teni</w:t>
      </w:r>
      <w:r w:rsidR="003A77A9">
        <w:rPr>
          <w:rFonts w:ascii="Arial" w:hAnsi="Arial" w:cs="Arial"/>
          <w:sz w:val="24"/>
          <w:szCs w:val="24"/>
        </w:rPr>
        <w:t>endo presente los aspectos de clase social, edad, raza</w:t>
      </w:r>
      <w:r w:rsidRPr="0026286F">
        <w:rPr>
          <w:rFonts w:ascii="Arial" w:hAnsi="Arial" w:cs="Arial"/>
          <w:sz w:val="24"/>
          <w:szCs w:val="24"/>
        </w:rPr>
        <w:t>, orientación sexual o identificación religio</w:t>
      </w:r>
      <w:r w:rsidR="003A77A9">
        <w:rPr>
          <w:rFonts w:ascii="Arial" w:hAnsi="Arial" w:cs="Arial"/>
          <w:sz w:val="24"/>
          <w:szCs w:val="24"/>
        </w:rPr>
        <w:t xml:space="preserve">sa que pueden agravar </w:t>
      </w:r>
      <w:r w:rsidRPr="0026286F">
        <w:rPr>
          <w:rFonts w:ascii="Arial" w:hAnsi="Arial" w:cs="Arial"/>
          <w:sz w:val="24"/>
          <w:szCs w:val="24"/>
        </w:rPr>
        <w:t xml:space="preserve"> estas desigualdad</w:t>
      </w:r>
      <w:r w:rsidR="003A77A9">
        <w:rPr>
          <w:rFonts w:ascii="Arial" w:hAnsi="Arial" w:cs="Arial"/>
          <w:sz w:val="24"/>
          <w:szCs w:val="24"/>
        </w:rPr>
        <w:t>es. La equidad de género presupone</w:t>
      </w:r>
      <w:r w:rsidRPr="0026286F">
        <w:rPr>
          <w:rFonts w:ascii="Arial" w:hAnsi="Arial" w:cs="Arial"/>
          <w:sz w:val="24"/>
          <w:szCs w:val="24"/>
        </w:rPr>
        <w:t xml:space="preserve"> el estudio</w:t>
      </w:r>
      <w:r w:rsidR="003A77A9">
        <w:rPr>
          <w:rFonts w:ascii="Arial" w:hAnsi="Arial" w:cs="Arial"/>
          <w:sz w:val="24"/>
          <w:szCs w:val="24"/>
        </w:rPr>
        <w:t xml:space="preserve"> o investigación  sobre la desigualdad</w:t>
      </w:r>
      <w:r w:rsidRPr="0026286F">
        <w:rPr>
          <w:rFonts w:ascii="Arial" w:hAnsi="Arial" w:cs="Arial"/>
          <w:sz w:val="24"/>
          <w:szCs w:val="24"/>
        </w:rPr>
        <w:t xml:space="preserve"> </w:t>
      </w:r>
      <w:r w:rsidR="003A77A9">
        <w:rPr>
          <w:rFonts w:ascii="Arial" w:hAnsi="Arial" w:cs="Arial"/>
          <w:sz w:val="24"/>
          <w:szCs w:val="24"/>
        </w:rPr>
        <w:t xml:space="preserve">existente </w:t>
      </w:r>
      <w:r w:rsidRPr="0026286F">
        <w:rPr>
          <w:rFonts w:ascii="Arial" w:hAnsi="Arial" w:cs="Arial"/>
          <w:sz w:val="24"/>
          <w:szCs w:val="24"/>
        </w:rPr>
        <w:t>entre l</w:t>
      </w:r>
      <w:r w:rsidR="003A77A9">
        <w:rPr>
          <w:rFonts w:ascii="Arial" w:hAnsi="Arial" w:cs="Arial"/>
          <w:sz w:val="24"/>
          <w:szCs w:val="24"/>
        </w:rPr>
        <w:t xml:space="preserve">os géneros, señalando las razones que las producen. </w:t>
      </w:r>
      <w:r w:rsidR="003A77A9" w:rsidRPr="0026286F">
        <w:rPr>
          <w:rFonts w:ascii="Arial" w:hAnsi="Arial" w:cs="Arial"/>
          <w:sz w:val="24"/>
          <w:szCs w:val="24"/>
        </w:rPr>
        <w:t>No</w:t>
      </w:r>
      <w:r w:rsidR="003A77A9">
        <w:rPr>
          <w:rFonts w:ascii="Arial" w:hAnsi="Arial" w:cs="Arial"/>
          <w:sz w:val="24"/>
          <w:szCs w:val="24"/>
        </w:rPr>
        <w:t xml:space="preserve"> se trata solo de demostrar</w:t>
      </w:r>
      <w:r w:rsidRPr="0026286F">
        <w:rPr>
          <w:rFonts w:ascii="Arial" w:hAnsi="Arial" w:cs="Arial"/>
          <w:sz w:val="24"/>
          <w:szCs w:val="24"/>
        </w:rPr>
        <w:t xml:space="preserve"> la</w:t>
      </w:r>
      <w:r w:rsidR="003A77A9">
        <w:rPr>
          <w:rFonts w:ascii="Arial" w:hAnsi="Arial" w:cs="Arial"/>
          <w:sz w:val="24"/>
          <w:szCs w:val="24"/>
        </w:rPr>
        <w:t xml:space="preserve"> falta de igualdad</w:t>
      </w:r>
      <w:r w:rsidRPr="0026286F">
        <w:rPr>
          <w:rFonts w:ascii="Arial" w:hAnsi="Arial" w:cs="Arial"/>
          <w:sz w:val="24"/>
          <w:szCs w:val="24"/>
        </w:rPr>
        <w:t xml:space="preserve"> y discriminaciones en l</w:t>
      </w:r>
      <w:r w:rsidR="003A77A9">
        <w:rPr>
          <w:rFonts w:ascii="Arial" w:hAnsi="Arial" w:cs="Arial"/>
          <w:sz w:val="24"/>
          <w:szCs w:val="24"/>
        </w:rPr>
        <w:t>os grupos humanos, sino que se pretende actuar en los diferentes aspectos</w:t>
      </w:r>
      <w:r w:rsidRPr="0026286F">
        <w:rPr>
          <w:rFonts w:ascii="Arial" w:hAnsi="Arial" w:cs="Arial"/>
          <w:sz w:val="24"/>
          <w:szCs w:val="24"/>
        </w:rPr>
        <w:t xml:space="preserve"> para conseguir equidad e igualdad.</w:t>
      </w:r>
    </w:p>
    <w:p w:rsidR="00762061" w:rsidRPr="0066308F" w:rsidRDefault="003A77A9" w:rsidP="0066308F">
      <w:pPr>
        <w:pStyle w:val="Prrafodelista"/>
        <w:numPr>
          <w:ilvl w:val="0"/>
          <w:numId w:val="25"/>
        </w:numPr>
        <w:spacing w:line="360" w:lineRule="auto"/>
        <w:jc w:val="both"/>
        <w:rPr>
          <w:rFonts w:ascii="Arial" w:hAnsi="Arial" w:cs="Arial"/>
          <w:sz w:val="24"/>
          <w:szCs w:val="24"/>
        </w:rPr>
      </w:pPr>
      <w:r>
        <w:rPr>
          <w:rFonts w:ascii="Arial" w:hAnsi="Arial" w:cs="Arial"/>
          <w:sz w:val="24"/>
          <w:szCs w:val="24"/>
        </w:rPr>
        <w:t xml:space="preserve">Las maniobras más convenientes </w:t>
      </w:r>
      <w:r w:rsidR="00CD1D9B" w:rsidRPr="0066308F">
        <w:rPr>
          <w:rFonts w:ascii="Arial" w:hAnsi="Arial" w:cs="Arial"/>
          <w:sz w:val="24"/>
          <w:szCs w:val="24"/>
        </w:rPr>
        <w:t>para lograr la igualdad y</w:t>
      </w:r>
      <w:r>
        <w:rPr>
          <w:rFonts w:ascii="Arial" w:hAnsi="Arial" w:cs="Arial"/>
          <w:sz w:val="24"/>
          <w:szCs w:val="24"/>
        </w:rPr>
        <w:t xml:space="preserve"> equidad de género, es incentivar la igualdad en el </w:t>
      </w:r>
      <w:r w:rsidR="00CD1D9B" w:rsidRPr="0066308F">
        <w:rPr>
          <w:rFonts w:ascii="Arial" w:hAnsi="Arial" w:cs="Arial"/>
          <w:sz w:val="24"/>
          <w:szCs w:val="24"/>
        </w:rPr>
        <w:t xml:space="preserve"> trato</w:t>
      </w:r>
      <w:r>
        <w:rPr>
          <w:rFonts w:ascii="Arial" w:hAnsi="Arial" w:cs="Arial"/>
          <w:sz w:val="24"/>
          <w:szCs w:val="24"/>
        </w:rPr>
        <w:t xml:space="preserve"> en todos los ámbitos sociales.</w:t>
      </w:r>
      <w:r w:rsidR="00CD1D9B" w:rsidRPr="0066308F">
        <w:rPr>
          <w:rFonts w:ascii="Arial" w:hAnsi="Arial" w:cs="Arial"/>
          <w:sz w:val="24"/>
          <w:szCs w:val="24"/>
        </w:rPr>
        <w:t xml:space="preserve"> </w:t>
      </w:r>
      <w:r>
        <w:rPr>
          <w:rFonts w:ascii="Arial" w:hAnsi="Arial" w:cs="Arial"/>
          <w:sz w:val="24"/>
          <w:szCs w:val="24"/>
        </w:rPr>
        <w:t>También se requiere adoptar medidas</w:t>
      </w:r>
      <w:r w:rsidR="00CD1D9B" w:rsidRPr="0066308F">
        <w:rPr>
          <w:rFonts w:ascii="Arial" w:hAnsi="Arial" w:cs="Arial"/>
          <w:sz w:val="24"/>
          <w:szCs w:val="24"/>
        </w:rPr>
        <w:t xml:space="preserve"> positivas para hom</w:t>
      </w:r>
      <w:r>
        <w:rPr>
          <w:rFonts w:ascii="Arial" w:hAnsi="Arial" w:cs="Arial"/>
          <w:sz w:val="24"/>
          <w:szCs w:val="24"/>
        </w:rPr>
        <w:t>bres y para mujeres que admiten reparar</w:t>
      </w:r>
      <w:r w:rsidR="00CD1D9B" w:rsidRPr="0066308F">
        <w:rPr>
          <w:rFonts w:ascii="Arial" w:hAnsi="Arial" w:cs="Arial"/>
          <w:sz w:val="24"/>
          <w:szCs w:val="24"/>
        </w:rPr>
        <w:t xml:space="preserve"> las d</w:t>
      </w:r>
      <w:r>
        <w:rPr>
          <w:rFonts w:ascii="Arial" w:hAnsi="Arial" w:cs="Arial"/>
          <w:sz w:val="24"/>
          <w:szCs w:val="24"/>
        </w:rPr>
        <w:t xml:space="preserve">esigualdades,  </w:t>
      </w:r>
      <w:r w:rsidR="00BF74B8">
        <w:rPr>
          <w:rFonts w:ascii="Arial" w:hAnsi="Arial" w:cs="Arial"/>
          <w:sz w:val="24"/>
          <w:szCs w:val="24"/>
        </w:rPr>
        <w:t>atachar</w:t>
      </w:r>
      <w:r w:rsidR="00CD1D9B" w:rsidRPr="0066308F">
        <w:rPr>
          <w:rFonts w:ascii="Arial" w:hAnsi="Arial" w:cs="Arial"/>
          <w:sz w:val="24"/>
          <w:szCs w:val="24"/>
        </w:rPr>
        <w:t xml:space="preserve"> la p</w:t>
      </w:r>
      <w:r w:rsidR="00BF74B8">
        <w:rPr>
          <w:rFonts w:ascii="Arial" w:hAnsi="Arial" w:cs="Arial"/>
          <w:sz w:val="24"/>
          <w:szCs w:val="24"/>
        </w:rPr>
        <w:t>erspectiva de género logrando incorporar</w:t>
      </w:r>
      <w:r w:rsidR="00CD1D9B" w:rsidRPr="0066308F">
        <w:rPr>
          <w:rFonts w:ascii="Arial" w:hAnsi="Arial" w:cs="Arial"/>
          <w:sz w:val="24"/>
          <w:szCs w:val="24"/>
        </w:rPr>
        <w:t xml:space="preserve"> la igualdad en las estructuras, organ</w:t>
      </w:r>
      <w:r w:rsidR="00BF74B8">
        <w:rPr>
          <w:rFonts w:ascii="Arial" w:hAnsi="Arial" w:cs="Arial"/>
          <w:sz w:val="24"/>
          <w:szCs w:val="24"/>
        </w:rPr>
        <w:t xml:space="preserve">izaciones, políticas y acciones y proporcionar a las femeninas </w:t>
      </w:r>
      <w:r w:rsidR="00CD1D9B" w:rsidRPr="0066308F">
        <w:rPr>
          <w:rFonts w:ascii="Arial" w:hAnsi="Arial" w:cs="Arial"/>
          <w:sz w:val="24"/>
          <w:szCs w:val="24"/>
        </w:rPr>
        <w:t xml:space="preserve">un </w:t>
      </w:r>
      <w:r w:rsidR="00BF74B8">
        <w:rPr>
          <w:rFonts w:ascii="Arial" w:hAnsi="Arial" w:cs="Arial"/>
          <w:sz w:val="24"/>
          <w:szCs w:val="24"/>
        </w:rPr>
        <w:t>papel protagónico de ellas mismas y de la vida que llevan,</w:t>
      </w:r>
      <w:r w:rsidR="00CD1D9B" w:rsidRPr="0066308F">
        <w:rPr>
          <w:rFonts w:ascii="Arial" w:hAnsi="Arial" w:cs="Arial"/>
          <w:sz w:val="24"/>
          <w:szCs w:val="24"/>
        </w:rPr>
        <w:t xml:space="preserve"> mediante el fortalecimiento en la </w:t>
      </w:r>
      <w:r w:rsidR="00BF74B8">
        <w:rPr>
          <w:rFonts w:ascii="Arial" w:hAnsi="Arial" w:cs="Arial"/>
          <w:sz w:val="24"/>
          <w:szCs w:val="24"/>
        </w:rPr>
        <w:t>intervención respecto a</w:t>
      </w:r>
      <w:r w:rsidR="00CD1D9B" w:rsidRPr="0066308F">
        <w:rPr>
          <w:rFonts w:ascii="Arial" w:hAnsi="Arial" w:cs="Arial"/>
          <w:sz w:val="24"/>
          <w:szCs w:val="24"/>
        </w:rPr>
        <w:t xml:space="preserve"> toma</w:t>
      </w:r>
      <w:r w:rsidR="00BF74B8">
        <w:rPr>
          <w:rFonts w:ascii="Arial" w:hAnsi="Arial" w:cs="Arial"/>
          <w:sz w:val="24"/>
          <w:szCs w:val="24"/>
        </w:rPr>
        <w:t>r decisiones sobre</w:t>
      </w:r>
      <w:r w:rsidR="00CD1D9B" w:rsidRPr="0066308F">
        <w:rPr>
          <w:rFonts w:ascii="Arial" w:hAnsi="Arial" w:cs="Arial"/>
          <w:sz w:val="24"/>
          <w:szCs w:val="24"/>
        </w:rPr>
        <w:t xml:space="preserve"> todos los ámbitos </w:t>
      </w:r>
      <w:r w:rsidR="00BF74B8">
        <w:rPr>
          <w:rFonts w:ascii="Arial" w:hAnsi="Arial" w:cs="Arial"/>
          <w:sz w:val="24"/>
          <w:szCs w:val="24"/>
        </w:rPr>
        <w:t>de la vida social. A través de la historia</w:t>
      </w:r>
      <w:r w:rsidR="00CD1D9B" w:rsidRPr="0066308F">
        <w:rPr>
          <w:rFonts w:ascii="Arial" w:hAnsi="Arial" w:cs="Arial"/>
          <w:sz w:val="24"/>
          <w:szCs w:val="24"/>
        </w:rPr>
        <w:t xml:space="preserve"> se ha avanzado en la </w:t>
      </w:r>
      <w:r w:rsidR="00BF74B8">
        <w:rPr>
          <w:rFonts w:ascii="Arial" w:hAnsi="Arial" w:cs="Arial"/>
          <w:sz w:val="24"/>
          <w:szCs w:val="24"/>
        </w:rPr>
        <w:t>obtención de metas para lograr</w:t>
      </w:r>
      <w:r w:rsidR="00CD1D9B" w:rsidRPr="0066308F">
        <w:rPr>
          <w:rFonts w:ascii="Arial" w:hAnsi="Arial" w:cs="Arial"/>
          <w:sz w:val="24"/>
          <w:szCs w:val="24"/>
        </w:rPr>
        <w:t xml:space="preserve"> la eq</w:t>
      </w:r>
      <w:r w:rsidR="00BF74B8">
        <w:rPr>
          <w:rFonts w:ascii="Arial" w:hAnsi="Arial" w:cs="Arial"/>
          <w:sz w:val="24"/>
          <w:szCs w:val="24"/>
        </w:rPr>
        <w:t xml:space="preserve">uidad de género, pero seguimos con </w:t>
      </w:r>
      <w:r w:rsidR="00BF74B8">
        <w:rPr>
          <w:rFonts w:ascii="Arial" w:hAnsi="Arial" w:cs="Arial"/>
          <w:sz w:val="24"/>
          <w:szCs w:val="24"/>
        </w:rPr>
        <w:lastRenderedPageBreak/>
        <w:t>el problema de que no existe una total</w:t>
      </w:r>
      <w:r w:rsidR="00CD1D9B" w:rsidRPr="0066308F">
        <w:rPr>
          <w:rFonts w:ascii="Arial" w:hAnsi="Arial" w:cs="Arial"/>
          <w:sz w:val="24"/>
          <w:szCs w:val="24"/>
        </w:rPr>
        <w:t xml:space="preserve"> igualdad de oportunidades entre </w:t>
      </w:r>
      <w:r w:rsidR="00BF74B8">
        <w:rPr>
          <w:rFonts w:ascii="Arial" w:hAnsi="Arial" w:cs="Arial"/>
          <w:sz w:val="24"/>
          <w:szCs w:val="24"/>
        </w:rPr>
        <w:t xml:space="preserve">hombres y mujeres en la mayoría de  estados y sociedades. Lograr esta </w:t>
      </w:r>
      <w:r w:rsidR="00CD1D9B" w:rsidRPr="0066308F">
        <w:rPr>
          <w:rFonts w:ascii="Arial" w:hAnsi="Arial" w:cs="Arial"/>
          <w:sz w:val="24"/>
          <w:szCs w:val="24"/>
        </w:rPr>
        <w:t>igualdad de cond</w:t>
      </w:r>
      <w:r w:rsidR="00BF74B8">
        <w:rPr>
          <w:rFonts w:ascii="Arial" w:hAnsi="Arial" w:cs="Arial"/>
          <w:sz w:val="24"/>
          <w:szCs w:val="24"/>
        </w:rPr>
        <w:t>iciones y oportunidades necesita que la sociedad esté</w:t>
      </w:r>
      <w:r w:rsidR="00CD1D9B" w:rsidRPr="0066308F">
        <w:rPr>
          <w:rFonts w:ascii="Arial" w:hAnsi="Arial" w:cs="Arial"/>
          <w:sz w:val="24"/>
          <w:szCs w:val="24"/>
        </w:rPr>
        <w:t xml:space="preserve"> por encima de las diferenci</w:t>
      </w:r>
      <w:r w:rsidR="00BF74B8">
        <w:rPr>
          <w:rFonts w:ascii="Arial" w:hAnsi="Arial" w:cs="Arial"/>
          <w:sz w:val="24"/>
          <w:szCs w:val="24"/>
        </w:rPr>
        <w:t>as y que el género no se tome</w:t>
      </w:r>
      <w:r w:rsidR="00CD1D9B" w:rsidRPr="0066308F">
        <w:rPr>
          <w:rFonts w:ascii="Arial" w:hAnsi="Arial" w:cs="Arial"/>
          <w:sz w:val="24"/>
          <w:szCs w:val="24"/>
        </w:rPr>
        <w:t xml:space="preserve"> como</w:t>
      </w:r>
      <w:r w:rsidR="00BF74B8">
        <w:rPr>
          <w:rFonts w:ascii="Arial" w:hAnsi="Arial" w:cs="Arial"/>
          <w:sz w:val="24"/>
          <w:szCs w:val="24"/>
        </w:rPr>
        <w:t xml:space="preserve"> una simple</w:t>
      </w:r>
      <w:r w:rsidR="00CD1D9B" w:rsidRPr="0066308F">
        <w:rPr>
          <w:rFonts w:ascii="Arial" w:hAnsi="Arial" w:cs="Arial"/>
          <w:sz w:val="24"/>
          <w:szCs w:val="24"/>
        </w:rPr>
        <w:t xml:space="preserve"> categoría diferencial para separar, excluir</w:t>
      </w:r>
      <w:r w:rsidR="00BF74B8">
        <w:rPr>
          <w:rFonts w:ascii="Arial" w:hAnsi="Arial" w:cs="Arial"/>
          <w:sz w:val="24"/>
          <w:szCs w:val="24"/>
        </w:rPr>
        <w:t xml:space="preserve"> o violentar a ninguna persona. Alcanzar esta meta es</w:t>
      </w:r>
      <w:r w:rsidR="00CD1D9B" w:rsidRPr="0066308F">
        <w:rPr>
          <w:rFonts w:ascii="Arial" w:hAnsi="Arial" w:cs="Arial"/>
          <w:sz w:val="24"/>
          <w:szCs w:val="24"/>
        </w:rPr>
        <w:t xml:space="preserve"> un largo proceso de cambio en las normas sociales, culturales, políticas y económicas de todas l</w:t>
      </w:r>
      <w:r w:rsidR="00BF74B8">
        <w:rPr>
          <w:rFonts w:ascii="Arial" w:hAnsi="Arial" w:cs="Arial"/>
          <w:sz w:val="24"/>
          <w:szCs w:val="24"/>
        </w:rPr>
        <w:t>as sociedades, pero tenemos la confianza de lograrlo</w:t>
      </w:r>
      <w:r w:rsidR="00762061" w:rsidRPr="0066308F">
        <w:rPr>
          <w:rFonts w:ascii="Arial" w:hAnsi="Arial" w:cs="Arial"/>
          <w:sz w:val="24"/>
          <w:szCs w:val="24"/>
        </w:rPr>
        <w:t>.</w:t>
      </w:r>
    </w:p>
    <w:p w:rsidR="00C03810" w:rsidRPr="0026286F" w:rsidRDefault="002371B2" w:rsidP="0066308F">
      <w:pPr>
        <w:pStyle w:val="Prrafodelista"/>
        <w:numPr>
          <w:ilvl w:val="0"/>
          <w:numId w:val="25"/>
        </w:numPr>
        <w:spacing w:line="360" w:lineRule="auto"/>
        <w:jc w:val="both"/>
        <w:rPr>
          <w:rFonts w:ascii="Arial" w:hAnsi="Arial" w:cs="Arial"/>
          <w:sz w:val="24"/>
          <w:szCs w:val="24"/>
        </w:rPr>
      </w:pPr>
      <w:r>
        <w:rPr>
          <w:rFonts w:ascii="Arial" w:hAnsi="Arial" w:cs="Arial"/>
          <w:sz w:val="24"/>
          <w:szCs w:val="24"/>
        </w:rPr>
        <w:t xml:space="preserve">Desde los inicios de la persona humana, se ha notado que existe una clara distinción </w:t>
      </w:r>
      <w:r w:rsidR="00374851" w:rsidRPr="0026286F">
        <w:rPr>
          <w:rFonts w:ascii="Arial" w:hAnsi="Arial" w:cs="Arial"/>
          <w:sz w:val="24"/>
          <w:szCs w:val="24"/>
        </w:rPr>
        <w:t>entre los</w:t>
      </w:r>
      <w:r>
        <w:rPr>
          <w:rFonts w:ascii="Arial" w:hAnsi="Arial" w:cs="Arial"/>
          <w:sz w:val="24"/>
          <w:szCs w:val="24"/>
        </w:rPr>
        <w:t xml:space="preserve"> hombres y las mujeres, el rol desempeñado por los hombres</w:t>
      </w:r>
      <w:r w:rsidR="00374851" w:rsidRPr="0026286F">
        <w:rPr>
          <w:rFonts w:ascii="Arial" w:hAnsi="Arial" w:cs="Arial"/>
          <w:sz w:val="24"/>
          <w:szCs w:val="24"/>
        </w:rPr>
        <w:t xml:space="preserve"> ha </w:t>
      </w:r>
      <w:r>
        <w:rPr>
          <w:rFonts w:ascii="Arial" w:hAnsi="Arial" w:cs="Arial"/>
          <w:sz w:val="24"/>
          <w:szCs w:val="24"/>
        </w:rPr>
        <w:t xml:space="preserve">sido sobrevalorado y el de las mujeres es </w:t>
      </w:r>
      <w:r w:rsidR="00374851" w:rsidRPr="0026286F">
        <w:rPr>
          <w:rFonts w:ascii="Arial" w:hAnsi="Arial" w:cs="Arial"/>
          <w:sz w:val="24"/>
          <w:szCs w:val="24"/>
        </w:rPr>
        <w:t xml:space="preserve">en </w:t>
      </w:r>
      <w:r>
        <w:rPr>
          <w:rFonts w:ascii="Arial" w:hAnsi="Arial" w:cs="Arial"/>
          <w:sz w:val="24"/>
          <w:szCs w:val="24"/>
        </w:rPr>
        <w:t xml:space="preserve">ocasiones ignorado y hasta menospreciado. Nuestro </w:t>
      </w:r>
      <w:r w:rsidR="00374851" w:rsidRPr="0026286F">
        <w:rPr>
          <w:rFonts w:ascii="Arial" w:hAnsi="Arial" w:cs="Arial"/>
          <w:sz w:val="24"/>
          <w:szCs w:val="24"/>
        </w:rPr>
        <w:t>mundo social</w:t>
      </w:r>
      <w:r>
        <w:rPr>
          <w:rFonts w:ascii="Arial" w:hAnsi="Arial" w:cs="Arial"/>
          <w:sz w:val="24"/>
          <w:szCs w:val="24"/>
        </w:rPr>
        <w:t xml:space="preserve"> abunda de percepciones, c</w:t>
      </w:r>
      <w:r w:rsidR="00374851" w:rsidRPr="0026286F">
        <w:rPr>
          <w:rFonts w:ascii="Arial" w:hAnsi="Arial" w:cs="Arial"/>
          <w:sz w:val="24"/>
          <w:szCs w:val="24"/>
        </w:rPr>
        <w:t>omo seres sociales est</w:t>
      </w:r>
      <w:r>
        <w:rPr>
          <w:rFonts w:ascii="Arial" w:hAnsi="Arial" w:cs="Arial"/>
          <w:sz w:val="24"/>
          <w:szCs w:val="24"/>
        </w:rPr>
        <w:t>amos dentro de</w:t>
      </w:r>
      <w:r w:rsidR="00374851" w:rsidRPr="0026286F">
        <w:rPr>
          <w:rFonts w:ascii="Arial" w:hAnsi="Arial" w:cs="Arial"/>
          <w:sz w:val="24"/>
          <w:szCs w:val="24"/>
        </w:rPr>
        <w:t xml:space="preserve"> culturas q</w:t>
      </w:r>
      <w:r>
        <w:rPr>
          <w:rFonts w:ascii="Arial" w:hAnsi="Arial" w:cs="Arial"/>
          <w:sz w:val="24"/>
          <w:szCs w:val="24"/>
        </w:rPr>
        <w:t>ue nos transmiten de manera constante una serie</w:t>
      </w:r>
      <w:r w:rsidR="00374851" w:rsidRPr="0026286F">
        <w:rPr>
          <w:rFonts w:ascii="Arial" w:hAnsi="Arial" w:cs="Arial"/>
          <w:sz w:val="24"/>
          <w:szCs w:val="24"/>
        </w:rPr>
        <w:t xml:space="preserve"> de sentimientos, ideas</w:t>
      </w:r>
      <w:r>
        <w:rPr>
          <w:rFonts w:ascii="Arial" w:hAnsi="Arial" w:cs="Arial"/>
          <w:sz w:val="24"/>
          <w:szCs w:val="24"/>
        </w:rPr>
        <w:t xml:space="preserve"> y conocimientos de la realidad. Cabe resaltar que</w:t>
      </w:r>
      <w:r w:rsidR="00374851" w:rsidRPr="0026286F">
        <w:rPr>
          <w:rFonts w:ascii="Arial" w:hAnsi="Arial" w:cs="Arial"/>
          <w:sz w:val="24"/>
          <w:szCs w:val="24"/>
        </w:rPr>
        <w:t xml:space="preserve"> de forma cotidiana se categorizan </w:t>
      </w:r>
      <w:r>
        <w:rPr>
          <w:rFonts w:ascii="Arial" w:hAnsi="Arial" w:cs="Arial"/>
          <w:sz w:val="24"/>
          <w:szCs w:val="24"/>
        </w:rPr>
        <w:t xml:space="preserve">a </w:t>
      </w:r>
      <w:r w:rsidR="00374851" w:rsidRPr="0026286F">
        <w:rPr>
          <w:rFonts w:ascii="Arial" w:hAnsi="Arial" w:cs="Arial"/>
          <w:sz w:val="24"/>
          <w:szCs w:val="24"/>
        </w:rPr>
        <w:t>las personas y su</w:t>
      </w:r>
      <w:r>
        <w:rPr>
          <w:rFonts w:ascii="Arial" w:hAnsi="Arial" w:cs="Arial"/>
          <w:sz w:val="24"/>
          <w:szCs w:val="24"/>
        </w:rPr>
        <w:t>s acciones en ciertos grupos</w:t>
      </w:r>
      <w:r w:rsidR="00374851" w:rsidRPr="0026286F">
        <w:rPr>
          <w:rFonts w:ascii="Arial" w:hAnsi="Arial" w:cs="Arial"/>
          <w:sz w:val="24"/>
          <w:szCs w:val="24"/>
        </w:rPr>
        <w:t xml:space="preserve"> en</w:t>
      </w:r>
      <w:r>
        <w:rPr>
          <w:rFonts w:ascii="Arial" w:hAnsi="Arial" w:cs="Arial"/>
          <w:sz w:val="24"/>
          <w:szCs w:val="24"/>
        </w:rPr>
        <w:t xml:space="preserve"> los que aprendemos a encaminarnos bajo</w:t>
      </w:r>
      <w:r w:rsidR="00374851" w:rsidRPr="0026286F">
        <w:rPr>
          <w:rFonts w:ascii="Arial" w:hAnsi="Arial" w:cs="Arial"/>
          <w:sz w:val="24"/>
          <w:szCs w:val="24"/>
        </w:rPr>
        <w:t xml:space="preserve"> reglas y normas establecidas socialmente. Posteriormente </w:t>
      </w:r>
      <w:r>
        <w:rPr>
          <w:rFonts w:ascii="Arial" w:hAnsi="Arial" w:cs="Arial"/>
          <w:sz w:val="24"/>
          <w:szCs w:val="24"/>
        </w:rPr>
        <w:t>transmitiremos a las futuras</w:t>
      </w:r>
      <w:r w:rsidR="00374851" w:rsidRPr="0026286F">
        <w:rPr>
          <w:rFonts w:ascii="Arial" w:hAnsi="Arial" w:cs="Arial"/>
          <w:sz w:val="24"/>
          <w:szCs w:val="24"/>
        </w:rPr>
        <w:t xml:space="preserve"> generaciones </w:t>
      </w:r>
      <w:r>
        <w:rPr>
          <w:rFonts w:ascii="Arial" w:hAnsi="Arial" w:cs="Arial"/>
          <w:sz w:val="24"/>
          <w:szCs w:val="24"/>
        </w:rPr>
        <w:t>este amplio tesoro</w:t>
      </w:r>
      <w:r w:rsidR="00374851" w:rsidRPr="0026286F">
        <w:rPr>
          <w:rFonts w:ascii="Arial" w:hAnsi="Arial" w:cs="Arial"/>
          <w:sz w:val="24"/>
          <w:szCs w:val="24"/>
        </w:rPr>
        <w:t xml:space="preserve"> cultural.</w:t>
      </w:r>
    </w:p>
    <w:p w:rsidR="00762061" w:rsidRPr="0026286F" w:rsidRDefault="00EE4E3C" w:rsidP="0026286F">
      <w:pPr>
        <w:spacing w:line="360" w:lineRule="auto"/>
        <w:jc w:val="both"/>
        <w:rPr>
          <w:rFonts w:ascii="Arial" w:hAnsi="Arial" w:cs="Arial"/>
          <w:sz w:val="24"/>
          <w:szCs w:val="24"/>
        </w:rPr>
      </w:pPr>
      <w:r w:rsidRPr="004E79C1">
        <w:rPr>
          <w:rFonts w:ascii="Arial" w:hAnsi="Arial" w:cs="Arial"/>
          <w:b/>
          <w:sz w:val="24"/>
          <w:szCs w:val="24"/>
        </w:rPr>
        <w:t>Puente Paredes</w:t>
      </w:r>
      <w:r w:rsidR="004E79C1" w:rsidRPr="004E79C1">
        <w:rPr>
          <w:rFonts w:ascii="Arial" w:hAnsi="Arial" w:cs="Arial"/>
          <w:b/>
          <w:sz w:val="24"/>
          <w:szCs w:val="24"/>
        </w:rPr>
        <w:t xml:space="preserve">, E; </w:t>
      </w:r>
      <w:r w:rsidRPr="004E79C1">
        <w:rPr>
          <w:rFonts w:ascii="Arial" w:hAnsi="Arial" w:cs="Arial"/>
          <w:b/>
          <w:sz w:val="24"/>
          <w:szCs w:val="24"/>
        </w:rPr>
        <w:t>Chirinos Gastelú</w:t>
      </w:r>
      <w:r w:rsidR="004E79C1" w:rsidRPr="004E79C1">
        <w:rPr>
          <w:rFonts w:ascii="Arial" w:hAnsi="Arial" w:cs="Arial"/>
          <w:b/>
          <w:sz w:val="24"/>
          <w:szCs w:val="24"/>
        </w:rPr>
        <w:t>, J</w:t>
      </w:r>
      <w:r w:rsidRPr="004E79C1">
        <w:rPr>
          <w:rFonts w:ascii="Arial" w:hAnsi="Arial" w:cs="Arial"/>
          <w:b/>
          <w:sz w:val="24"/>
          <w:szCs w:val="24"/>
        </w:rPr>
        <w:t xml:space="preserve"> y</w:t>
      </w:r>
      <w:r w:rsidR="004E79C1" w:rsidRPr="004E79C1">
        <w:rPr>
          <w:rFonts w:ascii="Arial" w:hAnsi="Arial" w:cs="Arial"/>
          <w:b/>
          <w:sz w:val="24"/>
          <w:szCs w:val="24"/>
        </w:rPr>
        <w:t xml:space="preserve"> </w:t>
      </w:r>
      <w:r w:rsidRPr="004E79C1">
        <w:rPr>
          <w:rFonts w:ascii="Arial" w:hAnsi="Arial" w:cs="Arial"/>
          <w:b/>
          <w:sz w:val="24"/>
          <w:szCs w:val="24"/>
        </w:rPr>
        <w:t>Martínez Espinoza,</w:t>
      </w:r>
      <w:r w:rsidR="004E79C1" w:rsidRPr="004E79C1">
        <w:rPr>
          <w:rFonts w:ascii="Arial" w:hAnsi="Arial" w:cs="Arial"/>
          <w:b/>
          <w:sz w:val="24"/>
          <w:szCs w:val="24"/>
        </w:rPr>
        <w:t xml:space="preserve"> M</w:t>
      </w:r>
      <w:sdt>
        <w:sdtPr>
          <w:rPr>
            <w:rFonts w:ascii="Arial" w:hAnsi="Arial" w:cs="Arial"/>
            <w:b/>
            <w:sz w:val="24"/>
            <w:szCs w:val="24"/>
          </w:rPr>
          <w:id w:val="1428612651"/>
          <w:citation/>
        </w:sdtPr>
        <w:sdtContent>
          <w:r w:rsidRPr="004E79C1">
            <w:rPr>
              <w:rFonts w:ascii="Arial" w:hAnsi="Arial" w:cs="Arial"/>
              <w:b/>
              <w:sz w:val="24"/>
              <w:szCs w:val="24"/>
            </w:rPr>
            <w:fldChar w:fldCharType="begin"/>
          </w:r>
          <w:r w:rsidRPr="004E79C1">
            <w:rPr>
              <w:rFonts w:ascii="Arial" w:hAnsi="Arial" w:cs="Arial"/>
              <w:b/>
              <w:sz w:val="24"/>
              <w:szCs w:val="24"/>
            </w:rPr>
            <w:instrText xml:space="preserve"> CITATION Pue15 \l 10250 </w:instrText>
          </w:r>
          <w:r w:rsidRPr="004E79C1">
            <w:rPr>
              <w:rFonts w:ascii="Arial" w:hAnsi="Arial" w:cs="Arial"/>
              <w:b/>
              <w:sz w:val="24"/>
              <w:szCs w:val="24"/>
            </w:rPr>
            <w:fldChar w:fldCharType="separate"/>
          </w:r>
          <w:r w:rsidR="000E1E92">
            <w:rPr>
              <w:rFonts w:ascii="Arial" w:hAnsi="Arial" w:cs="Arial"/>
              <w:b/>
              <w:noProof/>
              <w:sz w:val="24"/>
              <w:szCs w:val="24"/>
            </w:rPr>
            <w:t xml:space="preserve"> </w:t>
          </w:r>
          <w:r w:rsidR="000E1E92" w:rsidRPr="000E1E92">
            <w:rPr>
              <w:rFonts w:ascii="Arial" w:hAnsi="Arial" w:cs="Arial"/>
              <w:noProof/>
              <w:sz w:val="24"/>
              <w:szCs w:val="24"/>
            </w:rPr>
            <w:t>(Puente &amp; Chirinos, 2015)</w:t>
          </w:r>
          <w:r w:rsidRPr="004E79C1">
            <w:rPr>
              <w:rFonts w:ascii="Arial" w:hAnsi="Arial" w:cs="Arial"/>
              <w:b/>
              <w:sz w:val="24"/>
              <w:szCs w:val="24"/>
            </w:rPr>
            <w:fldChar w:fldCharType="end"/>
          </w:r>
        </w:sdtContent>
      </w:sdt>
      <w:r w:rsidRPr="0026286F">
        <w:rPr>
          <w:rFonts w:ascii="Arial" w:hAnsi="Arial" w:cs="Arial"/>
          <w:sz w:val="24"/>
          <w:szCs w:val="24"/>
        </w:rPr>
        <w:t xml:space="preserve"> </w:t>
      </w:r>
      <w:r w:rsidR="004E79C1">
        <w:rPr>
          <w:rFonts w:ascii="Arial" w:hAnsi="Arial" w:cs="Arial"/>
          <w:sz w:val="24"/>
          <w:szCs w:val="24"/>
        </w:rPr>
        <w:t>. C</w:t>
      </w:r>
      <w:r w:rsidRPr="0026286F">
        <w:rPr>
          <w:rFonts w:ascii="Arial" w:hAnsi="Arial" w:cs="Arial"/>
          <w:sz w:val="24"/>
          <w:szCs w:val="24"/>
        </w:rPr>
        <w:t xml:space="preserve">on su tesis </w:t>
      </w:r>
      <w:r w:rsidR="002056C6" w:rsidRPr="0026286F">
        <w:rPr>
          <w:rFonts w:ascii="Arial" w:hAnsi="Arial" w:cs="Arial"/>
          <w:sz w:val="24"/>
          <w:szCs w:val="24"/>
        </w:rPr>
        <w:t>titulada:</w:t>
      </w:r>
      <w:r w:rsidR="004E79C1">
        <w:rPr>
          <w:rFonts w:ascii="Arial" w:hAnsi="Arial" w:cs="Arial"/>
          <w:sz w:val="24"/>
          <w:szCs w:val="24"/>
        </w:rPr>
        <w:t xml:space="preserve"> </w:t>
      </w:r>
      <w:r w:rsidR="004E79C1">
        <w:rPr>
          <w:rFonts w:ascii="Arial" w:hAnsi="Arial" w:cs="Arial"/>
          <w:i/>
          <w:sz w:val="24"/>
          <w:szCs w:val="24"/>
        </w:rPr>
        <w:t>Alineamiento Estratégico de la Escuela M</w:t>
      </w:r>
      <w:r w:rsidR="004E79C1" w:rsidRPr="004E79C1">
        <w:rPr>
          <w:rFonts w:ascii="Arial" w:hAnsi="Arial" w:cs="Arial"/>
          <w:i/>
          <w:sz w:val="24"/>
          <w:szCs w:val="24"/>
        </w:rPr>
        <w:t>ilitar de</w:t>
      </w:r>
      <w:r w:rsidR="004E79C1">
        <w:rPr>
          <w:rFonts w:ascii="Arial" w:hAnsi="Arial" w:cs="Arial"/>
          <w:i/>
          <w:sz w:val="24"/>
          <w:szCs w:val="24"/>
        </w:rPr>
        <w:t xml:space="preserve"> Chorrillos con el Plan Nacional de Igualdad de G</w:t>
      </w:r>
      <w:r w:rsidR="004E79C1" w:rsidRPr="004E79C1">
        <w:rPr>
          <w:rFonts w:ascii="Arial" w:hAnsi="Arial" w:cs="Arial"/>
          <w:i/>
          <w:sz w:val="24"/>
          <w:szCs w:val="24"/>
        </w:rPr>
        <w:t>énero 2012-2017</w:t>
      </w:r>
      <w:r w:rsidR="002056C6" w:rsidRPr="0026286F">
        <w:rPr>
          <w:rFonts w:ascii="Arial" w:hAnsi="Arial" w:cs="Arial"/>
          <w:sz w:val="24"/>
          <w:szCs w:val="24"/>
        </w:rPr>
        <w:t>,</w:t>
      </w:r>
      <w:r w:rsidRPr="0026286F">
        <w:rPr>
          <w:rFonts w:ascii="Arial" w:hAnsi="Arial" w:cs="Arial"/>
          <w:sz w:val="24"/>
          <w:szCs w:val="24"/>
        </w:rPr>
        <w:t xml:space="preserve"> por la Universidad del </w:t>
      </w:r>
      <w:r w:rsidR="002056C6" w:rsidRPr="0026286F">
        <w:rPr>
          <w:rFonts w:ascii="Arial" w:hAnsi="Arial" w:cs="Arial"/>
          <w:sz w:val="24"/>
          <w:szCs w:val="24"/>
        </w:rPr>
        <w:t>Pacifico,</w:t>
      </w:r>
      <w:r w:rsidRPr="0026286F">
        <w:rPr>
          <w:rFonts w:ascii="Arial" w:hAnsi="Arial" w:cs="Arial"/>
          <w:sz w:val="24"/>
          <w:szCs w:val="24"/>
        </w:rPr>
        <w:t xml:space="preserve"> concluyen </w:t>
      </w:r>
      <w:r w:rsidR="002056C6" w:rsidRPr="0026286F">
        <w:rPr>
          <w:rFonts w:ascii="Arial" w:hAnsi="Arial" w:cs="Arial"/>
          <w:sz w:val="24"/>
          <w:szCs w:val="24"/>
        </w:rPr>
        <w:t>que:</w:t>
      </w:r>
    </w:p>
    <w:p w:rsidR="00571E73" w:rsidRDefault="002371B2"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t>Conocemos limites</w:t>
      </w:r>
      <w:r w:rsidR="0028091F">
        <w:rPr>
          <w:rFonts w:ascii="Arial" w:hAnsi="Arial" w:cs="Arial"/>
          <w:sz w:val="24"/>
          <w:szCs w:val="24"/>
        </w:rPr>
        <w:t xml:space="preserve"> en la mujer para ingresar</w:t>
      </w:r>
      <w:r w:rsidR="00EE4E3C" w:rsidRPr="0026286F">
        <w:rPr>
          <w:rFonts w:ascii="Arial" w:hAnsi="Arial" w:cs="Arial"/>
          <w:sz w:val="24"/>
          <w:szCs w:val="24"/>
        </w:rPr>
        <w:t xml:space="preserve"> a determinados cursos que poster</w:t>
      </w:r>
      <w:r w:rsidR="0028091F">
        <w:rPr>
          <w:rFonts w:ascii="Arial" w:hAnsi="Arial" w:cs="Arial"/>
          <w:sz w:val="24"/>
          <w:szCs w:val="24"/>
        </w:rPr>
        <w:t xml:space="preserve">iormente le permitirían lograr grados militares con la facultad de </w:t>
      </w:r>
      <w:r w:rsidR="00EE4E3C" w:rsidRPr="0026286F">
        <w:rPr>
          <w:rFonts w:ascii="Arial" w:hAnsi="Arial" w:cs="Arial"/>
          <w:sz w:val="24"/>
          <w:szCs w:val="24"/>
        </w:rPr>
        <w:t>toma</w:t>
      </w:r>
      <w:r w:rsidR="0028091F">
        <w:rPr>
          <w:rFonts w:ascii="Arial" w:hAnsi="Arial" w:cs="Arial"/>
          <w:sz w:val="24"/>
          <w:szCs w:val="24"/>
        </w:rPr>
        <w:t>r decisiones, lo cual dificulta con las limitaciones ya existentes</w:t>
      </w:r>
      <w:r w:rsidR="00EE4E3C" w:rsidRPr="0026286F">
        <w:rPr>
          <w:rFonts w:ascii="Arial" w:hAnsi="Arial" w:cs="Arial"/>
          <w:sz w:val="24"/>
          <w:szCs w:val="24"/>
        </w:rPr>
        <w:t xml:space="preserve"> en la Escuela de ca</w:t>
      </w:r>
      <w:r w:rsidR="0028091F">
        <w:rPr>
          <w:rFonts w:ascii="Arial" w:hAnsi="Arial" w:cs="Arial"/>
          <w:sz w:val="24"/>
          <w:szCs w:val="24"/>
        </w:rPr>
        <w:t>detes, al no permitir un libre ingreso</w:t>
      </w:r>
      <w:r w:rsidR="00EE4E3C" w:rsidRPr="0026286F">
        <w:rPr>
          <w:rFonts w:ascii="Arial" w:hAnsi="Arial" w:cs="Arial"/>
          <w:sz w:val="24"/>
          <w:szCs w:val="24"/>
        </w:rPr>
        <w:t xml:space="preserve"> a </w:t>
      </w:r>
      <w:r w:rsidR="0028091F">
        <w:rPr>
          <w:rFonts w:ascii="Arial" w:hAnsi="Arial" w:cs="Arial"/>
          <w:sz w:val="24"/>
          <w:szCs w:val="24"/>
        </w:rPr>
        <w:t xml:space="preserve">las armas dejando solamente aquellas que significaran </w:t>
      </w:r>
      <w:r w:rsidR="00EE4E3C" w:rsidRPr="0026286F">
        <w:rPr>
          <w:rFonts w:ascii="Arial" w:hAnsi="Arial" w:cs="Arial"/>
          <w:sz w:val="24"/>
          <w:szCs w:val="24"/>
        </w:rPr>
        <w:t>un menor puntaje en su hoja de eva</w:t>
      </w:r>
      <w:r w:rsidR="0028091F">
        <w:rPr>
          <w:rFonts w:ascii="Arial" w:hAnsi="Arial" w:cs="Arial"/>
          <w:sz w:val="24"/>
          <w:szCs w:val="24"/>
        </w:rPr>
        <w:t>luación para ascensos. también, la designación</w:t>
      </w:r>
      <w:r w:rsidR="00EE4E3C" w:rsidRPr="0026286F">
        <w:rPr>
          <w:rFonts w:ascii="Arial" w:hAnsi="Arial" w:cs="Arial"/>
          <w:sz w:val="24"/>
          <w:szCs w:val="24"/>
        </w:rPr>
        <w:t xml:space="preserve"> de las mujeres a los servicios gener</w:t>
      </w:r>
      <w:r w:rsidR="0028091F">
        <w:rPr>
          <w:rFonts w:ascii="Arial" w:hAnsi="Arial" w:cs="Arial"/>
          <w:sz w:val="24"/>
          <w:szCs w:val="24"/>
        </w:rPr>
        <w:t>a luego una desventaja,</w:t>
      </w:r>
      <w:r w:rsidR="00EE4E3C" w:rsidRPr="0026286F">
        <w:rPr>
          <w:rFonts w:ascii="Arial" w:hAnsi="Arial" w:cs="Arial"/>
          <w:sz w:val="24"/>
          <w:szCs w:val="24"/>
        </w:rPr>
        <w:t xml:space="preserve"> pues en la carrera de ascenso a la cúspide militar solo pueden l</w:t>
      </w:r>
      <w:r w:rsidR="00571E73" w:rsidRPr="0026286F">
        <w:rPr>
          <w:rFonts w:ascii="Arial" w:hAnsi="Arial" w:cs="Arial"/>
          <w:sz w:val="24"/>
          <w:szCs w:val="24"/>
        </w:rPr>
        <w:t>legar los miembros de las armas.</w:t>
      </w:r>
    </w:p>
    <w:p w:rsidR="004E79C1" w:rsidRPr="0026286F" w:rsidRDefault="004E79C1" w:rsidP="004E79C1">
      <w:pPr>
        <w:pStyle w:val="Prrafodelista"/>
        <w:spacing w:line="360" w:lineRule="auto"/>
        <w:jc w:val="both"/>
        <w:rPr>
          <w:rFonts w:ascii="Arial" w:hAnsi="Arial" w:cs="Arial"/>
          <w:sz w:val="24"/>
          <w:szCs w:val="24"/>
        </w:rPr>
      </w:pPr>
    </w:p>
    <w:p w:rsidR="00762061" w:rsidRPr="004E79C1" w:rsidRDefault="0028091F"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lastRenderedPageBreak/>
        <w:t>Existen</w:t>
      </w:r>
      <w:r w:rsidR="00EE4E3C" w:rsidRPr="004E79C1">
        <w:rPr>
          <w:rFonts w:ascii="Arial" w:hAnsi="Arial" w:cs="Arial"/>
          <w:sz w:val="24"/>
          <w:szCs w:val="24"/>
        </w:rPr>
        <w:t xml:space="preserve"> proceso</w:t>
      </w:r>
      <w:r>
        <w:rPr>
          <w:rFonts w:ascii="Arial" w:hAnsi="Arial" w:cs="Arial"/>
          <w:sz w:val="24"/>
          <w:szCs w:val="24"/>
        </w:rPr>
        <w:t xml:space="preserve">s administrativos que les hace falta la </w:t>
      </w:r>
      <w:r w:rsidR="00EE4E3C" w:rsidRPr="004E79C1">
        <w:rPr>
          <w:rFonts w:ascii="Arial" w:hAnsi="Arial" w:cs="Arial"/>
          <w:sz w:val="24"/>
          <w:szCs w:val="24"/>
        </w:rPr>
        <w:t>objetivida</w:t>
      </w:r>
      <w:r>
        <w:rPr>
          <w:rFonts w:ascii="Arial" w:hAnsi="Arial" w:cs="Arial"/>
          <w:sz w:val="24"/>
          <w:szCs w:val="24"/>
        </w:rPr>
        <w:t>d cuando el personal involucra</w:t>
      </w:r>
      <w:r w:rsidR="00EE4E3C" w:rsidRPr="004E79C1">
        <w:rPr>
          <w:rFonts w:ascii="Arial" w:hAnsi="Arial" w:cs="Arial"/>
          <w:sz w:val="24"/>
          <w:szCs w:val="24"/>
        </w:rPr>
        <w:t xml:space="preserve"> </w:t>
      </w:r>
      <w:r>
        <w:rPr>
          <w:rFonts w:ascii="Arial" w:hAnsi="Arial" w:cs="Arial"/>
          <w:sz w:val="24"/>
          <w:szCs w:val="24"/>
        </w:rPr>
        <w:t>tanto a hombres</w:t>
      </w:r>
      <w:r w:rsidR="00EE4E3C" w:rsidRPr="004E79C1">
        <w:rPr>
          <w:rFonts w:ascii="Arial" w:hAnsi="Arial" w:cs="Arial"/>
          <w:sz w:val="24"/>
          <w:szCs w:val="24"/>
        </w:rPr>
        <w:t xml:space="preserve"> y muje</w:t>
      </w:r>
      <w:r>
        <w:rPr>
          <w:rFonts w:ascii="Arial" w:hAnsi="Arial" w:cs="Arial"/>
          <w:sz w:val="24"/>
          <w:szCs w:val="24"/>
        </w:rPr>
        <w:t>res, evidenciándose desigualdades al momento de tipificar</w:t>
      </w:r>
      <w:r w:rsidR="00EE4E3C" w:rsidRPr="004E79C1">
        <w:rPr>
          <w:rFonts w:ascii="Arial" w:hAnsi="Arial" w:cs="Arial"/>
          <w:sz w:val="24"/>
          <w:szCs w:val="24"/>
        </w:rPr>
        <w:t xml:space="preserve"> las faltas de los cadetes. </w:t>
      </w:r>
    </w:p>
    <w:p w:rsidR="004E79C1" w:rsidRPr="004E79C1" w:rsidRDefault="004E79C1" w:rsidP="004E79C1">
      <w:pPr>
        <w:pStyle w:val="Prrafodelista"/>
        <w:rPr>
          <w:rFonts w:ascii="Arial" w:hAnsi="Arial" w:cs="Arial"/>
          <w:sz w:val="24"/>
          <w:szCs w:val="24"/>
        </w:rPr>
      </w:pPr>
    </w:p>
    <w:p w:rsidR="00EE4E3C" w:rsidRPr="0026286F" w:rsidRDefault="0028091F"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t>La falta de conocimiento</w:t>
      </w:r>
      <w:r w:rsidR="00EE4E3C" w:rsidRPr="0026286F">
        <w:rPr>
          <w:rFonts w:ascii="Arial" w:hAnsi="Arial" w:cs="Arial"/>
          <w:sz w:val="24"/>
          <w:szCs w:val="24"/>
        </w:rPr>
        <w:t xml:space="preserve"> relevante para </w:t>
      </w:r>
      <w:r>
        <w:rPr>
          <w:rFonts w:ascii="Arial" w:hAnsi="Arial" w:cs="Arial"/>
          <w:sz w:val="24"/>
          <w:szCs w:val="24"/>
        </w:rPr>
        <w:t>la toma de decisiones perjudica</w:t>
      </w:r>
      <w:r w:rsidR="00636381">
        <w:rPr>
          <w:rFonts w:ascii="Arial" w:hAnsi="Arial" w:cs="Arial"/>
          <w:sz w:val="24"/>
          <w:szCs w:val="24"/>
        </w:rPr>
        <w:t xml:space="preserve"> un derecho fundamental, ya que esto está</w:t>
      </w:r>
      <w:r w:rsidR="00EE4E3C" w:rsidRPr="0026286F">
        <w:rPr>
          <w:rFonts w:ascii="Arial" w:hAnsi="Arial" w:cs="Arial"/>
          <w:sz w:val="24"/>
          <w:szCs w:val="24"/>
        </w:rPr>
        <w:t xml:space="preserve"> relaciona</w:t>
      </w:r>
      <w:r w:rsidR="00636381">
        <w:rPr>
          <w:rFonts w:ascii="Arial" w:hAnsi="Arial" w:cs="Arial"/>
          <w:sz w:val="24"/>
          <w:szCs w:val="24"/>
        </w:rPr>
        <w:t>do</w:t>
      </w:r>
      <w:r w:rsidR="00EE4E3C" w:rsidRPr="0026286F">
        <w:rPr>
          <w:rFonts w:ascii="Arial" w:hAnsi="Arial" w:cs="Arial"/>
          <w:sz w:val="24"/>
          <w:szCs w:val="24"/>
        </w:rPr>
        <w:t xml:space="preserve"> íntimamente con el desarrollo de la personalidad. El derecho </w:t>
      </w:r>
      <w:r w:rsidR="00636381">
        <w:rPr>
          <w:rFonts w:ascii="Arial" w:hAnsi="Arial" w:cs="Arial"/>
          <w:sz w:val="24"/>
          <w:szCs w:val="24"/>
        </w:rPr>
        <w:t xml:space="preserve">de cada uno </w:t>
      </w:r>
      <w:r w:rsidR="00EE4E3C" w:rsidRPr="0026286F">
        <w:rPr>
          <w:rFonts w:ascii="Arial" w:hAnsi="Arial" w:cs="Arial"/>
          <w:sz w:val="24"/>
          <w:szCs w:val="24"/>
        </w:rPr>
        <w:t>a la información p</w:t>
      </w:r>
      <w:r w:rsidR="00636381">
        <w:rPr>
          <w:rFonts w:ascii="Arial" w:hAnsi="Arial" w:cs="Arial"/>
          <w:sz w:val="24"/>
          <w:szCs w:val="24"/>
        </w:rPr>
        <w:t>ara tomar una importante decisión como ingresar a la EMCH no debe ser menospreciado</w:t>
      </w:r>
      <w:r w:rsidR="00EE4E3C" w:rsidRPr="0026286F">
        <w:rPr>
          <w:rFonts w:ascii="Arial" w:hAnsi="Arial" w:cs="Arial"/>
          <w:sz w:val="24"/>
          <w:szCs w:val="24"/>
        </w:rPr>
        <w:t>, tal como la exi</w:t>
      </w:r>
      <w:r w:rsidR="00636381">
        <w:rPr>
          <w:rFonts w:ascii="Arial" w:hAnsi="Arial" w:cs="Arial"/>
          <w:sz w:val="24"/>
          <w:szCs w:val="24"/>
        </w:rPr>
        <w:t xml:space="preserve">stencia de un aporte de género y que además </w:t>
      </w:r>
      <w:r w:rsidR="00EE4E3C" w:rsidRPr="0026286F">
        <w:rPr>
          <w:rFonts w:ascii="Arial" w:hAnsi="Arial" w:cs="Arial"/>
          <w:sz w:val="24"/>
          <w:szCs w:val="24"/>
        </w:rPr>
        <w:t xml:space="preserve"> dentro de l</w:t>
      </w:r>
      <w:r w:rsidR="00636381">
        <w:rPr>
          <w:rFonts w:ascii="Arial" w:hAnsi="Arial" w:cs="Arial"/>
          <w:sz w:val="24"/>
          <w:szCs w:val="24"/>
        </w:rPr>
        <w:t>a Escuela, existen obstáculos</w:t>
      </w:r>
      <w:r w:rsidR="00EE4E3C" w:rsidRPr="0026286F">
        <w:rPr>
          <w:rFonts w:ascii="Arial" w:hAnsi="Arial" w:cs="Arial"/>
          <w:sz w:val="24"/>
          <w:szCs w:val="24"/>
        </w:rPr>
        <w:t xml:space="preserve"> para la elección del arma.</w:t>
      </w:r>
    </w:p>
    <w:p w:rsidR="00EE4E3C" w:rsidRPr="0026286F" w:rsidRDefault="00EE4E3C" w:rsidP="0026286F">
      <w:pPr>
        <w:spacing w:line="360" w:lineRule="auto"/>
        <w:jc w:val="both"/>
        <w:rPr>
          <w:rFonts w:ascii="Arial" w:hAnsi="Arial" w:cs="Arial"/>
          <w:sz w:val="24"/>
          <w:szCs w:val="24"/>
        </w:rPr>
      </w:pPr>
    </w:p>
    <w:p w:rsidR="00762061" w:rsidRPr="0026286F" w:rsidRDefault="00097EA2" w:rsidP="0026286F">
      <w:pPr>
        <w:spacing w:line="360" w:lineRule="auto"/>
        <w:jc w:val="both"/>
        <w:rPr>
          <w:rFonts w:ascii="Arial" w:hAnsi="Arial" w:cs="Arial"/>
          <w:sz w:val="24"/>
          <w:szCs w:val="24"/>
        </w:rPr>
      </w:pPr>
      <w:r w:rsidRPr="004E79C1">
        <w:rPr>
          <w:rFonts w:ascii="Arial" w:hAnsi="Arial" w:cs="Arial"/>
          <w:b/>
          <w:sz w:val="24"/>
          <w:szCs w:val="24"/>
        </w:rPr>
        <w:t xml:space="preserve">Valdez </w:t>
      </w:r>
      <w:proofErr w:type="spellStart"/>
      <w:r w:rsidRPr="004E79C1">
        <w:rPr>
          <w:rFonts w:ascii="Arial" w:hAnsi="Arial" w:cs="Arial"/>
          <w:b/>
          <w:sz w:val="24"/>
          <w:szCs w:val="24"/>
        </w:rPr>
        <w:t>Humbser</w:t>
      </w:r>
      <w:proofErr w:type="spellEnd"/>
      <w:r w:rsidRPr="004E79C1">
        <w:rPr>
          <w:rFonts w:ascii="Arial" w:hAnsi="Arial" w:cs="Arial"/>
          <w:b/>
          <w:sz w:val="24"/>
          <w:szCs w:val="24"/>
        </w:rPr>
        <w:t>,</w:t>
      </w:r>
      <w:r w:rsidR="004E79C1" w:rsidRPr="004E79C1">
        <w:rPr>
          <w:rFonts w:ascii="Arial" w:hAnsi="Arial" w:cs="Arial"/>
          <w:b/>
          <w:sz w:val="24"/>
          <w:szCs w:val="24"/>
        </w:rPr>
        <w:t xml:space="preserve"> R</w:t>
      </w:r>
      <w:r w:rsidRPr="004E79C1">
        <w:rPr>
          <w:rFonts w:ascii="Arial" w:hAnsi="Arial" w:cs="Arial"/>
          <w:b/>
          <w:sz w:val="24"/>
          <w:szCs w:val="24"/>
        </w:rPr>
        <w:t xml:space="preserve"> </w:t>
      </w:r>
      <w:sdt>
        <w:sdtPr>
          <w:rPr>
            <w:rFonts w:ascii="Arial" w:hAnsi="Arial" w:cs="Arial"/>
            <w:b/>
            <w:sz w:val="24"/>
            <w:szCs w:val="24"/>
          </w:rPr>
          <w:id w:val="-844935829"/>
          <w:citation/>
        </w:sdtPr>
        <w:sdtContent>
          <w:r w:rsidR="00CD2CBD" w:rsidRPr="004E79C1">
            <w:rPr>
              <w:rFonts w:ascii="Arial" w:hAnsi="Arial" w:cs="Arial"/>
              <w:b/>
              <w:sz w:val="24"/>
              <w:szCs w:val="24"/>
            </w:rPr>
            <w:fldChar w:fldCharType="begin"/>
          </w:r>
          <w:r w:rsidRPr="004E79C1">
            <w:rPr>
              <w:rFonts w:ascii="Arial" w:hAnsi="Arial" w:cs="Arial"/>
              <w:b/>
              <w:sz w:val="24"/>
              <w:szCs w:val="24"/>
            </w:rPr>
            <w:instrText xml:space="preserve">CITATION Del18 \l 10250 </w:instrText>
          </w:r>
          <w:r w:rsidR="00CD2CBD" w:rsidRPr="004E79C1">
            <w:rPr>
              <w:rFonts w:ascii="Arial" w:hAnsi="Arial" w:cs="Arial"/>
              <w:b/>
              <w:sz w:val="24"/>
              <w:szCs w:val="24"/>
            </w:rPr>
            <w:fldChar w:fldCharType="separate"/>
          </w:r>
          <w:r w:rsidR="000E1E92" w:rsidRPr="000E1E92">
            <w:rPr>
              <w:rFonts w:ascii="Arial" w:hAnsi="Arial" w:cs="Arial"/>
              <w:noProof/>
              <w:sz w:val="24"/>
              <w:szCs w:val="24"/>
            </w:rPr>
            <w:t>(Valdez, 2013)</w:t>
          </w:r>
          <w:r w:rsidR="00CD2CBD" w:rsidRPr="004E79C1">
            <w:rPr>
              <w:rFonts w:ascii="Arial" w:hAnsi="Arial" w:cs="Arial"/>
              <w:b/>
              <w:sz w:val="24"/>
              <w:szCs w:val="24"/>
            </w:rPr>
            <w:fldChar w:fldCharType="end"/>
          </w:r>
        </w:sdtContent>
      </w:sdt>
      <w:r w:rsidR="004E79C1">
        <w:rPr>
          <w:rFonts w:ascii="Arial" w:hAnsi="Arial" w:cs="Arial"/>
          <w:b/>
          <w:sz w:val="24"/>
          <w:szCs w:val="24"/>
        </w:rPr>
        <w:t>.</w:t>
      </w:r>
      <w:r w:rsidR="00CD2CBD" w:rsidRPr="0026286F">
        <w:rPr>
          <w:rFonts w:ascii="Arial" w:hAnsi="Arial" w:cs="Arial"/>
          <w:sz w:val="24"/>
          <w:szCs w:val="24"/>
        </w:rPr>
        <w:t xml:space="preserve"> </w:t>
      </w:r>
      <w:r w:rsidR="004E79C1" w:rsidRPr="0026286F">
        <w:rPr>
          <w:rFonts w:ascii="Arial" w:hAnsi="Arial" w:cs="Arial"/>
          <w:sz w:val="24"/>
          <w:szCs w:val="24"/>
        </w:rPr>
        <w:t>Con</w:t>
      </w:r>
      <w:r w:rsidR="00CD2CBD" w:rsidRPr="0026286F">
        <w:rPr>
          <w:rFonts w:ascii="Arial" w:hAnsi="Arial" w:cs="Arial"/>
          <w:sz w:val="24"/>
          <w:szCs w:val="24"/>
        </w:rPr>
        <w:t xml:space="preserve"> su tesis</w:t>
      </w:r>
      <w:r w:rsidR="004E79C1">
        <w:rPr>
          <w:rFonts w:ascii="Arial" w:hAnsi="Arial" w:cs="Arial"/>
          <w:sz w:val="24"/>
          <w:szCs w:val="24"/>
        </w:rPr>
        <w:t xml:space="preserve"> titulada: </w:t>
      </w:r>
      <w:r w:rsidRPr="004E79C1">
        <w:rPr>
          <w:rFonts w:ascii="Arial" w:hAnsi="Arial" w:cs="Arial"/>
          <w:i/>
          <w:sz w:val="24"/>
          <w:szCs w:val="24"/>
        </w:rPr>
        <w:t>El derecho a la igualdad y la no discriminación de género en la selección de persona</w:t>
      </w:r>
      <w:r w:rsidR="004E79C1" w:rsidRPr="004E79C1">
        <w:rPr>
          <w:rFonts w:ascii="Arial" w:hAnsi="Arial" w:cs="Arial"/>
          <w:i/>
          <w:sz w:val="24"/>
          <w:szCs w:val="24"/>
        </w:rPr>
        <w:t>l en el ámbito laboral del Perú</w:t>
      </w:r>
      <w:r w:rsidR="00CD2CBD" w:rsidRPr="0026286F">
        <w:rPr>
          <w:rFonts w:ascii="Arial" w:hAnsi="Arial" w:cs="Arial"/>
          <w:sz w:val="24"/>
          <w:szCs w:val="24"/>
        </w:rPr>
        <w:t xml:space="preserve">, </w:t>
      </w:r>
      <w:r w:rsidRPr="0026286F">
        <w:rPr>
          <w:rFonts w:ascii="Arial" w:hAnsi="Arial" w:cs="Arial"/>
          <w:sz w:val="24"/>
          <w:szCs w:val="24"/>
        </w:rPr>
        <w:t xml:space="preserve">para obtener el título de magister  por la Pontifica Universidad Católica del </w:t>
      </w:r>
      <w:r w:rsidR="00443164" w:rsidRPr="0026286F">
        <w:rPr>
          <w:rFonts w:ascii="Arial" w:hAnsi="Arial" w:cs="Arial"/>
          <w:sz w:val="24"/>
          <w:szCs w:val="24"/>
        </w:rPr>
        <w:t>Perú, concluye</w:t>
      </w:r>
      <w:r w:rsidR="00571E73" w:rsidRPr="0026286F">
        <w:rPr>
          <w:rFonts w:ascii="Arial" w:hAnsi="Arial" w:cs="Arial"/>
          <w:sz w:val="24"/>
          <w:szCs w:val="24"/>
        </w:rPr>
        <w:t xml:space="preserve"> que: </w:t>
      </w:r>
    </w:p>
    <w:p w:rsidR="00762061" w:rsidRDefault="00636381"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t xml:space="preserve">La legislación de nuestra nación  respecto a </w:t>
      </w:r>
      <w:r w:rsidR="00097EA2" w:rsidRPr="0026286F">
        <w:rPr>
          <w:rFonts w:ascii="Arial" w:hAnsi="Arial" w:cs="Arial"/>
          <w:sz w:val="24"/>
          <w:szCs w:val="24"/>
        </w:rPr>
        <w:t xml:space="preserve"> igualdad y no discrimi</w:t>
      </w:r>
      <w:r>
        <w:rPr>
          <w:rFonts w:ascii="Arial" w:hAnsi="Arial" w:cs="Arial"/>
          <w:sz w:val="24"/>
          <w:szCs w:val="24"/>
        </w:rPr>
        <w:t xml:space="preserve">nación de género, sólo abarca el </w:t>
      </w:r>
      <w:r w:rsidR="00097EA2" w:rsidRPr="0026286F">
        <w:rPr>
          <w:rFonts w:ascii="Arial" w:hAnsi="Arial" w:cs="Arial"/>
          <w:sz w:val="24"/>
          <w:szCs w:val="24"/>
        </w:rPr>
        <w:t>reclutamiento como</w:t>
      </w:r>
      <w:r>
        <w:rPr>
          <w:rFonts w:ascii="Arial" w:hAnsi="Arial" w:cs="Arial"/>
          <w:sz w:val="24"/>
          <w:szCs w:val="24"/>
        </w:rPr>
        <w:t xml:space="preserve"> un proceso en el cual se vería </w:t>
      </w:r>
      <w:r w:rsidR="00097EA2" w:rsidRPr="0026286F">
        <w:rPr>
          <w:rFonts w:ascii="Arial" w:hAnsi="Arial" w:cs="Arial"/>
          <w:sz w:val="24"/>
          <w:szCs w:val="24"/>
        </w:rPr>
        <w:t>la discrimi</w:t>
      </w:r>
      <w:r>
        <w:rPr>
          <w:rFonts w:ascii="Arial" w:hAnsi="Arial" w:cs="Arial"/>
          <w:sz w:val="24"/>
          <w:szCs w:val="24"/>
        </w:rPr>
        <w:t>nación de género, pero este proceso de incorporación de personas a las instituciones</w:t>
      </w:r>
      <w:r w:rsidR="00097EA2" w:rsidRPr="0026286F">
        <w:rPr>
          <w:rFonts w:ascii="Arial" w:hAnsi="Arial" w:cs="Arial"/>
          <w:sz w:val="24"/>
          <w:szCs w:val="24"/>
        </w:rPr>
        <w:t xml:space="preserve"> comprenden dos sub - procesos el reclutamiento y la s</w:t>
      </w:r>
      <w:r>
        <w:rPr>
          <w:rFonts w:ascii="Arial" w:hAnsi="Arial" w:cs="Arial"/>
          <w:sz w:val="24"/>
          <w:szCs w:val="24"/>
        </w:rPr>
        <w:t xml:space="preserve">elección de personal, habiendo </w:t>
      </w:r>
      <w:r w:rsidR="00097EA2" w:rsidRPr="0026286F">
        <w:rPr>
          <w:rFonts w:ascii="Arial" w:hAnsi="Arial" w:cs="Arial"/>
          <w:sz w:val="24"/>
          <w:szCs w:val="24"/>
        </w:rPr>
        <w:t xml:space="preserve"> actualmente un vacío </w:t>
      </w:r>
      <w:r>
        <w:rPr>
          <w:rFonts w:ascii="Arial" w:hAnsi="Arial" w:cs="Arial"/>
          <w:sz w:val="24"/>
          <w:szCs w:val="24"/>
        </w:rPr>
        <w:t>legal en la legislación peruana, en este sentido se plantea un cambio normativo para lograr que nuestra legislación peruana</w:t>
      </w:r>
      <w:r w:rsidR="00097EA2" w:rsidRPr="0026286F">
        <w:rPr>
          <w:rFonts w:ascii="Arial" w:hAnsi="Arial" w:cs="Arial"/>
          <w:sz w:val="24"/>
          <w:szCs w:val="24"/>
        </w:rPr>
        <w:t xml:space="preserve"> pueda sancionar los ac</w:t>
      </w:r>
      <w:r>
        <w:rPr>
          <w:rFonts w:ascii="Arial" w:hAnsi="Arial" w:cs="Arial"/>
          <w:sz w:val="24"/>
          <w:szCs w:val="24"/>
        </w:rPr>
        <w:t>tos de discriminación que se realizan</w:t>
      </w:r>
      <w:r w:rsidR="00097EA2" w:rsidRPr="0026286F">
        <w:rPr>
          <w:rFonts w:ascii="Arial" w:hAnsi="Arial" w:cs="Arial"/>
          <w:sz w:val="24"/>
          <w:szCs w:val="24"/>
        </w:rPr>
        <w:t xml:space="preserve"> tanto en el reclutamiento como en la selección de Personal.</w:t>
      </w:r>
    </w:p>
    <w:p w:rsidR="004E79C1" w:rsidRPr="0026286F" w:rsidRDefault="004E79C1" w:rsidP="004E79C1">
      <w:pPr>
        <w:pStyle w:val="Prrafodelista"/>
        <w:spacing w:line="360" w:lineRule="auto"/>
        <w:jc w:val="both"/>
        <w:rPr>
          <w:rFonts w:ascii="Arial" w:hAnsi="Arial" w:cs="Arial"/>
          <w:sz w:val="24"/>
          <w:szCs w:val="24"/>
        </w:rPr>
      </w:pPr>
    </w:p>
    <w:p w:rsidR="00762061" w:rsidRPr="0026286F" w:rsidRDefault="00636381"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t xml:space="preserve"> La aspiración</w:t>
      </w:r>
      <w:r w:rsidR="00097EA2" w:rsidRPr="0026286F">
        <w:rPr>
          <w:rFonts w:ascii="Arial" w:hAnsi="Arial" w:cs="Arial"/>
          <w:sz w:val="24"/>
          <w:szCs w:val="24"/>
        </w:rPr>
        <w:t xml:space="preserve"> </w:t>
      </w:r>
      <w:r>
        <w:rPr>
          <w:rFonts w:ascii="Arial" w:hAnsi="Arial" w:cs="Arial"/>
          <w:sz w:val="24"/>
          <w:szCs w:val="24"/>
        </w:rPr>
        <w:t xml:space="preserve">es </w:t>
      </w:r>
      <w:r w:rsidR="00097EA2" w:rsidRPr="0026286F">
        <w:rPr>
          <w:rFonts w:ascii="Arial" w:hAnsi="Arial" w:cs="Arial"/>
          <w:sz w:val="24"/>
          <w:szCs w:val="24"/>
        </w:rPr>
        <w:t xml:space="preserve">que las organizaciones públicas y privadas </w:t>
      </w:r>
      <w:r>
        <w:rPr>
          <w:rFonts w:ascii="Arial" w:hAnsi="Arial" w:cs="Arial"/>
          <w:sz w:val="24"/>
          <w:szCs w:val="24"/>
        </w:rPr>
        <w:t>adopten las normas respecto a</w:t>
      </w:r>
      <w:r w:rsidR="00097EA2" w:rsidRPr="0026286F">
        <w:rPr>
          <w:rFonts w:ascii="Arial" w:hAnsi="Arial" w:cs="Arial"/>
          <w:sz w:val="24"/>
          <w:szCs w:val="24"/>
        </w:rPr>
        <w:t xml:space="preserve"> res</w:t>
      </w:r>
      <w:r w:rsidR="00277B6F">
        <w:rPr>
          <w:rFonts w:ascii="Arial" w:hAnsi="Arial" w:cs="Arial"/>
          <w:sz w:val="24"/>
          <w:szCs w:val="24"/>
        </w:rPr>
        <w:t>ponsabilidad social que incorporen</w:t>
      </w:r>
      <w:r w:rsidR="00097EA2" w:rsidRPr="0026286F">
        <w:rPr>
          <w:rFonts w:ascii="Arial" w:hAnsi="Arial" w:cs="Arial"/>
          <w:sz w:val="24"/>
          <w:szCs w:val="24"/>
        </w:rPr>
        <w:t xml:space="preserve"> pautas sobre la igualdad y</w:t>
      </w:r>
      <w:r w:rsidR="00277B6F">
        <w:rPr>
          <w:rFonts w:ascii="Arial" w:hAnsi="Arial" w:cs="Arial"/>
          <w:sz w:val="24"/>
          <w:szCs w:val="24"/>
        </w:rPr>
        <w:t xml:space="preserve"> la</w:t>
      </w:r>
      <w:r w:rsidR="00097EA2" w:rsidRPr="0026286F">
        <w:rPr>
          <w:rFonts w:ascii="Arial" w:hAnsi="Arial" w:cs="Arial"/>
          <w:sz w:val="24"/>
          <w:szCs w:val="24"/>
        </w:rPr>
        <w:t xml:space="preserve"> </w:t>
      </w:r>
      <w:r w:rsidR="00277B6F">
        <w:rPr>
          <w:rFonts w:ascii="Arial" w:hAnsi="Arial" w:cs="Arial"/>
          <w:sz w:val="24"/>
          <w:szCs w:val="24"/>
        </w:rPr>
        <w:t>no discriminación de género, las cuales serían herramientas que logren e</w:t>
      </w:r>
      <w:r w:rsidR="00097EA2" w:rsidRPr="0026286F">
        <w:rPr>
          <w:rFonts w:ascii="Arial" w:hAnsi="Arial" w:cs="Arial"/>
          <w:sz w:val="24"/>
          <w:szCs w:val="24"/>
        </w:rPr>
        <w:t>l cumplimiento de la l</w:t>
      </w:r>
      <w:r w:rsidR="00277B6F">
        <w:rPr>
          <w:rFonts w:ascii="Arial" w:hAnsi="Arial" w:cs="Arial"/>
          <w:sz w:val="24"/>
          <w:szCs w:val="24"/>
        </w:rPr>
        <w:t>egislación nacional y se incentiva</w:t>
      </w:r>
      <w:r w:rsidR="00097EA2" w:rsidRPr="0026286F">
        <w:rPr>
          <w:rFonts w:ascii="Arial" w:hAnsi="Arial" w:cs="Arial"/>
          <w:sz w:val="24"/>
          <w:szCs w:val="24"/>
        </w:rPr>
        <w:t xml:space="preserve"> la incorp</w:t>
      </w:r>
      <w:r w:rsidR="00277B6F">
        <w:rPr>
          <w:rFonts w:ascii="Arial" w:hAnsi="Arial" w:cs="Arial"/>
          <w:sz w:val="24"/>
          <w:szCs w:val="24"/>
        </w:rPr>
        <w:t>oración de un prototipo</w:t>
      </w:r>
      <w:r w:rsidR="00097EA2" w:rsidRPr="0026286F">
        <w:rPr>
          <w:rFonts w:ascii="Arial" w:hAnsi="Arial" w:cs="Arial"/>
          <w:sz w:val="24"/>
          <w:szCs w:val="24"/>
        </w:rPr>
        <w:t xml:space="preserve"> de equidad de gén</w:t>
      </w:r>
      <w:r w:rsidR="00277B6F">
        <w:rPr>
          <w:rFonts w:ascii="Arial" w:hAnsi="Arial" w:cs="Arial"/>
          <w:sz w:val="24"/>
          <w:szCs w:val="24"/>
        </w:rPr>
        <w:t>ero en el Estado Peruano, con la finalidad de lograr</w:t>
      </w:r>
      <w:r w:rsidR="00097EA2" w:rsidRPr="0026286F">
        <w:rPr>
          <w:rFonts w:ascii="Arial" w:hAnsi="Arial" w:cs="Arial"/>
          <w:sz w:val="24"/>
          <w:szCs w:val="24"/>
        </w:rPr>
        <w:t xml:space="preserve"> la</w:t>
      </w:r>
      <w:r w:rsidR="00277B6F">
        <w:rPr>
          <w:rFonts w:ascii="Arial" w:hAnsi="Arial" w:cs="Arial"/>
          <w:sz w:val="24"/>
          <w:szCs w:val="24"/>
        </w:rPr>
        <w:t xml:space="preserve"> no</w:t>
      </w:r>
      <w:r w:rsidR="00097EA2" w:rsidRPr="0026286F">
        <w:rPr>
          <w:rFonts w:ascii="Arial" w:hAnsi="Arial" w:cs="Arial"/>
          <w:sz w:val="24"/>
          <w:szCs w:val="24"/>
        </w:rPr>
        <w:t xml:space="preserve"> discriminación contra la mujer.</w:t>
      </w:r>
    </w:p>
    <w:p w:rsidR="004E79C1" w:rsidRPr="004E79C1" w:rsidRDefault="004E79C1" w:rsidP="004E79C1">
      <w:pPr>
        <w:pStyle w:val="Prrafodelista"/>
        <w:rPr>
          <w:rFonts w:ascii="Arial" w:hAnsi="Arial" w:cs="Arial"/>
          <w:sz w:val="24"/>
          <w:szCs w:val="24"/>
        </w:rPr>
      </w:pPr>
    </w:p>
    <w:p w:rsidR="00F02735" w:rsidRPr="0026286F" w:rsidRDefault="00277B6F" w:rsidP="004E79C1">
      <w:pPr>
        <w:pStyle w:val="Prrafodelista"/>
        <w:numPr>
          <w:ilvl w:val="0"/>
          <w:numId w:val="25"/>
        </w:numPr>
        <w:spacing w:line="360" w:lineRule="auto"/>
        <w:jc w:val="both"/>
        <w:rPr>
          <w:rFonts w:ascii="Arial" w:hAnsi="Arial" w:cs="Arial"/>
          <w:sz w:val="24"/>
          <w:szCs w:val="24"/>
        </w:rPr>
      </w:pPr>
      <w:r>
        <w:rPr>
          <w:rFonts w:ascii="Arial" w:hAnsi="Arial" w:cs="Arial"/>
          <w:sz w:val="24"/>
          <w:szCs w:val="24"/>
        </w:rPr>
        <w:lastRenderedPageBreak/>
        <w:t xml:space="preserve">Se plantea la incorporación de un prototipo de igualdad </w:t>
      </w:r>
      <w:r w:rsidR="00CD1D9B" w:rsidRPr="0026286F">
        <w:rPr>
          <w:rFonts w:ascii="Arial" w:hAnsi="Arial" w:cs="Arial"/>
          <w:sz w:val="24"/>
          <w:szCs w:val="24"/>
        </w:rPr>
        <w:t>de gé</w:t>
      </w:r>
      <w:r>
        <w:rPr>
          <w:rFonts w:ascii="Arial" w:hAnsi="Arial" w:cs="Arial"/>
          <w:sz w:val="24"/>
          <w:szCs w:val="24"/>
        </w:rPr>
        <w:t>nero en el Estado Peruano, con la finalidad</w:t>
      </w:r>
      <w:r w:rsidR="00CD1D9B" w:rsidRPr="0026286F">
        <w:rPr>
          <w:rFonts w:ascii="Arial" w:hAnsi="Arial" w:cs="Arial"/>
          <w:sz w:val="24"/>
          <w:szCs w:val="24"/>
        </w:rPr>
        <w:t xml:space="preserve"> de evitar la </w:t>
      </w:r>
      <w:r>
        <w:rPr>
          <w:rFonts w:ascii="Arial" w:hAnsi="Arial" w:cs="Arial"/>
          <w:sz w:val="24"/>
          <w:szCs w:val="24"/>
        </w:rPr>
        <w:t xml:space="preserve">discriminación contra la mujer. También se plantea </w:t>
      </w:r>
      <w:r w:rsidR="00CD1D9B" w:rsidRPr="0026286F">
        <w:rPr>
          <w:rFonts w:ascii="Arial" w:hAnsi="Arial" w:cs="Arial"/>
          <w:sz w:val="24"/>
          <w:szCs w:val="24"/>
        </w:rPr>
        <w:t>la creación de un órgan</w:t>
      </w:r>
      <w:r>
        <w:rPr>
          <w:rFonts w:ascii="Arial" w:hAnsi="Arial" w:cs="Arial"/>
          <w:sz w:val="24"/>
          <w:szCs w:val="24"/>
        </w:rPr>
        <w:t>o especializado que se incorpore al</w:t>
      </w:r>
      <w:r w:rsidR="00CD1D9B" w:rsidRPr="0026286F">
        <w:rPr>
          <w:rFonts w:ascii="Arial" w:hAnsi="Arial" w:cs="Arial"/>
          <w:sz w:val="24"/>
          <w:szCs w:val="24"/>
        </w:rPr>
        <w:t xml:space="preserve"> Ministerio de la Mujer y</w:t>
      </w:r>
      <w:r>
        <w:rPr>
          <w:rFonts w:ascii="Arial" w:hAnsi="Arial" w:cs="Arial"/>
          <w:sz w:val="24"/>
          <w:szCs w:val="24"/>
        </w:rPr>
        <w:t xml:space="preserve"> Poblaciones Vulnerables, el cual tendría la función de </w:t>
      </w:r>
      <w:r w:rsidR="00CD1D9B" w:rsidRPr="0026286F">
        <w:rPr>
          <w:rFonts w:ascii="Arial" w:hAnsi="Arial" w:cs="Arial"/>
          <w:sz w:val="24"/>
          <w:szCs w:val="24"/>
        </w:rPr>
        <w:t>vigilar el cumplimi</w:t>
      </w:r>
      <w:r>
        <w:rPr>
          <w:rFonts w:ascii="Arial" w:hAnsi="Arial" w:cs="Arial"/>
          <w:sz w:val="24"/>
          <w:szCs w:val="24"/>
        </w:rPr>
        <w:t>ento de la legislación peruana respecto a la</w:t>
      </w:r>
      <w:r w:rsidR="00CD1D9B" w:rsidRPr="0026286F">
        <w:rPr>
          <w:rFonts w:ascii="Arial" w:hAnsi="Arial" w:cs="Arial"/>
          <w:sz w:val="24"/>
          <w:szCs w:val="24"/>
        </w:rPr>
        <w:t xml:space="preserve"> igualdad y no discriminación de género en el ámbito laboral del Perú.</w:t>
      </w:r>
    </w:p>
    <w:p w:rsidR="00F02735" w:rsidRPr="0026286F" w:rsidRDefault="00F02735" w:rsidP="0026286F">
      <w:pPr>
        <w:spacing w:line="360" w:lineRule="auto"/>
        <w:ind w:left="360"/>
        <w:jc w:val="both"/>
        <w:rPr>
          <w:rFonts w:ascii="Arial" w:hAnsi="Arial" w:cs="Arial"/>
          <w:sz w:val="24"/>
          <w:szCs w:val="24"/>
        </w:rPr>
      </w:pPr>
    </w:p>
    <w:p w:rsidR="00762061" w:rsidRPr="0026286F" w:rsidRDefault="002056C6" w:rsidP="0026286F">
      <w:pPr>
        <w:spacing w:line="360" w:lineRule="auto"/>
        <w:ind w:left="360"/>
        <w:jc w:val="both"/>
        <w:rPr>
          <w:rFonts w:ascii="Arial" w:hAnsi="Arial" w:cs="Arial"/>
          <w:sz w:val="24"/>
          <w:szCs w:val="24"/>
        </w:rPr>
      </w:pPr>
      <w:r w:rsidRPr="004E79C1">
        <w:rPr>
          <w:rFonts w:ascii="Arial" w:hAnsi="Arial" w:cs="Arial"/>
          <w:b/>
          <w:sz w:val="24"/>
          <w:szCs w:val="24"/>
        </w:rPr>
        <w:t xml:space="preserve">Murga </w:t>
      </w:r>
      <w:r w:rsidR="004870BD" w:rsidRPr="004E79C1">
        <w:rPr>
          <w:rFonts w:ascii="Arial" w:hAnsi="Arial" w:cs="Arial"/>
          <w:b/>
          <w:sz w:val="24"/>
          <w:szCs w:val="24"/>
        </w:rPr>
        <w:t>Cotrina,</w:t>
      </w:r>
      <w:r w:rsidR="004E79C1" w:rsidRPr="004E79C1">
        <w:rPr>
          <w:rFonts w:ascii="Arial" w:hAnsi="Arial" w:cs="Arial"/>
          <w:b/>
          <w:sz w:val="24"/>
          <w:szCs w:val="24"/>
        </w:rPr>
        <w:t xml:space="preserve"> K</w:t>
      </w:r>
      <w:sdt>
        <w:sdtPr>
          <w:rPr>
            <w:rFonts w:ascii="Arial" w:hAnsi="Arial" w:cs="Arial"/>
            <w:b/>
            <w:sz w:val="24"/>
            <w:szCs w:val="24"/>
          </w:rPr>
          <w:id w:val="2131972441"/>
          <w:citation/>
        </w:sdtPr>
        <w:sdtContent>
          <w:r w:rsidR="004870BD" w:rsidRPr="004E79C1">
            <w:rPr>
              <w:rFonts w:ascii="Arial" w:hAnsi="Arial" w:cs="Arial"/>
              <w:b/>
              <w:sz w:val="24"/>
              <w:szCs w:val="24"/>
            </w:rPr>
            <w:fldChar w:fldCharType="begin"/>
          </w:r>
          <w:r w:rsidR="004870BD" w:rsidRPr="004E79C1">
            <w:rPr>
              <w:rFonts w:ascii="Arial" w:hAnsi="Arial" w:cs="Arial"/>
              <w:b/>
              <w:sz w:val="24"/>
              <w:szCs w:val="24"/>
            </w:rPr>
            <w:instrText xml:space="preserve"> CITATION Mur17 \l 10250 </w:instrText>
          </w:r>
          <w:r w:rsidR="004870BD" w:rsidRPr="004E79C1">
            <w:rPr>
              <w:rFonts w:ascii="Arial" w:hAnsi="Arial" w:cs="Arial"/>
              <w:b/>
              <w:sz w:val="24"/>
              <w:szCs w:val="24"/>
            </w:rPr>
            <w:fldChar w:fldCharType="separate"/>
          </w:r>
          <w:r w:rsidR="000E1E92">
            <w:rPr>
              <w:rFonts w:ascii="Arial" w:hAnsi="Arial" w:cs="Arial"/>
              <w:b/>
              <w:noProof/>
              <w:sz w:val="24"/>
              <w:szCs w:val="24"/>
            </w:rPr>
            <w:t xml:space="preserve"> </w:t>
          </w:r>
          <w:r w:rsidR="000E1E92" w:rsidRPr="000E1E92">
            <w:rPr>
              <w:rFonts w:ascii="Arial" w:hAnsi="Arial" w:cs="Arial"/>
              <w:noProof/>
              <w:sz w:val="24"/>
              <w:szCs w:val="24"/>
            </w:rPr>
            <w:t>(Murga, 2017)</w:t>
          </w:r>
          <w:r w:rsidR="004870BD" w:rsidRPr="004E79C1">
            <w:rPr>
              <w:rFonts w:ascii="Arial" w:hAnsi="Arial" w:cs="Arial"/>
              <w:b/>
              <w:sz w:val="24"/>
              <w:szCs w:val="24"/>
            </w:rPr>
            <w:fldChar w:fldCharType="end"/>
          </w:r>
        </w:sdtContent>
      </w:sdt>
      <w:r w:rsidR="004E79C1">
        <w:rPr>
          <w:rFonts w:ascii="Arial" w:hAnsi="Arial" w:cs="Arial"/>
          <w:sz w:val="24"/>
          <w:szCs w:val="24"/>
        </w:rPr>
        <w:t>. C</w:t>
      </w:r>
      <w:r w:rsidRPr="0026286F">
        <w:rPr>
          <w:rFonts w:ascii="Arial" w:hAnsi="Arial" w:cs="Arial"/>
          <w:sz w:val="24"/>
          <w:szCs w:val="24"/>
        </w:rPr>
        <w:t xml:space="preserve">on su tesis </w:t>
      </w:r>
      <w:r w:rsidR="004E79C1">
        <w:rPr>
          <w:rFonts w:ascii="Arial" w:hAnsi="Arial" w:cs="Arial"/>
          <w:sz w:val="24"/>
          <w:szCs w:val="24"/>
        </w:rPr>
        <w:t xml:space="preserve">titulada: </w:t>
      </w:r>
      <w:r w:rsidRPr="004E79C1">
        <w:rPr>
          <w:rFonts w:ascii="Arial" w:hAnsi="Arial" w:cs="Arial"/>
          <w:i/>
          <w:sz w:val="24"/>
          <w:szCs w:val="24"/>
        </w:rPr>
        <w:t>S</w:t>
      </w:r>
      <w:r w:rsidR="004870BD" w:rsidRPr="004E79C1">
        <w:rPr>
          <w:rFonts w:ascii="Arial" w:hAnsi="Arial" w:cs="Arial"/>
          <w:i/>
          <w:sz w:val="24"/>
          <w:szCs w:val="24"/>
        </w:rPr>
        <w:t>exismo Ambivalente e Identidad de Rol de G</w:t>
      </w:r>
      <w:r w:rsidRPr="004E79C1">
        <w:rPr>
          <w:rFonts w:ascii="Arial" w:hAnsi="Arial" w:cs="Arial"/>
          <w:i/>
          <w:sz w:val="24"/>
          <w:szCs w:val="24"/>
        </w:rPr>
        <w:t>énero en un grupo de ca</w:t>
      </w:r>
      <w:r w:rsidR="004870BD" w:rsidRPr="004E79C1">
        <w:rPr>
          <w:rFonts w:ascii="Arial" w:hAnsi="Arial" w:cs="Arial"/>
          <w:i/>
          <w:sz w:val="24"/>
          <w:szCs w:val="24"/>
        </w:rPr>
        <w:t>detes hombres y mujeres de una Escuela M</w:t>
      </w:r>
      <w:r w:rsidRPr="004E79C1">
        <w:rPr>
          <w:rFonts w:ascii="Arial" w:hAnsi="Arial" w:cs="Arial"/>
          <w:i/>
          <w:sz w:val="24"/>
          <w:szCs w:val="24"/>
        </w:rPr>
        <w:t>ilitar.</w:t>
      </w:r>
      <w:r w:rsidR="004E79C1">
        <w:rPr>
          <w:rFonts w:ascii="Arial" w:hAnsi="Arial" w:cs="Arial"/>
          <w:i/>
          <w:sz w:val="24"/>
          <w:szCs w:val="24"/>
        </w:rPr>
        <w:t xml:space="preserve"> </w:t>
      </w:r>
      <w:r w:rsidR="004E79C1">
        <w:rPr>
          <w:rFonts w:ascii="Arial" w:hAnsi="Arial" w:cs="Arial"/>
          <w:sz w:val="24"/>
          <w:szCs w:val="24"/>
        </w:rPr>
        <w:t>P</w:t>
      </w:r>
      <w:r w:rsidR="004870BD" w:rsidRPr="0026286F">
        <w:rPr>
          <w:rFonts w:ascii="Arial" w:hAnsi="Arial" w:cs="Arial"/>
          <w:sz w:val="24"/>
          <w:szCs w:val="24"/>
        </w:rPr>
        <w:t>or la Pontifica Universidad Católica del Perú, concluye que:</w:t>
      </w:r>
    </w:p>
    <w:p w:rsidR="00762061" w:rsidRPr="0026286F" w:rsidRDefault="00762061" w:rsidP="0026286F">
      <w:pPr>
        <w:spacing w:line="360" w:lineRule="auto"/>
        <w:jc w:val="both"/>
        <w:rPr>
          <w:rFonts w:ascii="Arial" w:hAnsi="Arial" w:cs="Arial"/>
          <w:sz w:val="24"/>
          <w:szCs w:val="24"/>
        </w:rPr>
      </w:pPr>
    </w:p>
    <w:p w:rsidR="00762061" w:rsidRPr="001C1FF0" w:rsidRDefault="00277B6F" w:rsidP="001C1FF0">
      <w:pPr>
        <w:pStyle w:val="Prrafodelista"/>
        <w:numPr>
          <w:ilvl w:val="0"/>
          <w:numId w:val="25"/>
        </w:numPr>
        <w:spacing w:line="360" w:lineRule="auto"/>
        <w:jc w:val="both"/>
        <w:rPr>
          <w:rFonts w:ascii="Arial" w:hAnsi="Arial" w:cs="Arial"/>
          <w:sz w:val="24"/>
          <w:szCs w:val="24"/>
        </w:rPr>
      </w:pPr>
      <w:r>
        <w:rPr>
          <w:rFonts w:ascii="Arial" w:hAnsi="Arial" w:cs="Arial"/>
          <w:sz w:val="24"/>
          <w:szCs w:val="24"/>
        </w:rPr>
        <w:t>Es notable una conexión</w:t>
      </w:r>
      <w:r w:rsidR="002056C6" w:rsidRPr="00277B6F">
        <w:rPr>
          <w:rFonts w:ascii="Arial" w:hAnsi="Arial" w:cs="Arial"/>
          <w:sz w:val="24"/>
          <w:szCs w:val="24"/>
        </w:rPr>
        <w:t xml:space="preserve"> positiva y directa entre</w:t>
      </w:r>
      <w:r>
        <w:rPr>
          <w:rFonts w:ascii="Arial" w:hAnsi="Arial" w:cs="Arial"/>
          <w:sz w:val="24"/>
          <w:szCs w:val="24"/>
        </w:rPr>
        <w:t xml:space="preserve"> masculinidad y sexismo lo cual llevaría a ser la expresión más usada por los cadetes varones al referirse a ciertas</w:t>
      </w:r>
      <w:r w:rsidR="002056C6" w:rsidRPr="00277B6F">
        <w:rPr>
          <w:rFonts w:ascii="Arial" w:hAnsi="Arial" w:cs="Arial"/>
          <w:sz w:val="24"/>
          <w:szCs w:val="24"/>
        </w:rPr>
        <w:t xml:space="preserve"> actividades, cualidades, y espacio en lo</w:t>
      </w:r>
      <w:r>
        <w:rPr>
          <w:rFonts w:ascii="Arial" w:hAnsi="Arial" w:cs="Arial"/>
          <w:sz w:val="24"/>
          <w:szCs w:val="24"/>
        </w:rPr>
        <w:t>s que las cadetes femeninas deben desenvolverse. Este término</w:t>
      </w:r>
      <w:r w:rsidR="001C1FF0">
        <w:rPr>
          <w:rFonts w:ascii="Arial" w:hAnsi="Arial" w:cs="Arial"/>
          <w:sz w:val="24"/>
          <w:szCs w:val="24"/>
        </w:rPr>
        <w:t xml:space="preserve"> de sexismo es</w:t>
      </w:r>
      <w:r w:rsidR="002056C6" w:rsidRPr="00277B6F">
        <w:rPr>
          <w:rFonts w:ascii="Arial" w:hAnsi="Arial" w:cs="Arial"/>
          <w:sz w:val="24"/>
          <w:szCs w:val="24"/>
        </w:rPr>
        <w:t xml:space="preserve"> parte d</w:t>
      </w:r>
      <w:r w:rsidR="001C1FF0">
        <w:rPr>
          <w:rFonts w:ascii="Arial" w:hAnsi="Arial" w:cs="Arial"/>
          <w:sz w:val="24"/>
          <w:szCs w:val="24"/>
        </w:rPr>
        <w:t>e la ambivalencia en lo expuesto por los cadetes, ya que las diferencias hacia las femeninas</w:t>
      </w:r>
      <w:r w:rsidR="002056C6" w:rsidRPr="00277B6F">
        <w:rPr>
          <w:rFonts w:ascii="Arial" w:hAnsi="Arial" w:cs="Arial"/>
          <w:sz w:val="24"/>
          <w:szCs w:val="24"/>
        </w:rPr>
        <w:t xml:space="preserve"> en el ejé</w:t>
      </w:r>
      <w:r w:rsidR="001C1FF0">
        <w:rPr>
          <w:rFonts w:ascii="Arial" w:hAnsi="Arial" w:cs="Arial"/>
          <w:sz w:val="24"/>
          <w:szCs w:val="24"/>
        </w:rPr>
        <w:t>rcito se justifican en un principio, haciendo referencia</w:t>
      </w:r>
      <w:r w:rsidR="002056C6" w:rsidRPr="00277B6F">
        <w:rPr>
          <w:rFonts w:ascii="Arial" w:hAnsi="Arial" w:cs="Arial"/>
          <w:sz w:val="24"/>
          <w:szCs w:val="24"/>
        </w:rPr>
        <w:t xml:space="preserve"> a la protección y cuidado, así como los espacios en los q</w:t>
      </w:r>
      <w:r w:rsidR="001C1FF0">
        <w:rPr>
          <w:rFonts w:ascii="Arial" w:hAnsi="Arial" w:cs="Arial"/>
          <w:sz w:val="24"/>
          <w:szCs w:val="24"/>
        </w:rPr>
        <w:t xml:space="preserve">ue se presume </w:t>
      </w:r>
      <w:r w:rsidR="002056C6" w:rsidRPr="00277B6F">
        <w:rPr>
          <w:rFonts w:ascii="Arial" w:hAnsi="Arial" w:cs="Arial"/>
          <w:sz w:val="24"/>
          <w:szCs w:val="24"/>
        </w:rPr>
        <w:t>pueden desenvolverse</w:t>
      </w:r>
      <w:r w:rsidR="001C1FF0">
        <w:rPr>
          <w:rFonts w:ascii="Arial" w:hAnsi="Arial" w:cs="Arial"/>
          <w:sz w:val="24"/>
          <w:szCs w:val="24"/>
        </w:rPr>
        <w:t xml:space="preserve"> o desarrollarse de manera eficaz; sin embargo, esta expresión también involucra </w:t>
      </w:r>
      <w:r w:rsidR="002056C6" w:rsidRPr="001C1FF0">
        <w:rPr>
          <w:rFonts w:ascii="Arial" w:hAnsi="Arial" w:cs="Arial"/>
          <w:sz w:val="24"/>
          <w:szCs w:val="24"/>
        </w:rPr>
        <w:t xml:space="preserve">expresiones directamente </w:t>
      </w:r>
      <w:r w:rsidR="001C1FF0">
        <w:rPr>
          <w:rFonts w:ascii="Arial" w:hAnsi="Arial" w:cs="Arial"/>
          <w:sz w:val="24"/>
          <w:szCs w:val="24"/>
        </w:rPr>
        <w:t xml:space="preserve">hostiles, en los cuales se pone es una situación </w:t>
      </w:r>
      <w:r w:rsidR="002056C6" w:rsidRPr="001C1FF0">
        <w:rPr>
          <w:rFonts w:ascii="Arial" w:hAnsi="Arial" w:cs="Arial"/>
          <w:sz w:val="24"/>
          <w:szCs w:val="24"/>
        </w:rPr>
        <w:t>a la cadete mujer como inferior</w:t>
      </w:r>
      <w:r w:rsidR="001C1FF0">
        <w:rPr>
          <w:rFonts w:ascii="Arial" w:hAnsi="Arial" w:cs="Arial"/>
          <w:sz w:val="24"/>
          <w:szCs w:val="24"/>
        </w:rPr>
        <w:t xml:space="preserve"> al hombre. Esta forma directa de prejuicio sostiene y ayud</w:t>
      </w:r>
      <w:r w:rsidR="002056C6" w:rsidRPr="001C1FF0">
        <w:rPr>
          <w:rFonts w:ascii="Arial" w:hAnsi="Arial" w:cs="Arial"/>
          <w:sz w:val="24"/>
          <w:szCs w:val="24"/>
        </w:rPr>
        <w:t xml:space="preserve">a la </w:t>
      </w:r>
      <w:r w:rsidR="001C1FF0">
        <w:rPr>
          <w:rFonts w:ascii="Arial" w:hAnsi="Arial" w:cs="Arial"/>
          <w:sz w:val="24"/>
          <w:szCs w:val="24"/>
        </w:rPr>
        <w:t>división sexual de actividades en el ejército, sosteniendo a que sea de manera natural aceptado que los varones tengan ingreso libre a las actividades que tengan conexión</w:t>
      </w:r>
      <w:r w:rsidR="002056C6" w:rsidRPr="001C1FF0">
        <w:rPr>
          <w:rFonts w:ascii="Arial" w:hAnsi="Arial" w:cs="Arial"/>
          <w:sz w:val="24"/>
          <w:szCs w:val="24"/>
        </w:rPr>
        <w:t xml:space="preserve"> </w:t>
      </w:r>
      <w:r w:rsidR="001C1FF0">
        <w:rPr>
          <w:rFonts w:ascii="Arial" w:hAnsi="Arial" w:cs="Arial"/>
          <w:sz w:val="24"/>
          <w:szCs w:val="24"/>
        </w:rPr>
        <w:t xml:space="preserve">con el ejercicio, </w:t>
      </w:r>
      <w:r w:rsidR="002056C6" w:rsidRPr="001C1FF0">
        <w:rPr>
          <w:rFonts w:ascii="Arial" w:hAnsi="Arial" w:cs="Arial"/>
          <w:sz w:val="24"/>
          <w:szCs w:val="24"/>
        </w:rPr>
        <w:t>la defensa, mientras las muje</w:t>
      </w:r>
      <w:r w:rsidR="001C1FF0">
        <w:rPr>
          <w:rFonts w:ascii="Arial" w:hAnsi="Arial" w:cs="Arial"/>
          <w:sz w:val="24"/>
          <w:szCs w:val="24"/>
        </w:rPr>
        <w:t>res por la diferencia, están designadas solo a cargos asociados al rol convencional como ayudar con el cuidado y apoyo al hombre</w:t>
      </w:r>
      <w:r w:rsidR="00571E73" w:rsidRPr="001C1FF0">
        <w:rPr>
          <w:rFonts w:ascii="Arial" w:hAnsi="Arial" w:cs="Arial"/>
          <w:sz w:val="24"/>
          <w:szCs w:val="24"/>
        </w:rPr>
        <w:t>.</w:t>
      </w:r>
    </w:p>
    <w:p w:rsidR="00762061" w:rsidRPr="004E77B2" w:rsidRDefault="001C1FF0" w:rsidP="004E77B2">
      <w:pPr>
        <w:pStyle w:val="Prrafodelista"/>
        <w:numPr>
          <w:ilvl w:val="0"/>
          <w:numId w:val="25"/>
        </w:numPr>
        <w:spacing w:line="360" w:lineRule="auto"/>
        <w:jc w:val="both"/>
        <w:rPr>
          <w:rFonts w:ascii="Arial" w:hAnsi="Arial" w:cs="Arial"/>
          <w:sz w:val="24"/>
          <w:szCs w:val="24"/>
        </w:rPr>
      </w:pPr>
      <w:r>
        <w:rPr>
          <w:rFonts w:ascii="Arial" w:hAnsi="Arial" w:cs="Arial"/>
          <w:sz w:val="24"/>
          <w:szCs w:val="24"/>
        </w:rPr>
        <w:t>Es posible que no se encuentren diferencias resaltantes</w:t>
      </w:r>
      <w:r w:rsidR="002056C6" w:rsidRPr="0026286F">
        <w:rPr>
          <w:rFonts w:ascii="Arial" w:hAnsi="Arial" w:cs="Arial"/>
          <w:sz w:val="24"/>
          <w:szCs w:val="24"/>
        </w:rPr>
        <w:t xml:space="preserve"> a nivel cuanti</w:t>
      </w:r>
      <w:r>
        <w:rPr>
          <w:rFonts w:ascii="Arial" w:hAnsi="Arial" w:cs="Arial"/>
          <w:sz w:val="24"/>
          <w:szCs w:val="24"/>
        </w:rPr>
        <w:t>tativo entre los cadetes varones</w:t>
      </w:r>
      <w:r w:rsidR="002056C6" w:rsidRPr="0026286F">
        <w:rPr>
          <w:rFonts w:ascii="Arial" w:hAnsi="Arial" w:cs="Arial"/>
          <w:sz w:val="24"/>
          <w:szCs w:val="24"/>
        </w:rPr>
        <w:t xml:space="preserve"> y mujeres en relación a masculinid</w:t>
      </w:r>
      <w:r>
        <w:rPr>
          <w:rFonts w:ascii="Arial" w:hAnsi="Arial" w:cs="Arial"/>
          <w:sz w:val="24"/>
          <w:szCs w:val="24"/>
        </w:rPr>
        <w:t xml:space="preserve">ad y feminidad, los masculinos tienen puntaje alto que </w:t>
      </w:r>
      <w:r w:rsidR="002056C6" w:rsidRPr="0026286F">
        <w:rPr>
          <w:rFonts w:ascii="Arial" w:hAnsi="Arial" w:cs="Arial"/>
          <w:sz w:val="24"/>
          <w:szCs w:val="24"/>
        </w:rPr>
        <w:t xml:space="preserve">reflejan </w:t>
      </w:r>
      <w:r>
        <w:rPr>
          <w:rFonts w:ascii="Arial" w:hAnsi="Arial" w:cs="Arial"/>
          <w:sz w:val="24"/>
          <w:szCs w:val="24"/>
        </w:rPr>
        <w:lastRenderedPageBreak/>
        <w:t>una exageración</w:t>
      </w:r>
      <w:r w:rsidR="00A976BA">
        <w:rPr>
          <w:rFonts w:ascii="Arial" w:hAnsi="Arial" w:cs="Arial"/>
          <w:sz w:val="24"/>
          <w:szCs w:val="24"/>
        </w:rPr>
        <w:t xml:space="preserve"> de este papel de género el cual forma</w:t>
      </w:r>
      <w:r w:rsidR="002056C6" w:rsidRPr="0026286F">
        <w:rPr>
          <w:rFonts w:ascii="Arial" w:hAnsi="Arial" w:cs="Arial"/>
          <w:sz w:val="24"/>
          <w:szCs w:val="24"/>
        </w:rPr>
        <w:t xml:space="preserve"> parte de la cultura jerárquica milit</w:t>
      </w:r>
      <w:r w:rsidR="00A976BA">
        <w:rPr>
          <w:rFonts w:ascii="Arial" w:hAnsi="Arial" w:cs="Arial"/>
          <w:sz w:val="24"/>
          <w:szCs w:val="24"/>
        </w:rPr>
        <w:t>ar (Zubieta et al, 2011). Con respecto a la  feminidad, los puntajes altos se defienden por la adopción</w:t>
      </w:r>
      <w:r w:rsidR="002056C6" w:rsidRPr="0026286F">
        <w:rPr>
          <w:rFonts w:ascii="Arial" w:hAnsi="Arial" w:cs="Arial"/>
          <w:sz w:val="24"/>
          <w:szCs w:val="24"/>
        </w:rPr>
        <w:t xml:space="preserve"> de características cercanas a lo femenino, l</w:t>
      </w:r>
      <w:r w:rsidR="00A976BA">
        <w:rPr>
          <w:rFonts w:ascii="Arial" w:hAnsi="Arial" w:cs="Arial"/>
          <w:sz w:val="24"/>
          <w:szCs w:val="24"/>
        </w:rPr>
        <w:t xml:space="preserve">as cuales tienen efectos positivos, porque forman </w:t>
      </w:r>
      <w:r w:rsidR="002056C6" w:rsidRPr="0026286F">
        <w:rPr>
          <w:rFonts w:ascii="Arial" w:hAnsi="Arial" w:cs="Arial"/>
          <w:sz w:val="24"/>
          <w:szCs w:val="24"/>
        </w:rPr>
        <w:t>parte del cód</w:t>
      </w:r>
      <w:r w:rsidR="00A976BA">
        <w:rPr>
          <w:rFonts w:ascii="Arial" w:hAnsi="Arial" w:cs="Arial"/>
          <w:sz w:val="24"/>
          <w:szCs w:val="24"/>
        </w:rPr>
        <w:t>igo del soldado que se sigue, donde</w:t>
      </w:r>
      <w:r w:rsidR="002056C6" w:rsidRPr="0026286F">
        <w:rPr>
          <w:rFonts w:ascii="Arial" w:hAnsi="Arial" w:cs="Arial"/>
          <w:sz w:val="24"/>
          <w:szCs w:val="24"/>
        </w:rPr>
        <w:t xml:space="preserve"> integran la vocación de servicio, cuidado al otro, comprensión, entre otros (E</w:t>
      </w:r>
      <w:r w:rsidR="00A976BA">
        <w:rPr>
          <w:rFonts w:ascii="Arial" w:hAnsi="Arial" w:cs="Arial"/>
          <w:sz w:val="24"/>
          <w:szCs w:val="24"/>
        </w:rPr>
        <w:t xml:space="preserve">jército del Perú, 2015). observando los rangos </w:t>
      </w:r>
      <w:r w:rsidR="002056C6" w:rsidRPr="0026286F">
        <w:rPr>
          <w:rFonts w:ascii="Arial" w:hAnsi="Arial" w:cs="Arial"/>
          <w:sz w:val="24"/>
          <w:szCs w:val="24"/>
        </w:rPr>
        <w:t>entre masculini</w:t>
      </w:r>
      <w:r w:rsidR="00A976BA">
        <w:rPr>
          <w:rFonts w:ascii="Arial" w:hAnsi="Arial" w:cs="Arial"/>
          <w:sz w:val="24"/>
          <w:szCs w:val="24"/>
        </w:rPr>
        <w:t xml:space="preserve">dad y feminidad son parecidos </w:t>
      </w:r>
      <w:r w:rsidR="002056C6" w:rsidRPr="0026286F">
        <w:rPr>
          <w:rFonts w:ascii="Arial" w:hAnsi="Arial" w:cs="Arial"/>
          <w:sz w:val="24"/>
          <w:szCs w:val="24"/>
        </w:rPr>
        <w:t xml:space="preserve"> para ambos sexos, </w:t>
      </w:r>
      <w:r w:rsidR="00A976BA">
        <w:rPr>
          <w:rFonts w:ascii="Arial" w:hAnsi="Arial" w:cs="Arial"/>
          <w:sz w:val="24"/>
          <w:szCs w:val="24"/>
        </w:rPr>
        <w:t xml:space="preserve">tanto los cadetes hombres como mujeres marca cierta </w:t>
      </w:r>
      <w:r w:rsidR="002056C6" w:rsidRPr="00A976BA">
        <w:rPr>
          <w:rFonts w:ascii="Arial" w:hAnsi="Arial" w:cs="Arial"/>
          <w:sz w:val="24"/>
          <w:szCs w:val="24"/>
        </w:rPr>
        <w:t>distinción entre las características femenin</w:t>
      </w:r>
      <w:r w:rsidR="00A976BA">
        <w:rPr>
          <w:rFonts w:ascii="Arial" w:hAnsi="Arial" w:cs="Arial"/>
          <w:sz w:val="24"/>
          <w:szCs w:val="24"/>
        </w:rPr>
        <w:t>as y masculinas; lo cual a nivel cualitativo se ve mediante</w:t>
      </w:r>
      <w:r w:rsidR="002056C6" w:rsidRPr="00A976BA">
        <w:rPr>
          <w:rFonts w:ascii="Arial" w:hAnsi="Arial" w:cs="Arial"/>
          <w:sz w:val="24"/>
          <w:szCs w:val="24"/>
        </w:rPr>
        <w:t xml:space="preserve"> los </w:t>
      </w:r>
      <w:r w:rsidR="00A976BA">
        <w:rPr>
          <w:rFonts w:ascii="Arial" w:hAnsi="Arial" w:cs="Arial"/>
          <w:sz w:val="24"/>
          <w:szCs w:val="24"/>
        </w:rPr>
        <w:t>rasgos asociados a cada uno. Esta determinante diferencia</w:t>
      </w:r>
      <w:r w:rsidR="002056C6" w:rsidRPr="00A976BA">
        <w:rPr>
          <w:rFonts w:ascii="Arial" w:hAnsi="Arial" w:cs="Arial"/>
          <w:sz w:val="24"/>
          <w:szCs w:val="24"/>
        </w:rPr>
        <w:t xml:space="preserve"> refleja que los roles de género siguen siendo Sexismo Ambivalente e Identidad de Rol de Género.</w:t>
      </w:r>
    </w:p>
    <w:p w:rsidR="00762061" w:rsidRPr="0026286F" w:rsidRDefault="00762061" w:rsidP="0026286F">
      <w:pPr>
        <w:pStyle w:val="Prrafodelista"/>
        <w:spacing w:line="360" w:lineRule="auto"/>
        <w:rPr>
          <w:rFonts w:ascii="Arial" w:hAnsi="Arial" w:cs="Arial"/>
          <w:sz w:val="24"/>
          <w:szCs w:val="24"/>
        </w:rPr>
      </w:pPr>
    </w:p>
    <w:p w:rsidR="00D97C74" w:rsidRPr="00363F6E" w:rsidRDefault="00A976BA" w:rsidP="00363F6E">
      <w:pPr>
        <w:pStyle w:val="Prrafodelista"/>
        <w:numPr>
          <w:ilvl w:val="0"/>
          <w:numId w:val="25"/>
        </w:numPr>
        <w:spacing w:line="360" w:lineRule="auto"/>
        <w:jc w:val="both"/>
        <w:rPr>
          <w:rFonts w:ascii="Arial" w:hAnsi="Arial" w:cs="Arial"/>
          <w:sz w:val="24"/>
          <w:szCs w:val="24"/>
        </w:rPr>
      </w:pPr>
      <w:r>
        <w:rPr>
          <w:rFonts w:ascii="Arial" w:hAnsi="Arial" w:cs="Arial"/>
          <w:sz w:val="24"/>
          <w:szCs w:val="24"/>
        </w:rPr>
        <w:t xml:space="preserve">Una marcada distinción entre los cadetes varones y mujeres resalta </w:t>
      </w:r>
      <w:r w:rsidR="00D97C74" w:rsidRPr="0026286F">
        <w:rPr>
          <w:rFonts w:ascii="Arial" w:hAnsi="Arial" w:cs="Arial"/>
          <w:sz w:val="24"/>
          <w:szCs w:val="24"/>
        </w:rPr>
        <w:t>en</w:t>
      </w:r>
      <w:r>
        <w:rPr>
          <w:rFonts w:ascii="Arial" w:hAnsi="Arial" w:cs="Arial"/>
          <w:sz w:val="24"/>
          <w:szCs w:val="24"/>
        </w:rPr>
        <w:t xml:space="preserve"> el sexismo hostil, que tienen coincidencia con anteriores nos dicen </w:t>
      </w:r>
      <w:r w:rsidR="00D97C74" w:rsidRPr="0026286F">
        <w:rPr>
          <w:rFonts w:ascii="Arial" w:hAnsi="Arial" w:cs="Arial"/>
          <w:sz w:val="24"/>
          <w:szCs w:val="24"/>
        </w:rPr>
        <w:t>que cuanto más sexistas s</w:t>
      </w:r>
      <w:r>
        <w:rPr>
          <w:rFonts w:ascii="Arial" w:hAnsi="Arial" w:cs="Arial"/>
          <w:sz w:val="24"/>
          <w:szCs w:val="24"/>
        </w:rPr>
        <w:t>ean los varones, mas</w:t>
      </w:r>
      <w:r w:rsidR="00D97C74" w:rsidRPr="0026286F">
        <w:rPr>
          <w:rFonts w:ascii="Arial" w:hAnsi="Arial" w:cs="Arial"/>
          <w:sz w:val="24"/>
          <w:szCs w:val="24"/>
        </w:rPr>
        <w:t xml:space="preserve"> es la diferencia entre las p</w:t>
      </w:r>
      <w:r>
        <w:rPr>
          <w:rFonts w:ascii="Arial" w:hAnsi="Arial" w:cs="Arial"/>
          <w:sz w:val="24"/>
          <w:szCs w:val="24"/>
        </w:rPr>
        <w:t>untuaciones de mujeres y varones</w:t>
      </w:r>
      <w:r w:rsidR="00D97C74" w:rsidRPr="0026286F">
        <w:rPr>
          <w:rFonts w:ascii="Arial" w:hAnsi="Arial" w:cs="Arial"/>
          <w:sz w:val="24"/>
          <w:szCs w:val="24"/>
        </w:rPr>
        <w:t xml:space="preserve"> en el sexism</w:t>
      </w:r>
      <w:r>
        <w:rPr>
          <w:rFonts w:ascii="Arial" w:hAnsi="Arial" w:cs="Arial"/>
          <w:sz w:val="24"/>
          <w:szCs w:val="24"/>
        </w:rPr>
        <w:t xml:space="preserve">o hostil, llevando a </w:t>
      </w:r>
      <w:r w:rsidR="00D97C74" w:rsidRPr="0026286F">
        <w:rPr>
          <w:rFonts w:ascii="Arial" w:hAnsi="Arial" w:cs="Arial"/>
          <w:sz w:val="24"/>
          <w:szCs w:val="24"/>
        </w:rPr>
        <w:t xml:space="preserve"> una de las explicaciones</w:t>
      </w:r>
      <w:r>
        <w:rPr>
          <w:rFonts w:ascii="Arial" w:hAnsi="Arial" w:cs="Arial"/>
          <w:sz w:val="24"/>
          <w:szCs w:val="24"/>
        </w:rPr>
        <w:t xml:space="preserve"> el hecho de que derrepente las mujeres usan </w:t>
      </w:r>
      <w:r w:rsidR="00D97C74" w:rsidRPr="0026286F">
        <w:rPr>
          <w:rFonts w:ascii="Arial" w:hAnsi="Arial" w:cs="Arial"/>
          <w:sz w:val="24"/>
          <w:szCs w:val="24"/>
        </w:rPr>
        <w:t>ideologías de</w:t>
      </w:r>
      <w:r>
        <w:rPr>
          <w:rFonts w:ascii="Arial" w:hAnsi="Arial" w:cs="Arial"/>
          <w:sz w:val="24"/>
          <w:szCs w:val="24"/>
        </w:rPr>
        <w:t>l sexismo benevolente como ciertos instrumentos para adaptarse a la cultura. Es este aspecto</w:t>
      </w:r>
      <w:r w:rsidR="00D97C74" w:rsidRPr="0026286F">
        <w:rPr>
          <w:rFonts w:ascii="Arial" w:hAnsi="Arial" w:cs="Arial"/>
          <w:sz w:val="24"/>
          <w:szCs w:val="24"/>
        </w:rPr>
        <w:t xml:space="preserve">, </w:t>
      </w:r>
      <w:r w:rsidR="00363F6E">
        <w:rPr>
          <w:rFonts w:ascii="Arial" w:hAnsi="Arial" w:cs="Arial"/>
          <w:sz w:val="24"/>
          <w:szCs w:val="24"/>
        </w:rPr>
        <w:t xml:space="preserve">no es prematuro que en la </w:t>
      </w:r>
      <w:r w:rsidR="00D97C74" w:rsidRPr="0026286F">
        <w:rPr>
          <w:rFonts w:ascii="Arial" w:hAnsi="Arial" w:cs="Arial"/>
          <w:sz w:val="24"/>
          <w:szCs w:val="24"/>
        </w:rPr>
        <w:t xml:space="preserve">dimensión </w:t>
      </w:r>
      <w:r w:rsidR="00363F6E">
        <w:rPr>
          <w:rFonts w:ascii="Arial" w:hAnsi="Arial" w:cs="Arial"/>
          <w:sz w:val="24"/>
          <w:szCs w:val="24"/>
        </w:rPr>
        <w:t xml:space="preserve">de </w:t>
      </w:r>
      <w:r w:rsidR="00D97C74" w:rsidRPr="0026286F">
        <w:rPr>
          <w:rFonts w:ascii="Arial" w:hAnsi="Arial" w:cs="Arial"/>
          <w:sz w:val="24"/>
          <w:szCs w:val="24"/>
        </w:rPr>
        <w:t>diferen</w:t>
      </w:r>
      <w:r w:rsidR="00363F6E">
        <w:rPr>
          <w:rFonts w:ascii="Arial" w:hAnsi="Arial" w:cs="Arial"/>
          <w:sz w:val="24"/>
          <w:szCs w:val="24"/>
        </w:rPr>
        <w:t xml:space="preserve">ciación de género contemple al </w:t>
      </w:r>
      <w:r w:rsidR="00D97C74" w:rsidRPr="0026286F">
        <w:rPr>
          <w:rFonts w:ascii="Arial" w:hAnsi="Arial" w:cs="Arial"/>
          <w:sz w:val="24"/>
          <w:szCs w:val="24"/>
        </w:rPr>
        <w:t>sexismo benevolente, la</w:t>
      </w:r>
      <w:r w:rsidR="00363F6E">
        <w:rPr>
          <w:rFonts w:ascii="Arial" w:hAnsi="Arial" w:cs="Arial"/>
          <w:sz w:val="24"/>
          <w:szCs w:val="24"/>
        </w:rPr>
        <w:t xml:space="preserve">s mujeres tendían q asumir </w:t>
      </w:r>
      <w:r w:rsidR="00D97C74" w:rsidRPr="0026286F">
        <w:rPr>
          <w:rFonts w:ascii="Arial" w:hAnsi="Arial" w:cs="Arial"/>
          <w:sz w:val="24"/>
          <w:szCs w:val="24"/>
        </w:rPr>
        <w:t>may</w:t>
      </w:r>
      <w:r w:rsidR="00363F6E">
        <w:rPr>
          <w:rFonts w:ascii="Arial" w:hAnsi="Arial" w:cs="Arial"/>
          <w:sz w:val="24"/>
          <w:szCs w:val="24"/>
        </w:rPr>
        <w:t>ores puntuaciones que los varones y quienes estén llevando el ultimo año o tienen personal</w:t>
      </w:r>
      <w:r w:rsidR="00D97C74" w:rsidRPr="0026286F">
        <w:rPr>
          <w:rFonts w:ascii="Arial" w:hAnsi="Arial" w:cs="Arial"/>
          <w:sz w:val="24"/>
          <w:szCs w:val="24"/>
        </w:rPr>
        <w:t xml:space="preserve"> a </w:t>
      </w:r>
      <w:r w:rsidR="00363F6E">
        <w:rPr>
          <w:rFonts w:ascii="Arial" w:hAnsi="Arial" w:cs="Arial"/>
          <w:sz w:val="24"/>
          <w:szCs w:val="24"/>
        </w:rPr>
        <w:t>su cargo demuestren bajas puntuaciones. El aspecto indulgente que presenta el complemento</w:t>
      </w:r>
      <w:r w:rsidR="00D97C74" w:rsidRPr="0026286F">
        <w:rPr>
          <w:rFonts w:ascii="Arial" w:hAnsi="Arial" w:cs="Arial"/>
          <w:sz w:val="24"/>
          <w:szCs w:val="24"/>
        </w:rPr>
        <w:t xml:space="preserve"> de lo instrumental</w:t>
      </w:r>
      <w:r w:rsidR="00363F6E">
        <w:rPr>
          <w:rFonts w:ascii="Arial" w:hAnsi="Arial" w:cs="Arial"/>
          <w:sz w:val="24"/>
          <w:szCs w:val="24"/>
        </w:rPr>
        <w:t xml:space="preserve"> con lo expresivo es más fijada, en términos de tener en cuenta </w:t>
      </w:r>
      <w:r w:rsidR="00D97C74" w:rsidRPr="0026286F">
        <w:rPr>
          <w:rFonts w:ascii="Arial" w:hAnsi="Arial" w:cs="Arial"/>
          <w:sz w:val="24"/>
          <w:szCs w:val="24"/>
        </w:rPr>
        <w:t>creencias sexistas que apoyan una ideología justificadora del si</w:t>
      </w:r>
      <w:r w:rsidR="00363F6E">
        <w:rPr>
          <w:rFonts w:ascii="Arial" w:hAnsi="Arial" w:cs="Arial"/>
          <w:sz w:val="24"/>
          <w:szCs w:val="24"/>
        </w:rPr>
        <w:t>stema, en quienes están siguiendo una postura</w:t>
      </w:r>
      <w:r w:rsidR="00D97C74" w:rsidRPr="0026286F">
        <w:rPr>
          <w:rFonts w:ascii="Arial" w:hAnsi="Arial" w:cs="Arial"/>
          <w:sz w:val="24"/>
          <w:szCs w:val="24"/>
        </w:rPr>
        <w:t xml:space="preserve"> de mando en una cultu</w:t>
      </w:r>
      <w:r w:rsidR="00363F6E">
        <w:rPr>
          <w:rFonts w:ascii="Arial" w:hAnsi="Arial" w:cs="Arial"/>
          <w:sz w:val="24"/>
          <w:szCs w:val="24"/>
        </w:rPr>
        <w:t>ra masculina. Igualmente, y quizás en contraste</w:t>
      </w:r>
      <w:r w:rsidR="00D97C74" w:rsidRPr="0026286F">
        <w:rPr>
          <w:rFonts w:ascii="Arial" w:hAnsi="Arial" w:cs="Arial"/>
          <w:sz w:val="24"/>
          <w:szCs w:val="24"/>
        </w:rPr>
        <w:t xml:space="preserve"> del</w:t>
      </w:r>
      <w:r w:rsidR="00363F6E">
        <w:rPr>
          <w:rFonts w:ascii="Arial" w:hAnsi="Arial" w:cs="Arial"/>
          <w:sz w:val="24"/>
          <w:szCs w:val="24"/>
        </w:rPr>
        <w:t xml:space="preserve"> mismo proceso, los que demuestran  mejor</w:t>
      </w:r>
      <w:r w:rsidR="00D97C74" w:rsidRPr="0026286F">
        <w:rPr>
          <w:rFonts w:ascii="Arial" w:hAnsi="Arial" w:cs="Arial"/>
          <w:sz w:val="24"/>
          <w:szCs w:val="24"/>
        </w:rPr>
        <w:t xml:space="preserve"> s</w:t>
      </w:r>
      <w:r w:rsidR="00363F6E">
        <w:rPr>
          <w:rFonts w:ascii="Arial" w:hAnsi="Arial" w:cs="Arial"/>
          <w:sz w:val="24"/>
          <w:szCs w:val="24"/>
        </w:rPr>
        <w:t>ocialización en la institución, quienes cursen su último año y cuentan con personal</w:t>
      </w:r>
      <w:r w:rsidR="00D97C74" w:rsidRPr="00363F6E">
        <w:rPr>
          <w:rFonts w:ascii="Arial" w:hAnsi="Arial" w:cs="Arial"/>
          <w:sz w:val="24"/>
          <w:szCs w:val="24"/>
        </w:rPr>
        <w:t xml:space="preserve"> a c</w:t>
      </w:r>
      <w:r w:rsidR="00363F6E">
        <w:rPr>
          <w:rFonts w:ascii="Arial" w:hAnsi="Arial" w:cs="Arial"/>
          <w:sz w:val="24"/>
          <w:szCs w:val="24"/>
        </w:rPr>
        <w:t>argo están más cerca de acabar y graduarse</w:t>
      </w:r>
      <w:r w:rsidR="00D97C74" w:rsidRPr="00363F6E">
        <w:rPr>
          <w:rFonts w:ascii="Arial" w:hAnsi="Arial" w:cs="Arial"/>
          <w:sz w:val="24"/>
          <w:szCs w:val="24"/>
        </w:rPr>
        <w:t>.</w:t>
      </w:r>
    </w:p>
    <w:p w:rsidR="00D863CD" w:rsidRPr="00A639F9" w:rsidRDefault="00D863CD" w:rsidP="0005474A">
      <w:pPr>
        <w:pStyle w:val="Ttulo2"/>
      </w:pPr>
    </w:p>
    <w:p w:rsidR="00D863CD" w:rsidRDefault="000B47FF" w:rsidP="0005474A">
      <w:pPr>
        <w:pStyle w:val="Ttulo2"/>
      </w:pPr>
      <w:bookmarkStart w:id="28" w:name="_Toc530741647"/>
      <w:r w:rsidRPr="00A639F9">
        <w:t>2.2. Bases Legales</w:t>
      </w:r>
      <w:bookmarkEnd w:id="28"/>
    </w:p>
    <w:p w:rsidR="002C371B" w:rsidRPr="002C371B" w:rsidRDefault="002C371B" w:rsidP="002C371B"/>
    <w:p w:rsidR="000B47FF" w:rsidRPr="00A639F9" w:rsidRDefault="007E40E0" w:rsidP="0026286F">
      <w:pPr>
        <w:spacing w:line="360" w:lineRule="auto"/>
        <w:jc w:val="both"/>
        <w:rPr>
          <w:rFonts w:ascii="Arial" w:hAnsi="Arial" w:cs="Arial"/>
          <w:color w:val="000000" w:themeColor="text1"/>
          <w:sz w:val="24"/>
          <w:szCs w:val="24"/>
          <w:shd w:val="clear" w:color="auto" w:fill="FFFFFF"/>
        </w:rPr>
      </w:pPr>
      <w:r w:rsidRPr="00A639F9">
        <w:rPr>
          <w:rFonts w:ascii="Arial" w:hAnsi="Arial" w:cs="Arial"/>
          <w:color w:val="000000" w:themeColor="text1"/>
          <w:sz w:val="24"/>
          <w:szCs w:val="24"/>
        </w:rPr>
        <w:t>a) La Comisión de la Condición Jurídica y Social de la mujer:</w:t>
      </w:r>
      <w:r w:rsidRPr="00A639F9">
        <w:rPr>
          <w:rFonts w:ascii="Arial" w:hAnsi="Arial" w:cs="Arial"/>
          <w:color w:val="000000" w:themeColor="text1"/>
          <w:sz w:val="24"/>
          <w:szCs w:val="24"/>
          <w:shd w:val="clear" w:color="auto" w:fill="FFFFFF"/>
        </w:rPr>
        <w:t xml:space="preserve"> 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sdt>
        <w:sdtPr>
          <w:rPr>
            <w:rFonts w:ascii="Arial" w:hAnsi="Arial" w:cs="Arial"/>
            <w:color w:val="000000" w:themeColor="text1"/>
            <w:sz w:val="24"/>
            <w:szCs w:val="24"/>
            <w:shd w:val="clear" w:color="auto" w:fill="FFFFFF"/>
          </w:rPr>
          <w:id w:val="-1819879100"/>
          <w:citation/>
        </w:sdtPr>
        <w:sdtContent>
          <w:r w:rsidR="004E79C1">
            <w:rPr>
              <w:rFonts w:ascii="Arial" w:hAnsi="Arial" w:cs="Arial"/>
              <w:color w:val="000000" w:themeColor="text1"/>
              <w:sz w:val="24"/>
              <w:szCs w:val="24"/>
              <w:shd w:val="clear" w:color="auto" w:fill="FFFFFF"/>
            </w:rPr>
            <w:fldChar w:fldCharType="begin"/>
          </w:r>
          <w:r w:rsidR="00F50A57">
            <w:rPr>
              <w:rFonts w:ascii="Arial" w:hAnsi="Arial" w:cs="Arial"/>
              <w:color w:val="000000" w:themeColor="text1"/>
              <w:sz w:val="24"/>
              <w:szCs w:val="24"/>
              <w:shd w:val="clear" w:color="auto" w:fill="FFFFFF"/>
            </w:rPr>
            <w:instrText xml:space="preserve">CITATION Muj12 \l 10250 </w:instrText>
          </w:r>
          <w:r w:rsidR="004E79C1">
            <w:rPr>
              <w:rFonts w:ascii="Arial" w:hAnsi="Arial" w:cs="Arial"/>
              <w:color w:val="000000" w:themeColor="text1"/>
              <w:sz w:val="24"/>
              <w:szCs w:val="24"/>
              <w:shd w:val="clear" w:color="auto" w:fill="FFFFFF"/>
            </w:rPr>
            <w:fldChar w:fldCharType="separate"/>
          </w:r>
          <w:r w:rsidR="000E1E92">
            <w:rPr>
              <w:rFonts w:ascii="Arial" w:hAnsi="Arial" w:cs="Arial"/>
              <w:noProof/>
              <w:color w:val="000000" w:themeColor="text1"/>
              <w:sz w:val="24"/>
              <w:szCs w:val="24"/>
              <w:shd w:val="clear" w:color="auto" w:fill="FFFFFF"/>
            </w:rPr>
            <w:t xml:space="preserve"> </w:t>
          </w:r>
          <w:r w:rsidR="000E1E92" w:rsidRPr="000E1E92">
            <w:rPr>
              <w:rFonts w:ascii="Arial" w:hAnsi="Arial" w:cs="Arial"/>
              <w:noProof/>
              <w:color w:val="000000" w:themeColor="text1"/>
              <w:sz w:val="24"/>
              <w:szCs w:val="24"/>
              <w:shd w:val="clear" w:color="auto" w:fill="FFFFFF"/>
            </w:rPr>
            <w:t>(Mujeres, La Igualdad de Genero , 2012)</w:t>
          </w:r>
          <w:r w:rsidR="004E79C1">
            <w:rPr>
              <w:rFonts w:ascii="Arial" w:hAnsi="Arial" w:cs="Arial"/>
              <w:color w:val="000000" w:themeColor="text1"/>
              <w:sz w:val="24"/>
              <w:szCs w:val="24"/>
              <w:shd w:val="clear" w:color="auto" w:fill="FFFFFF"/>
            </w:rPr>
            <w:fldChar w:fldCharType="end"/>
          </w:r>
        </w:sdtContent>
      </w:sdt>
      <w:r w:rsidR="00F50A57">
        <w:rPr>
          <w:rFonts w:ascii="Arial" w:hAnsi="Arial" w:cs="Arial"/>
          <w:color w:val="000000" w:themeColor="text1"/>
          <w:sz w:val="24"/>
          <w:szCs w:val="24"/>
          <w:shd w:val="clear" w:color="auto" w:fill="FFFFFF"/>
        </w:rPr>
        <w:t>.</w:t>
      </w:r>
    </w:p>
    <w:p w:rsidR="007E40E0" w:rsidRPr="00A639F9" w:rsidRDefault="007E40E0" w:rsidP="0026286F">
      <w:pPr>
        <w:spacing w:line="360" w:lineRule="auto"/>
        <w:jc w:val="both"/>
        <w:rPr>
          <w:rFonts w:ascii="Arial" w:hAnsi="Arial" w:cs="Arial"/>
          <w:color w:val="000000" w:themeColor="text1"/>
          <w:sz w:val="24"/>
          <w:szCs w:val="24"/>
        </w:rPr>
      </w:pPr>
    </w:p>
    <w:p w:rsidR="007E40E0" w:rsidRPr="00A639F9" w:rsidRDefault="007E40E0" w:rsidP="0026286F">
      <w:pPr>
        <w:spacing w:line="360" w:lineRule="auto"/>
        <w:jc w:val="both"/>
        <w:rPr>
          <w:rFonts w:ascii="Arial" w:hAnsi="Arial" w:cs="Arial"/>
          <w:color w:val="000000" w:themeColor="text1"/>
          <w:sz w:val="24"/>
          <w:szCs w:val="24"/>
        </w:rPr>
      </w:pPr>
      <w:r w:rsidRPr="00A639F9">
        <w:rPr>
          <w:rFonts w:ascii="Arial" w:hAnsi="Arial" w:cs="Arial"/>
          <w:color w:val="000000" w:themeColor="text1"/>
          <w:sz w:val="24"/>
          <w:szCs w:val="24"/>
        </w:rPr>
        <w:t>b)</w:t>
      </w:r>
      <w:r w:rsidR="00D80559" w:rsidRPr="00A639F9">
        <w:rPr>
          <w:rFonts w:ascii="Arial" w:hAnsi="Arial" w:cs="Arial"/>
          <w:color w:val="000000" w:themeColor="text1"/>
          <w:sz w:val="24"/>
          <w:szCs w:val="24"/>
        </w:rPr>
        <w:t xml:space="preserve"> </w:t>
      </w:r>
      <w:r w:rsidRPr="00A639F9">
        <w:rPr>
          <w:rFonts w:ascii="Arial" w:hAnsi="Arial" w:cs="Arial"/>
          <w:color w:val="000000" w:themeColor="text1"/>
          <w:sz w:val="24"/>
          <w:szCs w:val="24"/>
        </w:rPr>
        <w:t xml:space="preserve">El </w:t>
      </w:r>
      <w:r w:rsidR="008724D0" w:rsidRPr="00A639F9">
        <w:rPr>
          <w:rFonts w:ascii="Arial" w:hAnsi="Arial" w:cs="Arial"/>
          <w:color w:val="000000" w:themeColor="text1"/>
          <w:sz w:val="24"/>
          <w:szCs w:val="24"/>
        </w:rPr>
        <w:t>Artículo</w:t>
      </w:r>
      <w:r w:rsidRPr="00A639F9">
        <w:rPr>
          <w:rFonts w:ascii="Arial" w:hAnsi="Arial" w:cs="Arial"/>
          <w:color w:val="000000" w:themeColor="text1"/>
          <w:sz w:val="24"/>
          <w:szCs w:val="24"/>
        </w:rPr>
        <w:t xml:space="preserve"> </w:t>
      </w:r>
      <w:r w:rsidR="008724D0" w:rsidRPr="00A639F9">
        <w:rPr>
          <w:rFonts w:ascii="Arial" w:hAnsi="Arial" w:cs="Arial"/>
          <w:color w:val="000000" w:themeColor="text1"/>
          <w:sz w:val="24"/>
          <w:szCs w:val="24"/>
        </w:rPr>
        <w:t>2,</w:t>
      </w:r>
      <w:r w:rsidRPr="00A639F9">
        <w:rPr>
          <w:rFonts w:ascii="Arial" w:hAnsi="Arial" w:cs="Arial"/>
          <w:color w:val="000000" w:themeColor="text1"/>
          <w:sz w:val="24"/>
          <w:szCs w:val="24"/>
        </w:rPr>
        <w:t xml:space="preserve"> inciso 2 de la constitución política del Perú, nos hace referencia  a que todas las personas tiene derecho  A la igualdad ante la ley. Nadie debe ser discriminado por motivo de origen, raza, sexo, idioma, religión, opinión, condición económica o de cualquiera otra índole.</w:t>
      </w:r>
      <w:sdt>
        <w:sdtPr>
          <w:rPr>
            <w:rFonts w:ascii="Arial" w:hAnsi="Arial" w:cs="Arial"/>
            <w:color w:val="000000" w:themeColor="text1"/>
            <w:sz w:val="24"/>
            <w:szCs w:val="24"/>
          </w:rPr>
          <w:id w:val="1724170998"/>
          <w:citation/>
        </w:sdtPr>
        <w:sdtContent>
          <w:r w:rsidR="00F50A57">
            <w:rPr>
              <w:rFonts w:ascii="Arial" w:hAnsi="Arial" w:cs="Arial"/>
              <w:color w:val="000000" w:themeColor="text1"/>
              <w:sz w:val="24"/>
              <w:szCs w:val="24"/>
            </w:rPr>
            <w:fldChar w:fldCharType="begin"/>
          </w:r>
          <w:r w:rsidR="00F50A57">
            <w:rPr>
              <w:rFonts w:ascii="Arial" w:hAnsi="Arial" w:cs="Arial"/>
              <w:color w:val="000000" w:themeColor="text1"/>
              <w:sz w:val="24"/>
              <w:szCs w:val="24"/>
            </w:rPr>
            <w:instrText xml:space="preserve"> CITATION Con95 \l 10250 </w:instrText>
          </w:r>
          <w:r w:rsidR="00F50A57">
            <w:rPr>
              <w:rFonts w:ascii="Arial" w:hAnsi="Arial" w:cs="Arial"/>
              <w:color w:val="000000" w:themeColor="text1"/>
              <w:sz w:val="24"/>
              <w:szCs w:val="24"/>
            </w:rPr>
            <w:fldChar w:fldCharType="separate"/>
          </w:r>
          <w:r w:rsidR="000E1E92">
            <w:rPr>
              <w:rFonts w:ascii="Arial" w:hAnsi="Arial" w:cs="Arial"/>
              <w:noProof/>
              <w:color w:val="000000" w:themeColor="text1"/>
              <w:sz w:val="24"/>
              <w:szCs w:val="24"/>
            </w:rPr>
            <w:t xml:space="preserve"> </w:t>
          </w:r>
          <w:r w:rsidR="000E1E92" w:rsidRPr="000E1E92">
            <w:rPr>
              <w:rFonts w:ascii="Arial" w:hAnsi="Arial" w:cs="Arial"/>
              <w:noProof/>
              <w:color w:val="000000" w:themeColor="text1"/>
              <w:sz w:val="24"/>
              <w:szCs w:val="24"/>
            </w:rPr>
            <w:t>(Peru C. P., 1995)</w:t>
          </w:r>
          <w:r w:rsidR="00F50A57">
            <w:rPr>
              <w:rFonts w:ascii="Arial" w:hAnsi="Arial" w:cs="Arial"/>
              <w:color w:val="000000" w:themeColor="text1"/>
              <w:sz w:val="24"/>
              <w:szCs w:val="24"/>
            </w:rPr>
            <w:fldChar w:fldCharType="end"/>
          </w:r>
        </w:sdtContent>
      </w:sdt>
      <w:r w:rsidR="00F50A57">
        <w:rPr>
          <w:rFonts w:ascii="Arial" w:hAnsi="Arial" w:cs="Arial"/>
          <w:color w:val="000000" w:themeColor="text1"/>
          <w:sz w:val="24"/>
          <w:szCs w:val="24"/>
        </w:rPr>
        <w:t>.</w:t>
      </w:r>
    </w:p>
    <w:p w:rsidR="00D80559" w:rsidRPr="0026286F" w:rsidRDefault="00D80559" w:rsidP="0026286F">
      <w:pPr>
        <w:spacing w:line="360" w:lineRule="auto"/>
        <w:jc w:val="both"/>
        <w:rPr>
          <w:rFonts w:ascii="Arial" w:hAnsi="Arial" w:cs="Arial"/>
          <w:color w:val="FF0000"/>
          <w:sz w:val="24"/>
          <w:szCs w:val="24"/>
        </w:rPr>
      </w:pPr>
    </w:p>
    <w:p w:rsidR="00D80559" w:rsidRPr="00A639F9" w:rsidRDefault="00D80559" w:rsidP="00A639F9">
      <w:pPr>
        <w:spacing w:line="360" w:lineRule="auto"/>
        <w:jc w:val="both"/>
        <w:rPr>
          <w:rFonts w:ascii="Arial" w:hAnsi="Arial" w:cs="Arial"/>
          <w:color w:val="000000" w:themeColor="text1"/>
          <w:sz w:val="24"/>
          <w:szCs w:val="24"/>
        </w:rPr>
      </w:pPr>
      <w:r w:rsidRPr="00A639F9">
        <w:rPr>
          <w:rFonts w:ascii="Arial" w:hAnsi="Arial" w:cs="Arial"/>
          <w:color w:val="000000" w:themeColor="text1"/>
          <w:sz w:val="24"/>
          <w:szCs w:val="24"/>
        </w:rPr>
        <w:t>c)</w:t>
      </w:r>
      <w:r w:rsidR="00A639F9">
        <w:rPr>
          <w:rFonts w:ascii="Arial" w:hAnsi="Arial" w:cs="Arial"/>
          <w:color w:val="000000" w:themeColor="text1"/>
          <w:sz w:val="24"/>
          <w:szCs w:val="24"/>
        </w:rPr>
        <w:t xml:space="preserve"> </w:t>
      </w:r>
      <w:r w:rsidRPr="00A639F9">
        <w:rPr>
          <w:rFonts w:ascii="Arial" w:hAnsi="Arial" w:cs="Arial"/>
          <w:color w:val="000000" w:themeColor="text1"/>
          <w:sz w:val="24"/>
          <w:szCs w:val="24"/>
        </w:rPr>
        <w:t>la ley n° 26628 , en su Artículo 1 determina,  Ampliase para las mujeres el acceso a las Escuelas de Oficiales y de Sub Oficiales de la Fuerzas Armadas y, siguiendo las carreras militares correspondientes, a obtener los grados militares y beneficios que correspondan, bajo los mismos principios y normas que rigen al personal masculino en las Fuerzas Armadas.</w:t>
      </w:r>
      <w:sdt>
        <w:sdtPr>
          <w:rPr>
            <w:rFonts w:ascii="Arial" w:hAnsi="Arial" w:cs="Arial"/>
            <w:color w:val="000000" w:themeColor="text1"/>
            <w:sz w:val="24"/>
            <w:szCs w:val="24"/>
          </w:rPr>
          <w:id w:val="1697574499"/>
          <w:citation/>
        </w:sdtPr>
        <w:sdtContent>
          <w:r w:rsidR="00F50A57">
            <w:rPr>
              <w:rFonts w:ascii="Arial" w:hAnsi="Arial" w:cs="Arial"/>
              <w:color w:val="000000" w:themeColor="text1"/>
              <w:sz w:val="24"/>
              <w:szCs w:val="24"/>
            </w:rPr>
            <w:fldChar w:fldCharType="begin"/>
          </w:r>
          <w:r w:rsidR="00F50A57">
            <w:rPr>
              <w:rFonts w:ascii="Arial" w:hAnsi="Arial" w:cs="Arial"/>
              <w:color w:val="000000" w:themeColor="text1"/>
              <w:sz w:val="24"/>
              <w:szCs w:val="24"/>
            </w:rPr>
            <w:instrText xml:space="preserve"> CITATION Ley96 \l 10250 </w:instrText>
          </w:r>
          <w:r w:rsidR="00F50A57">
            <w:rPr>
              <w:rFonts w:ascii="Arial" w:hAnsi="Arial" w:cs="Arial"/>
              <w:color w:val="000000" w:themeColor="text1"/>
              <w:sz w:val="24"/>
              <w:szCs w:val="24"/>
            </w:rPr>
            <w:fldChar w:fldCharType="separate"/>
          </w:r>
          <w:r w:rsidR="000E1E92">
            <w:rPr>
              <w:rFonts w:ascii="Arial" w:hAnsi="Arial" w:cs="Arial"/>
              <w:noProof/>
              <w:color w:val="000000" w:themeColor="text1"/>
              <w:sz w:val="24"/>
              <w:szCs w:val="24"/>
            </w:rPr>
            <w:t xml:space="preserve"> </w:t>
          </w:r>
          <w:r w:rsidR="000E1E92" w:rsidRPr="000E1E92">
            <w:rPr>
              <w:rFonts w:ascii="Arial" w:hAnsi="Arial" w:cs="Arial"/>
              <w:noProof/>
              <w:color w:val="000000" w:themeColor="text1"/>
              <w:sz w:val="24"/>
              <w:szCs w:val="24"/>
            </w:rPr>
            <w:t>(Ley 2. , 1996)</w:t>
          </w:r>
          <w:r w:rsidR="00F50A57">
            <w:rPr>
              <w:rFonts w:ascii="Arial" w:hAnsi="Arial" w:cs="Arial"/>
              <w:color w:val="000000" w:themeColor="text1"/>
              <w:sz w:val="24"/>
              <w:szCs w:val="24"/>
            </w:rPr>
            <w:fldChar w:fldCharType="end"/>
          </w:r>
        </w:sdtContent>
      </w:sdt>
      <w:r w:rsidR="00F50A57">
        <w:rPr>
          <w:rFonts w:ascii="Arial" w:hAnsi="Arial" w:cs="Arial"/>
          <w:color w:val="000000" w:themeColor="text1"/>
          <w:sz w:val="24"/>
          <w:szCs w:val="24"/>
        </w:rPr>
        <w:t>.</w:t>
      </w:r>
    </w:p>
    <w:p w:rsidR="008724D0" w:rsidRPr="0026286F" w:rsidRDefault="00D80559" w:rsidP="00F50A57">
      <w:pPr>
        <w:spacing w:line="360" w:lineRule="auto"/>
        <w:ind w:left="709"/>
        <w:jc w:val="both"/>
        <w:rPr>
          <w:rFonts w:ascii="Arial" w:hAnsi="Arial" w:cs="Arial"/>
          <w:color w:val="FF0000"/>
          <w:sz w:val="24"/>
          <w:szCs w:val="24"/>
        </w:rPr>
      </w:pPr>
      <w:r w:rsidRPr="0026286F">
        <w:rPr>
          <w:rFonts w:ascii="Arial" w:hAnsi="Arial" w:cs="Arial"/>
          <w:sz w:val="24"/>
          <w:szCs w:val="24"/>
        </w:rPr>
        <w:t xml:space="preserve"> </w:t>
      </w:r>
    </w:p>
    <w:p w:rsidR="00D80559" w:rsidRPr="00A639F9" w:rsidRDefault="00A639F9" w:rsidP="00A639F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D80559" w:rsidRPr="00A639F9">
        <w:rPr>
          <w:rFonts w:ascii="Arial" w:hAnsi="Arial" w:cs="Arial"/>
          <w:color w:val="000000" w:themeColor="text1"/>
          <w:sz w:val="24"/>
          <w:szCs w:val="24"/>
        </w:rPr>
        <w:t xml:space="preserve">La ley 28983 ,Ley de Igualdad de Oportunidades entre Hombres y Mujeres, </w:t>
      </w:r>
      <w:r w:rsidR="00991F31">
        <w:rPr>
          <w:rFonts w:ascii="Arial" w:hAnsi="Arial" w:cs="Arial"/>
          <w:color w:val="000000" w:themeColor="text1"/>
          <w:sz w:val="24"/>
          <w:szCs w:val="24"/>
        </w:rPr>
        <w:t xml:space="preserve">referido en su artículo 2 nos dice : A consecuencia de la presente Ley, se interpreta </w:t>
      </w:r>
      <w:r w:rsidR="00D80559" w:rsidRPr="00A639F9">
        <w:rPr>
          <w:rFonts w:ascii="Arial" w:hAnsi="Arial" w:cs="Arial"/>
          <w:color w:val="000000" w:themeColor="text1"/>
          <w:sz w:val="24"/>
          <w:szCs w:val="24"/>
        </w:rPr>
        <w:t>por discriminación</w:t>
      </w:r>
      <w:r w:rsidR="00991F31">
        <w:rPr>
          <w:rFonts w:ascii="Arial" w:hAnsi="Arial" w:cs="Arial"/>
          <w:color w:val="000000" w:themeColor="text1"/>
          <w:sz w:val="24"/>
          <w:szCs w:val="24"/>
        </w:rPr>
        <w:t xml:space="preserve"> a todo tipo</w:t>
      </w:r>
      <w:r w:rsidR="00D80559" w:rsidRPr="00A639F9">
        <w:rPr>
          <w:rFonts w:ascii="Arial" w:hAnsi="Arial" w:cs="Arial"/>
          <w:color w:val="000000" w:themeColor="text1"/>
          <w:sz w:val="24"/>
          <w:szCs w:val="24"/>
        </w:rPr>
        <w:t xml:space="preserve"> distinción, </w:t>
      </w:r>
      <w:r w:rsidR="00991F31">
        <w:rPr>
          <w:rFonts w:ascii="Arial" w:hAnsi="Arial" w:cs="Arial"/>
          <w:color w:val="000000" w:themeColor="text1"/>
          <w:sz w:val="24"/>
          <w:szCs w:val="24"/>
        </w:rPr>
        <w:t xml:space="preserve">exclusión o restricción, constituida </w:t>
      </w:r>
      <w:r w:rsidR="00D80559" w:rsidRPr="00A639F9">
        <w:rPr>
          <w:rFonts w:ascii="Arial" w:hAnsi="Arial" w:cs="Arial"/>
          <w:color w:val="000000" w:themeColor="text1"/>
          <w:sz w:val="24"/>
          <w:szCs w:val="24"/>
        </w:rPr>
        <w:t xml:space="preserve">en el sexo, que </w:t>
      </w:r>
      <w:r w:rsidR="00991F31">
        <w:rPr>
          <w:rFonts w:ascii="Arial" w:hAnsi="Arial" w:cs="Arial"/>
          <w:color w:val="000000" w:themeColor="text1"/>
          <w:sz w:val="24"/>
          <w:szCs w:val="24"/>
        </w:rPr>
        <w:t>tenga como consecuencia o efecto anular</w:t>
      </w:r>
      <w:r w:rsidR="00D80559" w:rsidRPr="00A639F9">
        <w:rPr>
          <w:rFonts w:ascii="Arial" w:hAnsi="Arial" w:cs="Arial"/>
          <w:color w:val="000000" w:themeColor="text1"/>
          <w:sz w:val="24"/>
          <w:szCs w:val="24"/>
        </w:rPr>
        <w:t xml:space="preserve"> el reconocimiento, goce o ejercicio de los derechos de l</w:t>
      </w:r>
      <w:r w:rsidR="00991F31">
        <w:rPr>
          <w:rFonts w:ascii="Arial" w:hAnsi="Arial" w:cs="Arial"/>
          <w:color w:val="000000" w:themeColor="text1"/>
          <w:sz w:val="24"/>
          <w:szCs w:val="24"/>
        </w:rPr>
        <w:t xml:space="preserve">as personas, sin que intervenga </w:t>
      </w:r>
      <w:r w:rsidR="00D80559" w:rsidRPr="00A639F9">
        <w:rPr>
          <w:rFonts w:ascii="Arial" w:hAnsi="Arial" w:cs="Arial"/>
          <w:color w:val="000000" w:themeColor="text1"/>
          <w:sz w:val="24"/>
          <w:szCs w:val="24"/>
        </w:rPr>
        <w:t>su estado</w:t>
      </w:r>
      <w:r w:rsidR="00991F31">
        <w:rPr>
          <w:rFonts w:ascii="Arial" w:hAnsi="Arial" w:cs="Arial"/>
          <w:color w:val="000000" w:themeColor="text1"/>
          <w:sz w:val="24"/>
          <w:szCs w:val="24"/>
        </w:rPr>
        <w:t xml:space="preserve"> civil, sobre la fuente</w:t>
      </w:r>
      <w:r w:rsidR="00D80559" w:rsidRPr="00A639F9">
        <w:rPr>
          <w:rFonts w:ascii="Arial" w:hAnsi="Arial" w:cs="Arial"/>
          <w:color w:val="000000" w:themeColor="text1"/>
          <w:sz w:val="24"/>
          <w:szCs w:val="24"/>
        </w:rPr>
        <w:t xml:space="preserve"> de la igualdad entre la mujer y el hombre, de los derechos humanos y las libertad</w:t>
      </w:r>
      <w:r w:rsidR="00991F31">
        <w:rPr>
          <w:rFonts w:ascii="Arial" w:hAnsi="Arial" w:cs="Arial"/>
          <w:color w:val="000000" w:themeColor="text1"/>
          <w:sz w:val="24"/>
          <w:szCs w:val="24"/>
        </w:rPr>
        <w:t>es fundamentales en el ámbito de la política, economía</w:t>
      </w:r>
      <w:r w:rsidR="00D80559" w:rsidRPr="00A639F9">
        <w:rPr>
          <w:rFonts w:ascii="Arial" w:hAnsi="Arial" w:cs="Arial"/>
          <w:color w:val="000000" w:themeColor="text1"/>
          <w:sz w:val="24"/>
          <w:szCs w:val="24"/>
        </w:rPr>
        <w:t xml:space="preserve">, </w:t>
      </w:r>
      <w:r w:rsidR="00991F31">
        <w:rPr>
          <w:rFonts w:ascii="Arial" w:hAnsi="Arial" w:cs="Arial"/>
          <w:color w:val="000000" w:themeColor="text1"/>
          <w:sz w:val="24"/>
          <w:szCs w:val="24"/>
        </w:rPr>
        <w:t xml:space="preserve">de lo </w:t>
      </w:r>
      <w:r w:rsidR="00D80559" w:rsidRPr="00A639F9">
        <w:rPr>
          <w:rFonts w:ascii="Arial" w:hAnsi="Arial" w:cs="Arial"/>
          <w:color w:val="000000" w:themeColor="text1"/>
          <w:sz w:val="24"/>
          <w:szCs w:val="24"/>
        </w:rPr>
        <w:t xml:space="preserve">social, </w:t>
      </w:r>
      <w:r w:rsidR="00991F31">
        <w:rPr>
          <w:rFonts w:ascii="Arial" w:hAnsi="Arial" w:cs="Arial"/>
          <w:color w:val="000000" w:themeColor="text1"/>
          <w:sz w:val="24"/>
          <w:szCs w:val="24"/>
        </w:rPr>
        <w:t xml:space="preserve">lo </w:t>
      </w:r>
      <w:r w:rsidR="00D80559" w:rsidRPr="00A639F9">
        <w:rPr>
          <w:rFonts w:ascii="Arial" w:hAnsi="Arial" w:cs="Arial"/>
          <w:color w:val="000000" w:themeColor="text1"/>
          <w:sz w:val="24"/>
          <w:szCs w:val="24"/>
        </w:rPr>
        <w:t xml:space="preserve">cultural o en cualquier otra, en </w:t>
      </w:r>
      <w:r w:rsidR="00991F31">
        <w:rPr>
          <w:rFonts w:ascii="Arial" w:hAnsi="Arial" w:cs="Arial"/>
          <w:color w:val="000000" w:themeColor="text1"/>
          <w:sz w:val="24"/>
          <w:szCs w:val="24"/>
        </w:rPr>
        <w:t xml:space="preserve">relación </w:t>
      </w:r>
      <w:r w:rsidR="00D80559" w:rsidRPr="00A639F9">
        <w:rPr>
          <w:rFonts w:ascii="Arial" w:hAnsi="Arial" w:cs="Arial"/>
          <w:color w:val="000000" w:themeColor="text1"/>
          <w:sz w:val="24"/>
          <w:szCs w:val="24"/>
        </w:rPr>
        <w:lastRenderedPageBreak/>
        <w:t>con lo establecido en la Constitución Política del Perú y en los instrumentos internacionales ratificados por el Estado peruano.</w:t>
      </w:r>
      <w:sdt>
        <w:sdtPr>
          <w:rPr>
            <w:rFonts w:ascii="Arial" w:hAnsi="Arial" w:cs="Arial"/>
            <w:color w:val="000000" w:themeColor="text1"/>
            <w:sz w:val="24"/>
            <w:szCs w:val="24"/>
          </w:rPr>
          <w:id w:val="-1149284191"/>
          <w:citation/>
        </w:sdtPr>
        <w:sdtContent>
          <w:r w:rsidR="00F50A57">
            <w:rPr>
              <w:rFonts w:ascii="Arial" w:hAnsi="Arial" w:cs="Arial"/>
              <w:color w:val="000000" w:themeColor="text1"/>
              <w:sz w:val="24"/>
              <w:szCs w:val="24"/>
            </w:rPr>
            <w:fldChar w:fldCharType="begin"/>
          </w:r>
          <w:r w:rsidR="00F50A57">
            <w:rPr>
              <w:rFonts w:ascii="Arial" w:hAnsi="Arial" w:cs="Arial"/>
              <w:color w:val="000000" w:themeColor="text1"/>
              <w:sz w:val="24"/>
              <w:szCs w:val="24"/>
            </w:rPr>
            <w:instrText xml:space="preserve"> CITATION Ley17 \l 10250 </w:instrText>
          </w:r>
          <w:r w:rsidR="00F50A57">
            <w:rPr>
              <w:rFonts w:ascii="Arial" w:hAnsi="Arial" w:cs="Arial"/>
              <w:color w:val="000000" w:themeColor="text1"/>
              <w:sz w:val="24"/>
              <w:szCs w:val="24"/>
            </w:rPr>
            <w:fldChar w:fldCharType="separate"/>
          </w:r>
          <w:r w:rsidR="000E1E92">
            <w:rPr>
              <w:rFonts w:ascii="Arial" w:hAnsi="Arial" w:cs="Arial"/>
              <w:noProof/>
              <w:color w:val="000000" w:themeColor="text1"/>
              <w:sz w:val="24"/>
              <w:szCs w:val="24"/>
            </w:rPr>
            <w:t xml:space="preserve"> </w:t>
          </w:r>
          <w:r w:rsidR="000E1E92" w:rsidRPr="000E1E92">
            <w:rPr>
              <w:rFonts w:ascii="Arial" w:hAnsi="Arial" w:cs="Arial"/>
              <w:noProof/>
              <w:color w:val="000000" w:themeColor="text1"/>
              <w:sz w:val="24"/>
              <w:szCs w:val="24"/>
            </w:rPr>
            <w:t>(Ley N. 2., 2017)</w:t>
          </w:r>
          <w:r w:rsidR="00F50A57">
            <w:rPr>
              <w:rFonts w:ascii="Arial" w:hAnsi="Arial" w:cs="Arial"/>
              <w:color w:val="000000" w:themeColor="text1"/>
              <w:sz w:val="24"/>
              <w:szCs w:val="24"/>
            </w:rPr>
            <w:fldChar w:fldCharType="end"/>
          </w:r>
        </w:sdtContent>
      </w:sdt>
      <w:r w:rsidR="00F50A57">
        <w:rPr>
          <w:rFonts w:ascii="Arial" w:hAnsi="Arial" w:cs="Arial"/>
          <w:color w:val="000000" w:themeColor="text1"/>
          <w:sz w:val="24"/>
          <w:szCs w:val="24"/>
        </w:rPr>
        <w:t>.</w:t>
      </w:r>
    </w:p>
    <w:p w:rsidR="00F50A57" w:rsidRDefault="00F50A57" w:rsidP="00A639F9">
      <w:pPr>
        <w:spacing w:line="360" w:lineRule="auto"/>
        <w:jc w:val="both"/>
        <w:rPr>
          <w:rFonts w:ascii="Arial" w:hAnsi="Arial" w:cs="Arial"/>
          <w:color w:val="FF0000"/>
          <w:sz w:val="24"/>
          <w:szCs w:val="24"/>
        </w:rPr>
      </w:pPr>
    </w:p>
    <w:p w:rsidR="00D80559" w:rsidRPr="00A639F9" w:rsidRDefault="00A639F9" w:rsidP="00A639F9">
      <w:pPr>
        <w:spacing w:line="360" w:lineRule="auto"/>
        <w:jc w:val="both"/>
        <w:rPr>
          <w:rFonts w:ascii="Arial" w:hAnsi="Arial" w:cs="Arial"/>
          <w:sz w:val="24"/>
          <w:szCs w:val="24"/>
        </w:rPr>
      </w:pPr>
      <w:r>
        <w:rPr>
          <w:rFonts w:ascii="Arial" w:hAnsi="Arial" w:cs="Arial"/>
          <w:color w:val="000000" w:themeColor="text1"/>
          <w:sz w:val="24"/>
          <w:szCs w:val="24"/>
        </w:rPr>
        <w:t xml:space="preserve">e) </w:t>
      </w:r>
      <w:r w:rsidR="00D80559" w:rsidRPr="00A639F9">
        <w:rPr>
          <w:rFonts w:ascii="Arial" w:hAnsi="Arial" w:cs="Arial"/>
          <w:color w:val="000000" w:themeColor="text1"/>
          <w:sz w:val="24"/>
          <w:szCs w:val="24"/>
        </w:rPr>
        <w:t xml:space="preserve">La Corte Interamericana de Derechos Humanos , </w:t>
      </w:r>
      <w:r w:rsidR="00991F31">
        <w:rPr>
          <w:rFonts w:ascii="Arial" w:hAnsi="Arial" w:cs="Arial"/>
          <w:sz w:val="24"/>
          <w:szCs w:val="24"/>
        </w:rPr>
        <w:t xml:space="preserve">La abstracción de igualdad deriva directamente de la determinada </w:t>
      </w:r>
      <w:r w:rsidR="00D80559" w:rsidRPr="00A639F9">
        <w:rPr>
          <w:rFonts w:ascii="Arial" w:hAnsi="Arial" w:cs="Arial"/>
          <w:sz w:val="24"/>
          <w:szCs w:val="24"/>
        </w:rPr>
        <w:t>naturaleza de</w:t>
      </w:r>
      <w:r w:rsidR="00991F31">
        <w:rPr>
          <w:rFonts w:ascii="Arial" w:hAnsi="Arial" w:cs="Arial"/>
          <w:sz w:val="24"/>
          <w:szCs w:val="24"/>
        </w:rPr>
        <w:t xml:space="preserve">l género humano y no se puede separar de la dignidad, que es lo más preciado que tiene </w:t>
      </w:r>
      <w:r w:rsidR="00D80559" w:rsidRPr="00A639F9">
        <w:rPr>
          <w:rFonts w:ascii="Arial" w:hAnsi="Arial" w:cs="Arial"/>
          <w:sz w:val="24"/>
          <w:szCs w:val="24"/>
        </w:rPr>
        <w:t xml:space="preserve"> la persona, </w:t>
      </w:r>
      <w:r w:rsidR="00991F31">
        <w:rPr>
          <w:rFonts w:ascii="Arial" w:hAnsi="Arial" w:cs="Arial"/>
          <w:sz w:val="24"/>
          <w:szCs w:val="24"/>
        </w:rPr>
        <w:t>la cual no es incompatible toda situación que se puede conceptualizar</w:t>
      </w:r>
      <w:r w:rsidR="00D80559" w:rsidRPr="00A639F9">
        <w:rPr>
          <w:rFonts w:ascii="Arial" w:hAnsi="Arial" w:cs="Arial"/>
          <w:sz w:val="24"/>
          <w:szCs w:val="24"/>
        </w:rPr>
        <w:t xml:space="preserve"> superior </w:t>
      </w:r>
      <w:r w:rsidR="00991F31">
        <w:rPr>
          <w:rFonts w:ascii="Arial" w:hAnsi="Arial" w:cs="Arial"/>
          <w:sz w:val="24"/>
          <w:szCs w:val="24"/>
        </w:rPr>
        <w:t>a un determinado grupo, lo lleve</w:t>
      </w:r>
      <w:r w:rsidR="00D80559" w:rsidRPr="00A639F9">
        <w:rPr>
          <w:rFonts w:ascii="Arial" w:hAnsi="Arial" w:cs="Arial"/>
          <w:sz w:val="24"/>
          <w:szCs w:val="24"/>
        </w:rPr>
        <w:t xml:space="preserve"> a </w:t>
      </w:r>
      <w:r w:rsidR="00991F31">
        <w:rPr>
          <w:rFonts w:ascii="Arial" w:hAnsi="Arial" w:cs="Arial"/>
          <w:sz w:val="24"/>
          <w:szCs w:val="24"/>
        </w:rPr>
        <w:t>tratarlo con privilegio; o a la inversa, por denominarlo</w:t>
      </w:r>
      <w:r w:rsidR="00D80559" w:rsidRPr="00A639F9">
        <w:rPr>
          <w:rFonts w:ascii="Arial" w:hAnsi="Arial" w:cs="Arial"/>
          <w:sz w:val="24"/>
          <w:szCs w:val="24"/>
        </w:rPr>
        <w:t xml:space="preserve"> inferior, lo trate con </w:t>
      </w:r>
      <w:r w:rsidR="00991F31">
        <w:rPr>
          <w:rFonts w:ascii="Arial" w:hAnsi="Arial" w:cs="Arial"/>
          <w:sz w:val="24"/>
          <w:szCs w:val="24"/>
        </w:rPr>
        <w:t>hostilidad o lo discrimine al momento de querer gozar sus derechos que sí son reconocidos</w:t>
      </w:r>
      <w:r w:rsidR="00D80559" w:rsidRPr="00A639F9">
        <w:rPr>
          <w:rFonts w:ascii="Arial" w:hAnsi="Arial" w:cs="Arial"/>
          <w:sz w:val="24"/>
          <w:szCs w:val="24"/>
        </w:rPr>
        <w:t xml:space="preserve"> a q</w:t>
      </w:r>
      <w:r w:rsidR="00991F31">
        <w:rPr>
          <w:rFonts w:ascii="Arial" w:hAnsi="Arial" w:cs="Arial"/>
          <w:sz w:val="24"/>
          <w:szCs w:val="24"/>
        </w:rPr>
        <w:t>uienes no se consideran metidos</w:t>
      </w:r>
      <w:r w:rsidR="00D80559" w:rsidRPr="00A639F9">
        <w:rPr>
          <w:rFonts w:ascii="Arial" w:hAnsi="Arial" w:cs="Arial"/>
          <w:sz w:val="24"/>
          <w:szCs w:val="24"/>
        </w:rPr>
        <w:t xml:space="preserve"> en tal situación </w:t>
      </w:r>
      <w:r w:rsidR="00991F31">
        <w:rPr>
          <w:rFonts w:ascii="Arial" w:hAnsi="Arial" w:cs="Arial"/>
          <w:sz w:val="24"/>
          <w:szCs w:val="24"/>
        </w:rPr>
        <w:t>de inferioridad. Está prohibido</w:t>
      </w:r>
      <w:r w:rsidR="00D80559" w:rsidRPr="00A639F9">
        <w:rPr>
          <w:rFonts w:ascii="Arial" w:hAnsi="Arial" w:cs="Arial"/>
          <w:sz w:val="24"/>
          <w:szCs w:val="24"/>
        </w:rPr>
        <w:t xml:space="preserve"> crear diferencias de tratamiento e</w:t>
      </w:r>
      <w:r w:rsidR="00991F31">
        <w:rPr>
          <w:rFonts w:ascii="Arial" w:hAnsi="Arial" w:cs="Arial"/>
          <w:sz w:val="24"/>
          <w:szCs w:val="24"/>
        </w:rPr>
        <w:t>ntre seres humanos que no pertenezcan</w:t>
      </w:r>
      <w:r w:rsidR="00D80559" w:rsidRPr="00A639F9">
        <w:rPr>
          <w:rFonts w:ascii="Arial" w:hAnsi="Arial" w:cs="Arial"/>
          <w:sz w:val="24"/>
          <w:szCs w:val="24"/>
        </w:rPr>
        <w:t xml:space="preserve"> con su única e idéntica naturaleza.</w:t>
      </w:r>
      <w:sdt>
        <w:sdtPr>
          <w:rPr>
            <w:rFonts w:ascii="Arial" w:hAnsi="Arial" w:cs="Arial"/>
            <w:sz w:val="24"/>
            <w:szCs w:val="24"/>
          </w:rPr>
          <w:id w:val="-430204325"/>
          <w:citation/>
        </w:sdtPr>
        <w:sdtContent>
          <w:r w:rsidR="00783550">
            <w:rPr>
              <w:rFonts w:ascii="Arial" w:hAnsi="Arial" w:cs="Arial"/>
              <w:sz w:val="24"/>
              <w:szCs w:val="24"/>
            </w:rPr>
            <w:fldChar w:fldCharType="begin"/>
          </w:r>
          <w:r w:rsidR="00783550">
            <w:rPr>
              <w:rFonts w:ascii="Arial" w:hAnsi="Arial" w:cs="Arial"/>
              <w:sz w:val="24"/>
              <w:szCs w:val="24"/>
            </w:rPr>
            <w:instrText xml:space="preserve"> CITATION Cor17 \l 10250 </w:instrText>
          </w:r>
          <w:r w:rsidR="00783550">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(Humanos, 2017)</w:t>
          </w:r>
          <w:r w:rsidR="00783550">
            <w:rPr>
              <w:rFonts w:ascii="Arial" w:hAnsi="Arial" w:cs="Arial"/>
              <w:sz w:val="24"/>
              <w:szCs w:val="24"/>
            </w:rPr>
            <w:fldChar w:fldCharType="end"/>
          </w:r>
        </w:sdtContent>
      </w:sdt>
      <w:r w:rsidR="00783550">
        <w:rPr>
          <w:rFonts w:ascii="Arial" w:hAnsi="Arial" w:cs="Arial"/>
          <w:sz w:val="24"/>
          <w:szCs w:val="24"/>
        </w:rPr>
        <w:t>.</w:t>
      </w:r>
    </w:p>
    <w:p w:rsidR="00033631" w:rsidRPr="0026286F" w:rsidRDefault="00033631" w:rsidP="0026286F">
      <w:pPr>
        <w:pStyle w:val="Prrafodelista"/>
        <w:spacing w:line="360" w:lineRule="auto"/>
        <w:jc w:val="both"/>
        <w:rPr>
          <w:rFonts w:ascii="Arial" w:hAnsi="Arial" w:cs="Arial"/>
          <w:color w:val="FF0000"/>
          <w:sz w:val="24"/>
          <w:szCs w:val="24"/>
        </w:rPr>
      </w:pPr>
    </w:p>
    <w:p w:rsidR="000B47FF" w:rsidRPr="00A639F9" w:rsidRDefault="00A639F9" w:rsidP="00A639F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f)  </w:t>
      </w:r>
      <w:r w:rsidR="00301E82" w:rsidRPr="00A639F9">
        <w:rPr>
          <w:rFonts w:ascii="Arial" w:hAnsi="Arial" w:cs="Arial"/>
          <w:color w:val="000000" w:themeColor="text1"/>
          <w:sz w:val="24"/>
          <w:szCs w:val="24"/>
        </w:rPr>
        <w:t>Código Penal , Decreto Legisla</w:t>
      </w:r>
      <w:r w:rsidR="006202DE">
        <w:rPr>
          <w:rFonts w:ascii="Arial" w:hAnsi="Arial" w:cs="Arial"/>
          <w:color w:val="000000" w:themeColor="text1"/>
          <w:sz w:val="24"/>
          <w:szCs w:val="24"/>
        </w:rPr>
        <w:t xml:space="preserve">tivo 635 , Articulo 323 : aquel , que por medio de terceros , cometa discriminación a una persona o </w:t>
      </w:r>
      <w:r w:rsidR="00301E82" w:rsidRPr="00A639F9">
        <w:rPr>
          <w:rFonts w:ascii="Arial" w:hAnsi="Arial" w:cs="Arial"/>
          <w:color w:val="000000" w:themeColor="text1"/>
          <w:sz w:val="24"/>
          <w:szCs w:val="24"/>
        </w:rPr>
        <w:t>a</w:t>
      </w:r>
      <w:r w:rsidR="006202DE">
        <w:rPr>
          <w:rFonts w:ascii="Arial" w:hAnsi="Arial" w:cs="Arial"/>
          <w:color w:val="000000" w:themeColor="text1"/>
          <w:sz w:val="24"/>
          <w:szCs w:val="24"/>
        </w:rPr>
        <w:t xml:space="preserve"> un grupo de personas , o quiera incentivar o promover</w:t>
      </w:r>
      <w:r w:rsidR="00301E82" w:rsidRPr="00A639F9">
        <w:rPr>
          <w:rFonts w:ascii="Arial" w:hAnsi="Arial" w:cs="Arial"/>
          <w:color w:val="000000" w:themeColor="text1"/>
          <w:sz w:val="24"/>
          <w:szCs w:val="24"/>
        </w:rPr>
        <w:t xml:space="preserve"> en forma pública actos discriminatorios, por motivo racial, religioso ,sexual, de factor genético , filiación </w:t>
      </w:r>
      <w:r w:rsidR="006202DE">
        <w:rPr>
          <w:rFonts w:ascii="Arial" w:hAnsi="Arial" w:cs="Arial"/>
          <w:color w:val="000000" w:themeColor="text1"/>
          <w:sz w:val="24"/>
          <w:szCs w:val="24"/>
        </w:rPr>
        <w:t xml:space="preserve">, edad , discapacidad, idioma, </w:t>
      </w:r>
      <w:r w:rsidR="00301E82" w:rsidRPr="00A639F9">
        <w:rPr>
          <w:rFonts w:ascii="Arial" w:hAnsi="Arial" w:cs="Arial"/>
          <w:color w:val="000000" w:themeColor="text1"/>
          <w:sz w:val="24"/>
          <w:szCs w:val="24"/>
        </w:rPr>
        <w:t>identidad</w:t>
      </w:r>
      <w:r w:rsidR="006202DE">
        <w:rPr>
          <w:rFonts w:ascii="Arial" w:hAnsi="Arial" w:cs="Arial"/>
          <w:color w:val="000000" w:themeColor="text1"/>
          <w:sz w:val="24"/>
          <w:szCs w:val="24"/>
        </w:rPr>
        <w:t xml:space="preserve"> étnica y cultural</w:t>
      </w:r>
      <w:r w:rsidR="00301E82" w:rsidRPr="00A639F9">
        <w:rPr>
          <w:rFonts w:ascii="Arial" w:hAnsi="Arial" w:cs="Arial"/>
          <w:color w:val="000000" w:themeColor="text1"/>
          <w:sz w:val="24"/>
          <w:szCs w:val="24"/>
        </w:rPr>
        <w:t>, opinión política o de cualquier índole , o cond</w:t>
      </w:r>
      <w:r w:rsidR="006202DE">
        <w:rPr>
          <w:rFonts w:ascii="Arial" w:hAnsi="Arial" w:cs="Arial"/>
          <w:color w:val="000000" w:themeColor="text1"/>
          <w:sz w:val="24"/>
          <w:szCs w:val="24"/>
        </w:rPr>
        <w:t xml:space="preserve">ición económica , con el propósito </w:t>
      </w:r>
      <w:r w:rsidR="00301E82" w:rsidRPr="00A639F9">
        <w:rPr>
          <w:rFonts w:ascii="Arial" w:hAnsi="Arial" w:cs="Arial"/>
          <w:color w:val="000000" w:themeColor="text1"/>
          <w:sz w:val="24"/>
          <w:szCs w:val="24"/>
        </w:rPr>
        <w:t xml:space="preserve">de anular o menoscabar el reconocimiento , goce o ejercicio de </w:t>
      </w:r>
      <w:r w:rsidR="006202DE">
        <w:rPr>
          <w:rFonts w:ascii="Arial" w:hAnsi="Arial" w:cs="Arial"/>
          <w:color w:val="000000" w:themeColor="text1"/>
          <w:sz w:val="24"/>
          <w:szCs w:val="24"/>
        </w:rPr>
        <w:t xml:space="preserve">los derechos de la persona, </w:t>
      </w:r>
      <w:r w:rsidR="00E92767">
        <w:rPr>
          <w:rFonts w:ascii="Arial" w:hAnsi="Arial" w:cs="Arial"/>
          <w:color w:val="000000" w:themeColor="text1"/>
          <w:sz w:val="24"/>
          <w:szCs w:val="24"/>
        </w:rPr>
        <w:t>será privado de su</w:t>
      </w:r>
      <w:r w:rsidR="00301E82" w:rsidRPr="00A639F9">
        <w:rPr>
          <w:rFonts w:ascii="Arial" w:hAnsi="Arial" w:cs="Arial"/>
          <w:color w:val="000000" w:themeColor="text1"/>
          <w:sz w:val="24"/>
          <w:szCs w:val="24"/>
        </w:rPr>
        <w:t xml:space="preserve"> libertad </w:t>
      </w:r>
      <w:r w:rsidR="00E92767">
        <w:rPr>
          <w:rFonts w:ascii="Arial" w:hAnsi="Arial" w:cs="Arial"/>
          <w:color w:val="000000" w:themeColor="text1"/>
          <w:sz w:val="24"/>
          <w:szCs w:val="24"/>
        </w:rPr>
        <w:t xml:space="preserve">con una pena </w:t>
      </w:r>
      <w:r w:rsidR="00301E82" w:rsidRPr="00A639F9">
        <w:rPr>
          <w:rFonts w:ascii="Arial" w:hAnsi="Arial" w:cs="Arial"/>
          <w:color w:val="000000" w:themeColor="text1"/>
          <w:sz w:val="24"/>
          <w:szCs w:val="24"/>
        </w:rPr>
        <w:t xml:space="preserve">no menor de dos años, ni mayor de tres o con prestación de servicios a la comunidad o ciento veinte jornadas </w:t>
      </w:r>
      <w:r w:rsidR="00596129" w:rsidRPr="00A639F9">
        <w:rPr>
          <w:rFonts w:ascii="Arial" w:hAnsi="Arial" w:cs="Arial"/>
          <w:color w:val="000000" w:themeColor="text1"/>
          <w:sz w:val="24"/>
          <w:szCs w:val="24"/>
        </w:rPr>
        <w:t xml:space="preserve">. </w:t>
      </w:r>
    </w:p>
    <w:p w:rsidR="00596129" w:rsidRPr="00A639F9" w:rsidRDefault="00E92767" w:rsidP="00A639F9">
      <w:pPr>
        <w:spacing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en</w:t>
      </w:r>
      <w:proofErr w:type="gramEnd"/>
      <w:r>
        <w:rPr>
          <w:rFonts w:ascii="Arial" w:hAnsi="Arial" w:cs="Arial"/>
          <w:color w:val="000000" w:themeColor="text1"/>
          <w:sz w:val="24"/>
          <w:szCs w:val="24"/>
        </w:rPr>
        <w:t xml:space="preserve"> el caso de un </w:t>
      </w:r>
      <w:r w:rsidR="00596129" w:rsidRPr="00A639F9">
        <w:rPr>
          <w:rFonts w:ascii="Arial" w:hAnsi="Arial" w:cs="Arial"/>
          <w:color w:val="000000" w:themeColor="text1"/>
          <w:sz w:val="24"/>
          <w:szCs w:val="24"/>
        </w:rPr>
        <w:t>funcion</w:t>
      </w:r>
      <w:r>
        <w:rPr>
          <w:rFonts w:ascii="Arial" w:hAnsi="Arial" w:cs="Arial"/>
          <w:color w:val="000000" w:themeColor="text1"/>
          <w:sz w:val="24"/>
          <w:szCs w:val="24"/>
        </w:rPr>
        <w:t>ario o servidor público, será reprimido con</w:t>
      </w:r>
      <w:r w:rsidR="00596129" w:rsidRPr="00A639F9">
        <w:rPr>
          <w:rFonts w:ascii="Arial" w:hAnsi="Arial" w:cs="Arial"/>
          <w:color w:val="000000" w:themeColor="text1"/>
          <w:sz w:val="24"/>
          <w:szCs w:val="24"/>
        </w:rPr>
        <w:t xml:space="preserve"> no menor de dos, ni mayor de cuatro años e inhabilitación conforme al inciso 2) del artículo 36°.</w:t>
      </w:r>
    </w:p>
    <w:p w:rsidR="00596129" w:rsidRDefault="00E92767" w:rsidP="00A639F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 misma privación de </w:t>
      </w:r>
      <w:r w:rsidR="00596129" w:rsidRPr="00A639F9">
        <w:rPr>
          <w:rFonts w:ascii="Arial" w:hAnsi="Arial" w:cs="Arial"/>
          <w:color w:val="000000" w:themeColor="text1"/>
          <w:sz w:val="24"/>
          <w:szCs w:val="24"/>
        </w:rPr>
        <w:t>libertad se impondrá si la discriminación se ha materializado</w:t>
      </w:r>
      <w:r>
        <w:rPr>
          <w:rFonts w:ascii="Arial" w:hAnsi="Arial" w:cs="Arial"/>
          <w:color w:val="000000" w:themeColor="text1"/>
          <w:sz w:val="24"/>
          <w:szCs w:val="24"/>
        </w:rPr>
        <w:t xml:space="preserve"> o efectuado</w:t>
      </w:r>
      <w:r w:rsidR="00596129" w:rsidRPr="00A639F9">
        <w:rPr>
          <w:rFonts w:ascii="Arial" w:hAnsi="Arial" w:cs="Arial"/>
          <w:color w:val="000000" w:themeColor="text1"/>
          <w:sz w:val="24"/>
          <w:szCs w:val="24"/>
        </w:rPr>
        <w:t xml:space="preserve"> mediante actos de violencia física o mental.</w:t>
      </w:r>
      <w:sdt>
        <w:sdtPr>
          <w:rPr>
            <w:rFonts w:ascii="Arial" w:hAnsi="Arial" w:cs="Arial"/>
            <w:color w:val="000000" w:themeColor="text1"/>
            <w:sz w:val="24"/>
            <w:szCs w:val="24"/>
          </w:rPr>
          <w:id w:val="1270659470"/>
          <w:citation/>
        </w:sdtPr>
        <w:sdtContent>
          <w:r w:rsidR="00783550">
            <w:rPr>
              <w:rFonts w:ascii="Arial" w:hAnsi="Arial" w:cs="Arial"/>
              <w:color w:val="000000" w:themeColor="text1"/>
              <w:sz w:val="24"/>
              <w:szCs w:val="24"/>
            </w:rPr>
            <w:fldChar w:fldCharType="begin"/>
          </w:r>
          <w:r w:rsidR="00783550">
            <w:rPr>
              <w:rFonts w:ascii="Arial" w:hAnsi="Arial" w:cs="Arial"/>
              <w:color w:val="000000" w:themeColor="text1"/>
              <w:sz w:val="24"/>
              <w:szCs w:val="24"/>
            </w:rPr>
            <w:instrText xml:space="preserve"> CITATION Cod911 \l 10250 </w:instrText>
          </w:r>
          <w:r w:rsidR="00783550">
            <w:rPr>
              <w:rFonts w:ascii="Arial" w:hAnsi="Arial" w:cs="Arial"/>
              <w:color w:val="000000" w:themeColor="text1"/>
              <w:sz w:val="24"/>
              <w:szCs w:val="24"/>
            </w:rPr>
            <w:fldChar w:fldCharType="separate"/>
          </w:r>
          <w:r w:rsidR="000E1E92">
            <w:rPr>
              <w:rFonts w:ascii="Arial" w:hAnsi="Arial" w:cs="Arial"/>
              <w:noProof/>
              <w:color w:val="000000" w:themeColor="text1"/>
              <w:sz w:val="24"/>
              <w:szCs w:val="24"/>
            </w:rPr>
            <w:t xml:space="preserve"> </w:t>
          </w:r>
          <w:r w:rsidR="000E1E92" w:rsidRPr="000E1E92">
            <w:rPr>
              <w:rFonts w:ascii="Arial" w:hAnsi="Arial" w:cs="Arial"/>
              <w:noProof/>
              <w:color w:val="000000" w:themeColor="text1"/>
              <w:sz w:val="24"/>
              <w:szCs w:val="24"/>
            </w:rPr>
            <w:t>(Penal, Decreto Legislativo 635, 1991)</w:t>
          </w:r>
          <w:r w:rsidR="00783550">
            <w:rPr>
              <w:rFonts w:ascii="Arial" w:hAnsi="Arial" w:cs="Arial"/>
              <w:color w:val="000000" w:themeColor="text1"/>
              <w:sz w:val="24"/>
              <w:szCs w:val="24"/>
            </w:rPr>
            <w:fldChar w:fldCharType="end"/>
          </w:r>
        </w:sdtContent>
      </w:sdt>
      <w:r w:rsidR="00783550">
        <w:rPr>
          <w:rFonts w:ascii="Arial" w:hAnsi="Arial" w:cs="Arial"/>
          <w:color w:val="000000" w:themeColor="text1"/>
          <w:sz w:val="24"/>
          <w:szCs w:val="24"/>
        </w:rPr>
        <w:t>.</w:t>
      </w:r>
    </w:p>
    <w:p w:rsidR="00783550" w:rsidRDefault="00783550" w:rsidP="00A639F9">
      <w:pPr>
        <w:spacing w:line="360" w:lineRule="auto"/>
        <w:jc w:val="both"/>
        <w:rPr>
          <w:rFonts w:ascii="Arial" w:hAnsi="Arial" w:cs="Arial"/>
          <w:color w:val="000000" w:themeColor="text1"/>
          <w:sz w:val="24"/>
          <w:szCs w:val="24"/>
        </w:rPr>
      </w:pPr>
    </w:p>
    <w:p w:rsidR="00A639F9" w:rsidRPr="00A639F9" w:rsidRDefault="00783550" w:rsidP="00A639F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g) </w:t>
      </w:r>
      <w:r w:rsidRPr="00783550">
        <w:rPr>
          <w:rFonts w:ascii="Arial" w:hAnsi="Arial" w:cs="Arial"/>
          <w:color w:val="000000" w:themeColor="text1"/>
          <w:sz w:val="24"/>
          <w:szCs w:val="24"/>
        </w:rPr>
        <w:t>Carta de Derechos Fundamentales de la Unión Europea</w:t>
      </w:r>
      <w:r>
        <w:rPr>
          <w:rFonts w:ascii="Arial" w:hAnsi="Arial" w:cs="Arial"/>
          <w:color w:val="000000" w:themeColor="text1"/>
          <w:sz w:val="24"/>
          <w:szCs w:val="24"/>
        </w:rPr>
        <w:t xml:space="preserve">, </w:t>
      </w:r>
      <w:r w:rsidRPr="00783550">
        <w:rPr>
          <w:rFonts w:ascii="Arial" w:hAnsi="Arial" w:cs="Arial"/>
          <w:color w:val="000000" w:themeColor="text1"/>
          <w:sz w:val="24"/>
          <w:szCs w:val="24"/>
        </w:rPr>
        <w:t>Artículo 21: Se prohíbe toda discriminación, y en particular la ejercida por razón de sexo, raza, color, orígenes étnicos o sociales, características genéticas, lengua, religión o convicciones, opiniones políticas o de cualquier otro tipo, pertenencia a una minoría nacional, patrimonio, nacimiento, discapacidad, edad u orientación sexual.</w:t>
      </w:r>
      <w:sdt>
        <w:sdtPr>
          <w:rPr>
            <w:rFonts w:ascii="Arial" w:hAnsi="Arial" w:cs="Arial"/>
            <w:color w:val="000000" w:themeColor="text1"/>
            <w:sz w:val="24"/>
            <w:szCs w:val="24"/>
          </w:rPr>
          <w:id w:val="-1786180426"/>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CITATION Car09 \l 10250 </w:instrText>
          </w:r>
          <w:r>
            <w:rPr>
              <w:rFonts w:ascii="Arial" w:hAnsi="Arial" w:cs="Arial"/>
              <w:color w:val="000000" w:themeColor="text1"/>
              <w:sz w:val="24"/>
              <w:szCs w:val="24"/>
            </w:rPr>
            <w:fldChar w:fldCharType="separate"/>
          </w:r>
          <w:r w:rsidR="000E1E92">
            <w:rPr>
              <w:rFonts w:ascii="Arial" w:hAnsi="Arial" w:cs="Arial"/>
              <w:noProof/>
              <w:color w:val="000000" w:themeColor="text1"/>
              <w:sz w:val="24"/>
              <w:szCs w:val="24"/>
            </w:rPr>
            <w:t xml:space="preserve"> </w:t>
          </w:r>
          <w:r w:rsidR="000E1E92" w:rsidRPr="000E1E92">
            <w:rPr>
              <w:rFonts w:ascii="Arial" w:hAnsi="Arial" w:cs="Arial"/>
              <w:noProof/>
              <w:color w:val="000000" w:themeColor="text1"/>
              <w:sz w:val="24"/>
              <w:szCs w:val="24"/>
            </w:rPr>
            <w:t>(Europea, 2009)</w:t>
          </w:r>
          <w:r>
            <w:rPr>
              <w:rFonts w:ascii="Arial" w:hAnsi="Arial" w:cs="Arial"/>
              <w:color w:val="000000" w:themeColor="text1"/>
              <w:sz w:val="24"/>
              <w:szCs w:val="24"/>
            </w:rPr>
            <w:fldChar w:fldCharType="end"/>
          </w:r>
        </w:sdtContent>
      </w:sdt>
      <w:r>
        <w:rPr>
          <w:rFonts w:ascii="Arial" w:hAnsi="Arial" w:cs="Arial"/>
          <w:color w:val="000000" w:themeColor="text1"/>
          <w:sz w:val="24"/>
          <w:szCs w:val="24"/>
        </w:rPr>
        <w:t>.</w:t>
      </w:r>
    </w:p>
    <w:p w:rsidR="00D863CD" w:rsidRPr="0026286F" w:rsidRDefault="000B47FF" w:rsidP="0005474A">
      <w:pPr>
        <w:pStyle w:val="Ttulo2"/>
      </w:pPr>
      <w:bookmarkStart w:id="29" w:name="_Toc530741648"/>
      <w:r w:rsidRPr="0026286F">
        <w:t>2.3. Bases teóricas</w:t>
      </w:r>
      <w:bookmarkEnd w:id="29"/>
    </w:p>
    <w:p w:rsidR="008A2943" w:rsidRPr="0026286F" w:rsidRDefault="008A2943" w:rsidP="0026286F">
      <w:pPr>
        <w:spacing w:line="360" w:lineRule="auto"/>
        <w:jc w:val="both"/>
        <w:rPr>
          <w:rFonts w:ascii="Arial" w:hAnsi="Arial" w:cs="Arial"/>
          <w:sz w:val="24"/>
          <w:szCs w:val="24"/>
        </w:rPr>
      </w:pPr>
    </w:p>
    <w:p w:rsidR="00491A8D" w:rsidRPr="0026286F" w:rsidRDefault="00491A8D"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t>Derecho</w:t>
      </w:r>
    </w:p>
    <w:p w:rsidR="000B47FF" w:rsidRPr="0026286F" w:rsidRDefault="00491A8D" w:rsidP="0026286F">
      <w:pPr>
        <w:spacing w:line="360" w:lineRule="auto"/>
        <w:jc w:val="both"/>
        <w:rPr>
          <w:rFonts w:ascii="Arial" w:hAnsi="Arial" w:cs="Arial"/>
          <w:sz w:val="24"/>
          <w:szCs w:val="24"/>
        </w:rPr>
      </w:pPr>
      <w:r w:rsidRPr="0026286F">
        <w:rPr>
          <w:rFonts w:ascii="Arial" w:hAnsi="Arial" w:cs="Arial"/>
          <w:sz w:val="24"/>
          <w:szCs w:val="24"/>
        </w:rPr>
        <w:t xml:space="preserve">Dentro del proceso de investigación, primero tenemos que definir que es el Derecho y </w:t>
      </w:r>
      <w:r w:rsidR="004C779E" w:rsidRPr="0026286F">
        <w:rPr>
          <w:rFonts w:ascii="Arial" w:hAnsi="Arial" w:cs="Arial"/>
          <w:sz w:val="24"/>
          <w:szCs w:val="24"/>
        </w:rPr>
        <w:t>cuáles</w:t>
      </w:r>
      <w:r w:rsidRPr="0026286F">
        <w:rPr>
          <w:rFonts w:ascii="Arial" w:hAnsi="Arial" w:cs="Arial"/>
          <w:sz w:val="24"/>
          <w:szCs w:val="24"/>
        </w:rPr>
        <w:t xml:space="preserve"> son sus alcances.</w:t>
      </w:r>
      <w:r w:rsidR="00287E1D" w:rsidRPr="0026286F">
        <w:rPr>
          <w:rFonts w:ascii="Arial" w:hAnsi="Arial" w:cs="Arial"/>
          <w:sz w:val="24"/>
          <w:szCs w:val="24"/>
        </w:rPr>
        <w:t xml:space="preserve"> El derecho como ciencia o disciplina ha sufrido a través de los tiempos diferentes concepciones, que hasta la fecha no han sido concertadas, sin embargo, cuenta delimitaciones y especificaciones en base a la conducta humana.</w:t>
      </w:r>
    </w:p>
    <w:p w:rsidR="00BA31BD" w:rsidRPr="0026286F" w:rsidRDefault="00BA31BD" w:rsidP="0026286F">
      <w:pPr>
        <w:spacing w:line="360" w:lineRule="auto"/>
        <w:jc w:val="both"/>
        <w:rPr>
          <w:rFonts w:ascii="Arial" w:hAnsi="Arial" w:cs="Arial"/>
          <w:sz w:val="24"/>
          <w:szCs w:val="24"/>
        </w:rPr>
      </w:pPr>
    </w:p>
    <w:p w:rsidR="00BA31BD" w:rsidRPr="0026286F" w:rsidRDefault="00FF6BCD" w:rsidP="00071270">
      <w:pPr>
        <w:spacing w:line="360" w:lineRule="auto"/>
        <w:jc w:val="both"/>
        <w:rPr>
          <w:rFonts w:ascii="Arial" w:hAnsi="Arial" w:cs="Arial"/>
          <w:sz w:val="24"/>
          <w:szCs w:val="24"/>
        </w:rPr>
      </w:pPr>
      <w:sdt>
        <w:sdtPr>
          <w:rPr>
            <w:rFonts w:ascii="Arial" w:hAnsi="Arial" w:cs="Arial"/>
            <w:sz w:val="24"/>
            <w:szCs w:val="24"/>
          </w:rPr>
          <w:id w:val="-410860745"/>
          <w:citation/>
        </w:sdtPr>
        <w:sdtContent>
          <w:r w:rsidR="00BA31BD" w:rsidRPr="0026286F">
            <w:rPr>
              <w:rFonts w:ascii="Arial" w:hAnsi="Arial" w:cs="Arial"/>
              <w:sz w:val="24"/>
              <w:szCs w:val="24"/>
            </w:rPr>
            <w:fldChar w:fldCharType="begin"/>
          </w:r>
          <w:r w:rsidR="00BA31BD" w:rsidRPr="0026286F">
            <w:rPr>
              <w:rFonts w:ascii="Arial" w:hAnsi="Arial" w:cs="Arial"/>
              <w:sz w:val="24"/>
              <w:szCs w:val="24"/>
            </w:rPr>
            <w:instrText xml:space="preserve"> CITATION Rea50 \l 10250 </w:instrText>
          </w:r>
          <w:r w:rsidR="00BA31BD" w:rsidRPr="0026286F">
            <w:rPr>
              <w:rFonts w:ascii="Arial" w:hAnsi="Arial" w:cs="Arial"/>
              <w:sz w:val="24"/>
              <w:szCs w:val="24"/>
            </w:rPr>
            <w:fldChar w:fldCharType="separate"/>
          </w:r>
          <w:r w:rsidR="000E1E92" w:rsidRPr="000E1E92">
            <w:rPr>
              <w:rFonts w:ascii="Arial" w:hAnsi="Arial" w:cs="Arial"/>
              <w:noProof/>
              <w:sz w:val="24"/>
              <w:szCs w:val="24"/>
            </w:rPr>
            <w:t>(Reale, 1950)</w:t>
          </w:r>
          <w:r w:rsidR="00BA31BD" w:rsidRPr="0026286F">
            <w:rPr>
              <w:rFonts w:ascii="Arial" w:hAnsi="Arial" w:cs="Arial"/>
              <w:sz w:val="24"/>
              <w:szCs w:val="24"/>
            </w:rPr>
            <w:fldChar w:fldCharType="end"/>
          </w:r>
        </w:sdtContent>
      </w:sdt>
      <w:r w:rsidR="00DA72C0">
        <w:rPr>
          <w:rFonts w:ascii="Arial" w:hAnsi="Arial" w:cs="Arial"/>
          <w:sz w:val="24"/>
          <w:szCs w:val="24"/>
        </w:rPr>
        <w:t xml:space="preserve">. </w:t>
      </w:r>
      <w:r w:rsidR="008A2943" w:rsidRPr="0026286F">
        <w:rPr>
          <w:rFonts w:ascii="Arial" w:hAnsi="Arial" w:cs="Arial"/>
          <w:sz w:val="24"/>
          <w:szCs w:val="24"/>
        </w:rPr>
        <w:t>Señala:</w:t>
      </w:r>
      <w:r w:rsidR="00071270">
        <w:rPr>
          <w:rFonts w:ascii="Arial" w:hAnsi="Arial" w:cs="Arial"/>
          <w:sz w:val="24"/>
          <w:szCs w:val="24"/>
        </w:rPr>
        <w:t xml:space="preserve"> “</w:t>
      </w:r>
      <w:r w:rsidR="00BA31BD" w:rsidRPr="0026286F">
        <w:rPr>
          <w:rFonts w:ascii="Arial" w:hAnsi="Arial" w:cs="Arial"/>
          <w:sz w:val="24"/>
          <w:szCs w:val="24"/>
        </w:rPr>
        <w:t>El Derecho, antes que nada, es una actitud humana, es una conducta del hombre. Si no existiesen hombres viviendo en comunidad, produciendo cosas útiles, concordando o discutiendo ideas e intereses, no existiría Derecho</w:t>
      </w:r>
      <w:r w:rsidR="00071270">
        <w:rPr>
          <w:rFonts w:ascii="Arial" w:hAnsi="Arial" w:cs="Arial"/>
          <w:sz w:val="24"/>
          <w:szCs w:val="24"/>
        </w:rPr>
        <w:t>”</w:t>
      </w:r>
      <w:r w:rsidR="0014103C">
        <w:rPr>
          <w:rFonts w:ascii="Arial" w:hAnsi="Arial" w:cs="Arial"/>
          <w:sz w:val="24"/>
          <w:szCs w:val="24"/>
        </w:rPr>
        <w:t xml:space="preserve">. (p. </w:t>
      </w:r>
      <w:r w:rsidR="008A2943" w:rsidRPr="0026286F">
        <w:rPr>
          <w:rFonts w:ascii="Arial" w:hAnsi="Arial" w:cs="Arial"/>
          <w:sz w:val="24"/>
          <w:szCs w:val="24"/>
        </w:rPr>
        <w:t>7)</w:t>
      </w:r>
      <w:r w:rsidR="00071270">
        <w:rPr>
          <w:rFonts w:ascii="Arial" w:hAnsi="Arial" w:cs="Arial"/>
          <w:sz w:val="24"/>
          <w:szCs w:val="24"/>
        </w:rPr>
        <w:t>.</w:t>
      </w:r>
    </w:p>
    <w:p w:rsidR="008A2943" w:rsidRPr="0026286F" w:rsidRDefault="008A2943" w:rsidP="0026286F">
      <w:pPr>
        <w:spacing w:line="360" w:lineRule="auto"/>
        <w:jc w:val="both"/>
        <w:rPr>
          <w:rFonts w:ascii="Arial" w:hAnsi="Arial" w:cs="Arial"/>
          <w:sz w:val="24"/>
          <w:szCs w:val="24"/>
        </w:rPr>
      </w:pPr>
    </w:p>
    <w:p w:rsidR="008A2943" w:rsidRPr="0026286F" w:rsidRDefault="008A2943" w:rsidP="0026286F">
      <w:pPr>
        <w:spacing w:line="360" w:lineRule="auto"/>
        <w:jc w:val="both"/>
        <w:rPr>
          <w:rFonts w:ascii="Arial" w:hAnsi="Arial" w:cs="Arial"/>
          <w:sz w:val="24"/>
          <w:szCs w:val="24"/>
        </w:rPr>
      </w:pPr>
      <w:r w:rsidRPr="0026286F">
        <w:rPr>
          <w:rFonts w:ascii="Arial" w:hAnsi="Arial" w:cs="Arial"/>
          <w:sz w:val="24"/>
          <w:szCs w:val="24"/>
        </w:rPr>
        <w:t xml:space="preserve">El autor Miguel Reale, hace una aproximación de lo que comprende el Derecho, que se basa en las conductas humanas, que es comprendida a la manera como el individuo se guía o comporta en la vida, que dicha conducta es a su vez un conjunto de acciones que presenta el hombre a través de su existencia en la sociedad, por ende no resulta ser solitaria, sino que esta conducta debe ser desplegada en sociedad, en base con la interacción con otros hombres, que sin dicha interacción sería imposible hablar de Derecho.  </w:t>
      </w:r>
    </w:p>
    <w:p w:rsidR="00BA31BD" w:rsidRDefault="00BA31BD" w:rsidP="0026286F">
      <w:pPr>
        <w:spacing w:line="360" w:lineRule="auto"/>
        <w:jc w:val="both"/>
        <w:rPr>
          <w:rFonts w:ascii="Arial" w:hAnsi="Arial" w:cs="Arial"/>
          <w:sz w:val="24"/>
          <w:szCs w:val="24"/>
        </w:rPr>
      </w:pPr>
    </w:p>
    <w:p w:rsidR="00E92767" w:rsidRDefault="00E92767" w:rsidP="0026286F">
      <w:pPr>
        <w:spacing w:line="360" w:lineRule="auto"/>
        <w:jc w:val="both"/>
        <w:rPr>
          <w:rFonts w:ascii="Arial" w:hAnsi="Arial" w:cs="Arial"/>
          <w:sz w:val="24"/>
          <w:szCs w:val="24"/>
        </w:rPr>
      </w:pPr>
    </w:p>
    <w:p w:rsidR="00E92767" w:rsidRPr="0026286F" w:rsidRDefault="00E92767" w:rsidP="0026286F">
      <w:pPr>
        <w:spacing w:line="360" w:lineRule="auto"/>
        <w:jc w:val="both"/>
        <w:rPr>
          <w:rFonts w:ascii="Arial" w:hAnsi="Arial" w:cs="Arial"/>
          <w:sz w:val="24"/>
          <w:szCs w:val="24"/>
        </w:rPr>
      </w:pPr>
    </w:p>
    <w:p w:rsidR="00BA31BD"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1467814437"/>
          <w:citation/>
        </w:sdtPr>
        <w:sdtContent>
          <w:r w:rsidR="00BA31BD" w:rsidRPr="0026286F">
            <w:rPr>
              <w:rFonts w:ascii="Arial" w:hAnsi="Arial" w:cs="Arial"/>
              <w:sz w:val="24"/>
              <w:szCs w:val="24"/>
            </w:rPr>
            <w:fldChar w:fldCharType="begin"/>
          </w:r>
          <w:r w:rsidR="00BA31BD" w:rsidRPr="0026286F">
            <w:rPr>
              <w:rFonts w:ascii="Arial" w:hAnsi="Arial" w:cs="Arial"/>
              <w:sz w:val="24"/>
              <w:szCs w:val="24"/>
            </w:rPr>
            <w:instrText xml:space="preserve"> CITATION Man66 \l 10250 </w:instrText>
          </w:r>
          <w:r w:rsidR="00BA31BD" w:rsidRPr="0026286F">
            <w:rPr>
              <w:rFonts w:ascii="Arial" w:hAnsi="Arial" w:cs="Arial"/>
              <w:sz w:val="24"/>
              <w:szCs w:val="24"/>
            </w:rPr>
            <w:fldChar w:fldCharType="separate"/>
          </w:r>
          <w:r w:rsidR="000E1E92" w:rsidRPr="000E1E92">
            <w:rPr>
              <w:rFonts w:ascii="Arial" w:hAnsi="Arial" w:cs="Arial"/>
              <w:noProof/>
              <w:sz w:val="24"/>
              <w:szCs w:val="24"/>
            </w:rPr>
            <w:t>(Mantilla Pinedo, 1966)</w:t>
          </w:r>
          <w:r w:rsidR="00BA31BD" w:rsidRPr="0026286F">
            <w:rPr>
              <w:rFonts w:ascii="Arial" w:hAnsi="Arial" w:cs="Arial"/>
              <w:sz w:val="24"/>
              <w:szCs w:val="24"/>
            </w:rPr>
            <w:fldChar w:fldCharType="end"/>
          </w:r>
        </w:sdtContent>
      </w:sdt>
      <w:r w:rsidR="00DA72C0">
        <w:rPr>
          <w:rFonts w:ascii="Arial" w:hAnsi="Arial" w:cs="Arial"/>
          <w:sz w:val="24"/>
          <w:szCs w:val="24"/>
        </w:rPr>
        <w:t xml:space="preserve">. </w:t>
      </w:r>
      <w:r w:rsidR="008A2943" w:rsidRPr="0026286F">
        <w:rPr>
          <w:rFonts w:ascii="Arial" w:hAnsi="Arial" w:cs="Arial"/>
          <w:sz w:val="24"/>
          <w:szCs w:val="24"/>
        </w:rPr>
        <w:t xml:space="preserve">Recopila: </w:t>
      </w:r>
    </w:p>
    <w:p w:rsidR="004C779E" w:rsidRPr="008A35A8" w:rsidRDefault="00E92767" w:rsidP="00702E19">
      <w:pPr>
        <w:spacing w:line="360" w:lineRule="auto"/>
        <w:ind w:left="1416" w:right="764"/>
        <w:jc w:val="both"/>
        <w:rPr>
          <w:rFonts w:ascii="Arial" w:hAnsi="Arial" w:cs="Arial"/>
          <w:sz w:val="20"/>
          <w:szCs w:val="20"/>
        </w:rPr>
      </w:pPr>
      <w:r>
        <w:rPr>
          <w:rFonts w:ascii="Arial" w:hAnsi="Arial" w:cs="Arial"/>
          <w:sz w:val="20"/>
          <w:szCs w:val="20"/>
        </w:rPr>
        <w:t xml:space="preserve">Esta investigación </w:t>
      </w:r>
      <w:r w:rsidR="00BA31BD" w:rsidRPr="008A35A8">
        <w:rPr>
          <w:rFonts w:ascii="Arial" w:hAnsi="Arial" w:cs="Arial"/>
          <w:sz w:val="20"/>
          <w:szCs w:val="20"/>
        </w:rPr>
        <w:t>tridim</w:t>
      </w:r>
      <w:r>
        <w:rPr>
          <w:rFonts w:ascii="Arial" w:hAnsi="Arial" w:cs="Arial"/>
          <w:sz w:val="20"/>
          <w:szCs w:val="20"/>
        </w:rPr>
        <w:t>ensional del derecho con efecto especifico y concreto rebaza y completa el conceptualismo unilateral</w:t>
      </w:r>
      <w:r w:rsidR="00BA31BD" w:rsidRPr="008A35A8">
        <w:rPr>
          <w:rFonts w:ascii="Arial" w:hAnsi="Arial" w:cs="Arial"/>
          <w:sz w:val="20"/>
          <w:szCs w:val="20"/>
        </w:rPr>
        <w:t xml:space="preserve"> de la exper</w:t>
      </w:r>
      <w:r>
        <w:rPr>
          <w:rFonts w:ascii="Arial" w:hAnsi="Arial" w:cs="Arial"/>
          <w:sz w:val="20"/>
          <w:szCs w:val="20"/>
        </w:rPr>
        <w:t xml:space="preserve">iencia jurídica. Es consecuencia de constantes investigaciones y empeño </w:t>
      </w:r>
      <w:r w:rsidR="00BA31BD" w:rsidRPr="008A35A8">
        <w:rPr>
          <w:rFonts w:ascii="Arial" w:hAnsi="Arial" w:cs="Arial"/>
          <w:sz w:val="20"/>
          <w:szCs w:val="20"/>
        </w:rPr>
        <w:t xml:space="preserve">de su </w:t>
      </w:r>
      <w:r>
        <w:rPr>
          <w:rFonts w:ascii="Arial" w:hAnsi="Arial" w:cs="Arial"/>
          <w:sz w:val="20"/>
          <w:szCs w:val="20"/>
        </w:rPr>
        <w:t>autor. Esta doctrina la cual pide la incorporación</w:t>
      </w:r>
      <w:r w:rsidR="00BA31BD" w:rsidRPr="008A35A8">
        <w:rPr>
          <w:rFonts w:ascii="Arial" w:hAnsi="Arial" w:cs="Arial"/>
          <w:sz w:val="20"/>
          <w:szCs w:val="20"/>
        </w:rPr>
        <w:t xml:space="preserve"> de las tres pers</w:t>
      </w:r>
      <w:r>
        <w:rPr>
          <w:rFonts w:ascii="Arial" w:hAnsi="Arial" w:cs="Arial"/>
          <w:sz w:val="20"/>
          <w:szCs w:val="20"/>
        </w:rPr>
        <w:t xml:space="preserve">pectivas en una misma unidad formal y de proceso, </w:t>
      </w:r>
      <w:r w:rsidR="00AB77E7">
        <w:rPr>
          <w:rFonts w:ascii="Arial" w:hAnsi="Arial" w:cs="Arial"/>
          <w:sz w:val="20"/>
          <w:szCs w:val="20"/>
        </w:rPr>
        <w:t>según</w:t>
      </w:r>
      <w:r>
        <w:rPr>
          <w:rFonts w:ascii="Arial" w:hAnsi="Arial" w:cs="Arial"/>
          <w:sz w:val="20"/>
          <w:szCs w:val="20"/>
        </w:rPr>
        <w:t xml:space="preserve"> </w:t>
      </w:r>
      <w:proofErr w:type="spellStart"/>
      <w:r>
        <w:rPr>
          <w:rFonts w:ascii="Arial" w:hAnsi="Arial" w:cs="Arial"/>
          <w:sz w:val="20"/>
          <w:szCs w:val="20"/>
        </w:rPr>
        <w:t>Reale</w:t>
      </w:r>
      <w:proofErr w:type="spellEnd"/>
      <w:r>
        <w:rPr>
          <w:rFonts w:ascii="Arial" w:hAnsi="Arial" w:cs="Arial"/>
          <w:sz w:val="20"/>
          <w:szCs w:val="20"/>
        </w:rPr>
        <w:t xml:space="preserve">, denominamos la </w:t>
      </w:r>
      <w:r w:rsidR="00BA31BD" w:rsidRPr="008A35A8">
        <w:rPr>
          <w:rFonts w:ascii="Arial" w:hAnsi="Arial" w:cs="Arial"/>
          <w:sz w:val="20"/>
          <w:szCs w:val="20"/>
        </w:rPr>
        <w:t>conc</w:t>
      </w:r>
      <w:r>
        <w:rPr>
          <w:rFonts w:ascii="Arial" w:hAnsi="Arial" w:cs="Arial"/>
          <w:sz w:val="20"/>
          <w:szCs w:val="20"/>
        </w:rPr>
        <w:t xml:space="preserve">epción tridimensional directa e integrante del derecho, que cuenta con  bases, </w:t>
      </w:r>
      <w:r w:rsidR="00BA31BD" w:rsidRPr="008A35A8">
        <w:rPr>
          <w:rFonts w:ascii="Arial" w:hAnsi="Arial" w:cs="Arial"/>
          <w:sz w:val="20"/>
          <w:szCs w:val="20"/>
        </w:rPr>
        <w:t>comenzamos a determinar en</w:t>
      </w:r>
      <w:r w:rsidR="00AB77E7">
        <w:rPr>
          <w:rFonts w:ascii="Arial" w:hAnsi="Arial" w:cs="Arial"/>
          <w:sz w:val="20"/>
          <w:szCs w:val="20"/>
        </w:rPr>
        <w:t>tre 1939 y 19</w:t>
      </w:r>
      <w:r w:rsidR="00BA31BD" w:rsidRPr="008A35A8">
        <w:rPr>
          <w:rFonts w:ascii="Arial" w:hAnsi="Arial" w:cs="Arial"/>
          <w:sz w:val="20"/>
          <w:szCs w:val="20"/>
        </w:rPr>
        <w:t>40, en las pá</w:t>
      </w:r>
      <w:r w:rsidR="00AB77E7">
        <w:rPr>
          <w:rFonts w:ascii="Arial" w:hAnsi="Arial" w:cs="Arial"/>
          <w:sz w:val="20"/>
          <w:szCs w:val="20"/>
        </w:rPr>
        <w:t>ginas de los Fundamentos de delit</w:t>
      </w:r>
      <w:r w:rsidR="00BA31BD" w:rsidRPr="008A35A8">
        <w:rPr>
          <w:rFonts w:ascii="Arial" w:hAnsi="Arial" w:cs="Arial"/>
          <w:sz w:val="20"/>
          <w:szCs w:val="20"/>
        </w:rPr>
        <w:t>o, especialmente</w:t>
      </w:r>
      <w:r w:rsidR="00AB77E7">
        <w:rPr>
          <w:rFonts w:ascii="Arial" w:hAnsi="Arial" w:cs="Arial"/>
          <w:sz w:val="20"/>
          <w:szCs w:val="20"/>
        </w:rPr>
        <w:t xml:space="preserve"> en el capítulo final denominado</w:t>
      </w:r>
      <w:r w:rsidR="00BA31BD" w:rsidRPr="008A35A8">
        <w:rPr>
          <w:rFonts w:ascii="Arial" w:hAnsi="Arial" w:cs="Arial"/>
          <w:sz w:val="20"/>
          <w:szCs w:val="20"/>
        </w:rPr>
        <w:t xml:space="preserve"> “Hecho, valor y norma”, </w:t>
      </w:r>
      <w:r w:rsidR="00AB77E7">
        <w:rPr>
          <w:rFonts w:ascii="Arial" w:hAnsi="Arial" w:cs="Arial"/>
          <w:sz w:val="20"/>
          <w:szCs w:val="20"/>
        </w:rPr>
        <w:t>en el cual pide la incorporación</w:t>
      </w:r>
      <w:r w:rsidR="00BA31BD" w:rsidRPr="008A35A8">
        <w:rPr>
          <w:rFonts w:ascii="Arial" w:hAnsi="Arial" w:cs="Arial"/>
          <w:sz w:val="20"/>
          <w:szCs w:val="20"/>
        </w:rPr>
        <w:t xml:space="preserve"> de </w:t>
      </w:r>
      <w:r w:rsidR="00AB77E7">
        <w:rPr>
          <w:rFonts w:ascii="Arial" w:hAnsi="Arial" w:cs="Arial"/>
          <w:sz w:val="20"/>
          <w:szCs w:val="20"/>
        </w:rPr>
        <w:t xml:space="preserve">esos tres elementos que tienen conexión </w:t>
      </w:r>
      <w:r w:rsidR="00BA31BD" w:rsidRPr="008A35A8">
        <w:rPr>
          <w:rFonts w:ascii="Arial" w:hAnsi="Arial" w:cs="Arial"/>
          <w:sz w:val="20"/>
          <w:szCs w:val="20"/>
        </w:rPr>
        <w:t>con los problem</w:t>
      </w:r>
      <w:r w:rsidR="00AB77E7">
        <w:rPr>
          <w:rFonts w:ascii="Arial" w:hAnsi="Arial" w:cs="Arial"/>
          <w:sz w:val="20"/>
          <w:szCs w:val="20"/>
        </w:rPr>
        <w:t>as complementarios de la realidad</w:t>
      </w:r>
      <w:r w:rsidR="00BA31BD" w:rsidRPr="008A35A8">
        <w:rPr>
          <w:rFonts w:ascii="Arial" w:hAnsi="Arial" w:cs="Arial"/>
          <w:sz w:val="20"/>
          <w:szCs w:val="20"/>
        </w:rPr>
        <w:t xml:space="preserve"> social, la validez étic</w:t>
      </w:r>
      <w:r w:rsidR="00DA72C0">
        <w:rPr>
          <w:rFonts w:ascii="Arial" w:hAnsi="Arial" w:cs="Arial"/>
          <w:sz w:val="20"/>
          <w:szCs w:val="20"/>
        </w:rPr>
        <w:t xml:space="preserve">a y la validad técnico jurídica. </w:t>
      </w:r>
      <w:r w:rsidR="00BA31BD" w:rsidRPr="008A35A8">
        <w:rPr>
          <w:rFonts w:ascii="Arial" w:hAnsi="Arial" w:cs="Arial"/>
          <w:sz w:val="20"/>
          <w:szCs w:val="20"/>
        </w:rPr>
        <w:t>(p.</w:t>
      </w:r>
      <w:r w:rsidR="0014103C">
        <w:rPr>
          <w:rFonts w:ascii="Arial" w:hAnsi="Arial" w:cs="Arial"/>
          <w:sz w:val="20"/>
          <w:szCs w:val="20"/>
        </w:rPr>
        <w:t xml:space="preserve"> </w:t>
      </w:r>
      <w:r w:rsidR="00BA31BD" w:rsidRPr="008A35A8">
        <w:rPr>
          <w:rFonts w:ascii="Arial" w:hAnsi="Arial" w:cs="Arial"/>
          <w:sz w:val="20"/>
          <w:szCs w:val="20"/>
        </w:rPr>
        <w:t>76).</w:t>
      </w:r>
    </w:p>
    <w:p w:rsidR="00BA31BD" w:rsidRPr="0026286F" w:rsidRDefault="00BA31BD" w:rsidP="0026286F">
      <w:pPr>
        <w:spacing w:line="360" w:lineRule="auto"/>
        <w:jc w:val="both"/>
        <w:rPr>
          <w:rFonts w:ascii="Arial" w:hAnsi="Arial" w:cs="Arial"/>
          <w:sz w:val="24"/>
          <w:szCs w:val="24"/>
        </w:rPr>
      </w:pPr>
    </w:p>
    <w:p w:rsidR="00BA31BD" w:rsidRPr="0026286F" w:rsidRDefault="00BA31BD" w:rsidP="0026286F">
      <w:pPr>
        <w:spacing w:line="360" w:lineRule="auto"/>
        <w:jc w:val="both"/>
        <w:rPr>
          <w:rFonts w:ascii="Arial" w:hAnsi="Arial" w:cs="Arial"/>
          <w:sz w:val="24"/>
          <w:szCs w:val="24"/>
        </w:rPr>
      </w:pPr>
      <w:r w:rsidRPr="0026286F">
        <w:rPr>
          <w:rFonts w:ascii="Arial" w:hAnsi="Arial" w:cs="Arial"/>
          <w:sz w:val="24"/>
          <w:szCs w:val="24"/>
        </w:rPr>
        <w:t>Lo que señala el autor citado, es una recopilación y reflexión por lo mencionado por el maestro Miguel Reale, sobre lo expuesto de su teoría de la tridimensionalidad del derecho, que implica tres componentes necesarios y copulativos, es decir, el derecho es a su vez un hecho, una conducta y una norma, entiéndase al hecho como validez social, conducta como validez ética y norma como la validez técnico jurídica, como señalo (Reale, 1950) “ Nosotros solo podemos comprender la evolución histórica del Derecho en su desarrollo, si comprendemos que el Derecho es siempre una conducta humana en busca de valores, a través de normas.</w:t>
      </w:r>
    </w:p>
    <w:p w:rsidR="008A2943" w:rsidRPr="0026286F" w:rsidRDefault="008A2943" w:rsidP="0026286F">
      <w:pPr>
        <w:spacing w:line="360" w:lineRule="auto"/>
        <w:jc w:val="both"/>
        <w:rPr>
          <w:rFonts w:ascii="Arial" w:hAnsi="Arial" w:cs="Arial"/>
          <w:sz w:val="24"/>
          <w:szCs w:val="24"/>
        </w:rPr>
      </w:pPr>
    </w:p>
    <w:p w:rsidR="008A2943" w:rsidRPr="0026286F" w:rsidRDefault="00DA72C0" w:rsidP="008A35A8">
      <w:pPr>
        <w:pStyle w:val="Prrafodelista"/>
        <w:numPr>
          <w:ilvl w:val="0"/>
          <w:numId w:val="25"/>
        </w:numPr>
        <w:spacing w:line="360" w:lineRule="auto"/>
        <w:jc w:val="both"/>
        <w:rPr>
          <w:rFonts w:ascii="Arial" w:hAnsi="Arial" w:cs="Arial"/>
          <w:b/>
          <w:sz w:val="24"/>
          <w:szCs w:val="24"/>
        </w:rPr>
      </w:pPr>
      <w:r>
        <w:rPr>
          <w:rFonts w:ascii="Arial" w:hAnsi="Arial" w:cs="Arial"/>
          <w:b/>
          <w:sz w:val="24"/>
          <w:szCs w:val="24"/>
        </w:rPr>
        <w:t>Derecho a la i</w:t>
      </w:r>
      <w:r w:rsidR="008A2943" w:rsidRPr="0026286F">
        <w:rPr>
          <w:rFonts w:ascii="Arial" w:hAnsi="Arial" w:cs="Arial"/>
          <w:b/>
          <w:sz w:val="24"/>
          <w:szCs w:val="24"/>
        </w:rPr>
        <w:t>gualdad</w:t>
      </w:r>
    </w:p>
    <w:p w:rsidR="008A2943" w:rsidRPr="0026286F" w:rsidRDefault="00AB77E7" w:rsidP="0026286F">
      <w:pPr>
        <w:spacing w:line="360" w:lineRule="auto"/>
        <w:jc w:val="both"/>
        <w:rPr>
          <w:rFonts w:ascii="Arial" w:hAnsi="Arial" w:cs="Arial"/>
          <w:sz w:val="24"/>
          <w:szCs w:val="24"/>
        </w:rPr>
      </w:pPr>
      <w:r>
        <w:rPr>
          <w:rFonts w:ascii="Arial" w:hAnsi="Arial" w:cs="Arial"/>
          <w:sz w:val="24"/>
          <w:szCs w:val="24"/>
        </w:rPr>
        <w:t xml:space="preserve">Este aspecto </w:t>
      </w:r>
      <w:r w:rsidR="008A2943" w:rsidRPr="0026286F">
        <w:rPr>
          <w:rFonts w:ascii="Arial" w:hAnsi="Arial" w:cs="Arial"/>
          <w:sz w:val="24"/>
          <w:szCs w:val="24"/>
        </w:rPr>
        <w:t>del ser huma</w:t>
      </w:r>
      <w:r>
        <w:rPr>
          <w:rFonts w:ascii="Arial" w:hAnsi="Arial" w:cs="Arial"/>
          <w:sz w:val="24"/>
          <w:szCs w:val="24"/>
        </w:rPr>
        <w:t>no, es la que tiene que ser interpretada  como semejantes  ante la ley y de tener el derecho de gozar</w:t>
      </w:r>
      <w:r w:rsidR="008A2943" w:rsidRPr="0026286F">
        <w:rPr>
          <w:rFonts w:ascii="Arial" w:hAnsi="Arial" w:cs="Arial"/>
          <w:sz w:val="24"/>
          <w:szCs w:val="24"/>
        </w:rPr>
        <w:t xml:space="preserve"> </w:t>
      </w:r>
      <w:r>
        <w:rPr>
          <w:rFonts w:ascii="Arial" w:hAnsi="Arial" w:cs="Arial"/>
          <w:sz w:val="24"/>
          <w:szCs w:val="24"/>
        </w:rPr>
        <w:t xml:space="preserve">absolutamente </w:t>
      </w:r>
      <w:r w:rsidR="008A2943" w:rsidRPr="0026286F">
        <w:rPr>
          <w:rFonts w:ascii="Arial" w:hAnsi="Arial" w:cs="Arial"/>
          <w:sz w:val="24"/>
          <w:szCs w:val="24"/>
        </w:rPr>
        <w:t>de todos los demás </w:t>
      </w:r>
      <w:r w:rsidR="008A2943" w:rsidRPr="0026286F">
        <w:rPr>
          <w:rFonts w:ascii="Arial" w:hAnsi="Arial" w:cs="Arial"/>
          <w:bCs/>
          <w:sz w:val="24"/>
          <w:szCs w:val="24"/>
        </w:rPr>
        <w:t>derechos</w:t>
      </w:r>
      <w:r>
        <w:rPr>
          <w:rFonts w:ascii="Arial" w:hAnsi="Arial" w:cs="Arial"/>
          <w:sz w:val="24"/>
          <w:szCs w:val="24"/>
        </w:rPr>
        <w:t> asignados de manera incondicional, quiere</w:t>
      </w:r>
      <w:r w:rsidR="008A2943" w:rsidRPr="0026286F">
        <w:rPr>
          <w:rFonts w:ascii="Arial" w:hAnsi="Arial" w:cs="Arial"/>
          <w:sz w:val="24"/>
          <w:szCs w:val="24"/>
        </w:rPr>
        <w:t xml:space="preserve"> decir, sin </w:t>
      </w:r>
      <w:r>
        <w:rPr>
          <w:rFonts w:ascii="Arial" w:hAnsi="Arial" w:cs="Arial"/>
          <w:sz w:val="24"/>
          <w:szCs w:val="24"/>
        </w:rPr>
        <w:t>marcar diferencia</w:t>
      </w:r>
      <w:r w:rsidR="008A2943" w:rsidRPr="0026286F">
        <w:rPr>
          <w:rFonts w:ascii="Arial" w:hAnsi="Arial" w:cs="Arial"/>
          <w:sz w:val="24"/>
          <w:szCs w:val="24"/>
        </w:rPr>
        <w:t xml:space="preserve"> por motivos de origen, etnia, color, género, idioma, religión, opinión política o cualquier otra condición.</w:t>
      </w:r>
    </w:p>
    <w:p w:rsidR="008A2943" w:rsidRPr="0026286F" w:rsidRDefault="00FF6BCD" w:rsidP="008A35A8">
      <w:pPr>
        <w:spacing w:line="360" w:lineRule="auto"/>
        <w:jc w:val="both"/>
        <w:rPr>
          <w:rFonts w:ascii="Arial" w:hAnsi="Arial" w:cs="Arial"/>
          <w:sz w:val="24"/>
          <w:szCs w:val="24"/>
        </w:rPr>
      </w:pPr>
      <w:sdt>
        <w:sdtPr>
          <w:rPr>
            <w:rFonts w:ascii="Arial" w:hAnsi="Arial" w:cs="Arial"/>
            <w:sz w:val="24"/>
            <w:szCs w:val="24"/>
          </w:rPr>
          <w:id w:val="188965480"/>
          <w:citation/>
        </w:sdtPr>
        <w:sdtContent>
          <w:r w:rsidR="00BF36FF" w:rsidRPr="0026286F">
            <w:rPr>
              <w:rFonts w:ascii="Arial" w:hAnsi="Arial" w:cs="Arial"/>
              <w:sz w:val="24"/>
              <w:szCs w:val="24"/>
            </w:rPr>
            <w:fldChar w:fldCharType="begin"/>
          </w:r>
          <w:r w:rsidR="00BF36FF" w:rsidRPr="0026286F">
            <w:rPr>
              <w:rFonts w:ascii="Arial" w:hAnsi="Arial" w:cs="Arial"/>
              <w:sz w:val="24"/>
              <w:szCs w:val="24"/>
            </w:rPr>
            <w:instrText xml:space="preserve"> CITATION Hue03 \l 10250 </w:instrText>
          </w:r>
          <w:r w:rsidR="00BF36FF" w:rsidRPr="0026286F">
            <w:rPr>
              <w:rFonts w:ascii="Arial" w:hAnsi="Arial" w:cs="Arial"/>
              <w:sz w:val="24"/>
              <w:szCs w:val="24"/>
            </w:rPr>
            <w:fldChar w:fldCharType="separate"/>
          </w:r>
          <w:r w:rsidR="000E1E92" w:rsidRPr="000E1E92">
            <w:rPr>
              <w:rFonts w:ascii="Arial" w:hAnsi="Arial" w:cs="Arial"/>
              <w:noProof/>
              <w:sz w:val="24"/>
              <w:szCs w:val="24"/>
            </w:rPr>
            <w:t>(Huerta Guerrero, 2003)</w:t>
          </w:r>
          <w:r w:rsidR="00BF36FF" w:rsidRPr="0026286F">
            <w:rPr>
              <w:rFonts w:ascii="Arial" w:hAnsi="Arial" w:cs="Arial"/>
              <w:sz w:val="24"/>
              <w:szCs w:val="24"/>
            </w:rPr>
            <w:fldChar w:fldCharType="end"/>
          </w:r>
        </w:sdtContent>
      </w:sdt>
      <w:r w:rsidR="00DA72C0">
        <w:rPr>
          <w:rFonts w:ascii="Arial" w:hAnsi="Arial" w:cs="Arial"/>
          <w:sz w:val="24"/>
          <w:szCs w:val="24"/>
        </w:rPr>
        <w:t xml:space="preserve">. </w:t>
      </w:r>
      <w:r w:rsidR="008A35A8">
        <w:rPr>
          <w:rFonts w:ascii="Arial" w:hAnsi="Arial" w:cs="Arial"/>
          <w:sz w:val="24"/>
          <w:szCs w:val="24"/>
        </w:rPr>
        <w:t xml:space="preserve">Manifiesta: </w:t>
      </w:r>
      <w:r w:rsidR="008A35A8" w:rsidRPr="0026286F">
        <w:rPr>
          <w:rFonts w:ascii="Arial" w:hAnsi="Arial" w:cs="Arial"/>
          <w:sz w:val="24"/>
          <w:szCs w:val="24"/>
        </w:rPr>
        <w:t>“El</w:t>
      </w:r>
      <w:r w:rsidR="00AB77E7">
        <w:rPr>
          <w:rFonts w:ascii="Arial" w:hAnsi="Arial" w:cs="Arial"/>
          <w:sz w:val="24"/>
          <w:szCs w:val="24"/>
        </w:rPr>
        <w:t xml:space="preserve"> derecho a la igualdad toma en cuenta </w:t>
      </w:r>
      <w:r w:rsidR="008A2943" w:rsidRPr="0026286F">
        <w:rPr>
          <w:rFonts w:ascii="Arial" w:hAnsi="Arial" w:cs="Arial"/>
          <w:sz w:val="24"/>
          <w:szCs w:val="24"/>
        </w:rPr>
        <w:t>que todas las perso</w:t>
      </w:r>
      <w:r w:rsidR="00AB77E7">
        <w:rPr>
          <w:rFonts w:ascii="Arial" w:hAnsi="Arial" w:cs="Arial"/>
          <w:sz w:val="24"/>
          <w:szCs w:val="24"/>
        </w:rPr>
        <w:t>nas deben ser tratadas de igual manera</w:t>
      </w:r>
      <w:r w:rsidR="008A2943" w:rsidRPr="0026286F">
        <w:rPr>
          <w:rFonts w:ascii="Arial" w:hAnsi="Arial" w:cs="Arial"/>
          <w:sz w:val="24"/>
          <w:szCs w:val="24"/>
        </w:rPr>
        <w:t xml:space="preserve"> por parte del Estado. </w:t>
      </w:r>
      <w:r w:rsidR="00AB77E7">
        <w:rPr>
          <w:rFonts w:ascii="Arial" w:hAnsi="Arial" w:cs="Arial"/>
          <w:sz w:val="24"/>
          <w:szCs w:val="24"/>
        </w:rPr>
        <w:lastRenderedPageBreak/>
        <w:t>Lo que resulta que todo trato desigual</w:t>
      </w:r>
      <w:r w:rsidR="008A2943" w:rsidRPr="0026286F">
        <w:rPr>
          <w:rFonts w:ascii="Arial" w:hAnsi="Arial" w:cs="Arial"/>
          <w:sz w:val="24"/>
          <w:szCs w:val="24"/>
        </w:rPr>
        <w:t xml:space="preserve"> est</w:t>
      </w:r>
      <w:r w:rsidR="00AB77E7">
        <w:rPr>
          <w:rFonts w:ascii="Arial" w:hAnsi="Arial" w:cs="Arial"/>
          <w:sz w:val="24"/>
          <w:szCs w:val="24"/>
        </w:rPr>
        <w:t>á prohibido. Este trato diferente</w:t>
      </w:r>
      <w:r w:rsidR="008A2943" w:rsidRPr="0026286F">
        <w:rPr>
          <w:rFonts w:ascii="Arial" w:hAnsi="Arial" w:cs="Arial"/>
          <w:sz w:val="24"/>
          <w:szCs w:val="24"/>
        </w:rPr>
        <w:t xml:space="preserve"> de los iguales se conoce como discriminación</w:t>
      </w:r>
      <w:r w:rsidR="008A35A8">
        <w:rPr>
          <w:rFonts w:ascii="Arial" w:hAnsi="Arial" w:cs="Arial"/>
          <w:sz w:val="24"/>
          <w:szCs w:val="24"/>
        </w:rPr>
        <w:t>”.</w:t>
      </w:r>
      <w:r w:rsidR="00BF36FF" w:rsidRPr="0026286F">
        <w:rPr>
          <w:rFonts w:ascii="Arial" w:hAnsi="Arial" w:cs="Arial"/>
          <w:sz w:val="24"/>
          <w:szCs w:val="24"/>
        </w:rPr>
        <w:t xml:space="preserve"> (p.</w:t>
      </w:r>
      <w:r w:rsidR="0014103C">
        <w:rPr>
          <w:rFonts w:ascii="Arial" w:hAnsi="Arial" w:cs="Arial"/>
          <w:sz w:val="24"/>
          <w:szCs w:val="24"/>
        </w:rPr>
        <w:t xml:space="preserve"> </w:t>
      </w:r>
      <w:r w:rsidR="00BF36FF" w:rsidRPr="0026286F">
        <w:rPr>
          <w:rFonts w:ascii="Arial" w:hAnsi="Arial" w:cs="Arial"/>
          <w:sz w:val="24"/>
          <w:szCs w:val="24"/>
        </w:rPr>
        <w:t>308)</w:t>
      </w:r>
      <w:r w:rsidR="008A35A8">
        <w:rPr>
          <w:rFonts w:ascii="Arial" w:hAnsi="Arial" w:cs="Arial"/>
          <w:sz w:val="24"/>
          <w:szCs w:val="24"/>
        </w:rPr>
        <w:t>.</w:t>
      </w:r>
    </w:p>
    <w:p w:rsidR="00BF36FF" w:rsidRPr="0026286F" w:rsidRDefault="00BF36FF" w:rsidP="0026286F">
      <w:pPr>
        <w:spacing w:line="360" w:lineRule="auto"/>
        <w:jc w:val="both"/>
        <w:rPr>
          <w:rFonts w:ascii="Arial" w:hAnsi="Arial" w:cs="Arial"/>
          <w:sz w:val="24"/>
          <w:szCs w:val="24"/>
        </w:rPr>
      </w:pPr>
    </w:p>
    <w:p w:rsidR="00CD6D99" w:rsidRPr="0026286F" w:rsidRDefault="00AB77E7" w:rsidP="0026286F">
      <w:pPr>
        <w:spacing w:line="360" w:lineRule="auto"/>
        <w:jc w:val="both"/>
        <w:rPr>
          <w:rFonts w:ascii="Arial" w:hAnsi="Arial" w:cs="Arial"/>
          <w:sz w:val="24"/>
          <w:szCs w:val="24"/>
        </w:rPr>
      </w:pPr>
      <w:r>
        <w:rPr>
          <w:rFonts w:ascii="Arial" w:hAnsi="Arial" w:cs="Arial"/>
          <w:sz w:val="24"/>
          <w:szCs w:val="24"/>
        </w:rPr>
        <w:t xml:space="preserve">Lo que refiere </w:t>
      </w:r>
      <w:r w:rsidR="00BF36FF" w:rsidRPr="0026286F">
        <w:rPr>
          <w:rFonts w:ascii="Arial" w:hAnsi="Arial" w:cs="Arial"/>
          <w:sz w:val="24"/>
          <w:szCs w:val="24"/>
        </w:rPr>
        <w:t>el autor es hacernos entender que la igualdad es un derecho que</w:t>
      </w:r>
      <w:r>
        <w:rPr>
          <w:rFonts w:ascii="Arial" w:hAnsi="Arial" w:cs="Arial"/>
          <w:sz w:val="24"/>
          <w:szCs w:val="24"/>
        </w:rPr>
        <w:t xml:space="preserve"> toda persona tiene. El goce o derecho a la igualdad incorpora, en efecto,</w:t>
      </w:r>
      <w:r w:rsidR="00BF36FF" w:rsidRPr="0026286F">
        <w:rPr>
          <w:rFonts w:ascii="Arial" w:hAnsi="Arial" w:cs="Arial"/>
          <w:sz w:val="24"/>
          <w:szCs w:val="24"/>
        </w:rPr>
        <w:t xml:space="preserve"> que las nor</w:t>
      </w:r>
      <w:r>
        <w:rPr>
          <w:rFonts w:ascii="Arial" w:hAnsi="Arial" w:cs="Arial"/>
          <w:sz w:val="24"/>
          <w:szCs w:val="24"/>
        </w:rPr>
        <w:t xml:space="preserve">mas deben ser asignadas de igual manera para todo. Pero existen ciertos </w:t>
      </w:r>
      <w:r w:rsidR="00BF36FF" w:rsidRPr="0026286F">
        <w:rPr>
          <w:rFonts w:ascii="Arial" w:hAnsi="Arial" w:cs="Arial"/>
          <w:sz w:val="24"/>
          <w:szCs w:val="24"/>
        </w:rPr>
        <w:t>caso</w:t>
      </w:r>
      <w:r>
        <w:rPr>
          <w:rFonts w:ascii="Arial" w:hAnsi="Arial" w:cs="Arial"/>
          <w:sz w:val="24"/>
          <w:szCs w:val="24"/>
        </w:rPr>
        <w:t>s en los que la norma establezca un trato desigual, aquella tendrá que ser analizada</w:t>
      </w:r>
      <w:r w:rsidR="00CF1B6C">
        <w:rPr>
          <w:rFonts w:ascii="Arial" w:hAnsi="Arial" w:cs="Arial"/>
          <w:sz w:val="24"/>
          <w:szCs w:val="24"/>
        </w:rPr>
        <w:t xml:space="preserve"> para así </w:t>
      </w:r>
      <w:r>
        <w:rPr>
          <w:rFonts w:ascii="Arial" w:hAnsi="Arial" w:cs="Arial"/>
          <w:sz w:val="24"/>
          <w:szCs w:val="24"/>
        </w:rPr>
        <w:t>poder definir</w:t>
      </w:r>
      <w:r w:rsidR="00BF36FF" w:rsidRPr="0026286F">
        <w:rPr>
          <w:rFonts w:ascii="Arial" w:hAnsi="Arial" w:cs="Arial"/>
          <w:sz w:val="24"/>
          <w:szCs w:val="24"/>
        </w:rPr>
        <w:t xml:space="preserve"> si estamos ante un mandato legal que establece una diferenciación o una discrimina</w:t>
      </w:r>
      <w:r w:rsidR="00E01DB0">
        <w:rPr>
          <w:rFonts w:ascii="Arial" w:hAnsi="Arial" w:cs="Arial"/>
          <w:sz w:val="24"/>
          <w:szCs w:val="24"/>
        </w:rPr>
        <w:t>ción. Es de real importancia resaltar, a pesar de la conceptualización</w:t>
      </w:r>
      <w:r w:rsidR="00BF36FF" w:rsidRPr="0026286F">
        <w:rPr>
          <w:rFonts w:ascii="Arial" w:hAnsi="Arial" w:cs="Arial"/>
          <w:sz w:val="24"/>
          <w:szCs w:val="24"/>
        </w:rPr>
        <w:t xml:space="preserve"> literal del derecho (igualdad </w:t>
      </w:r>
      <w:r w:rsidR="00E01DB0">
        <w:rPr>
          <w:rFonts w:ascii="Arial" w:hAnsi="Arial" w:cs="Arial"/>
          <w:sz w:val="24"/>
          <w:szCs w:val="24"/>
        </w:rPr>
        <w:t xml:space="preserve">ante la ley), esta no </w:t>
      </w:r>
      <w:r w:rsidR="00BF36FF" w:rsidRPr="0026286F">
        <w:rPr>
          <w:rFonts w:ascii="Arial" w:hAnsi="Arial" w:cs="Arial"/>
          <w:sz w:val="24"/>
          <w:szCs w:val="24"/>
        </w:rPr>
        <w:t>de</w:t>
      </w:r>
      <w:r w:rsidR="00E01DB0">
        <w:rPr>
          <w:rFonts w:ascii="Arial" w:hAnsi="Arial" w:cs="Arial"/>
          <w:sz w:val="24"/>
          <w:szCs w:val="24"/>
        </w:rPr>
        <w:t>be entenderse que la no aceptación</w:t>
      </w:r>
      <w:r w:rsidR="00BF36FF" w:rsidRPr="0026286F">
        <w:rPr>
          <w:rFonts w:ascii="Arial" w:hAnsi="Arial" w:cs="Arial"/>
          <w:sz w:val="24"/>
          <w:szCs w:val="24"/>
        </w:rPr>
        <w:t xml:space="preserve"> de disc</w:t>
      </w:r>
      <w:r w:rsidR="00E01DB0">
        <w:rPr>
          <w:rFonts w:ascii="Arial" w:hAnsi="Arial" w:cs="Arial"/>
          <w:sz w:val="24"/>
          <w:szCs w:val="24"/>
        </w:rPr>
        <w:t xml:space="preserve">riminación a través de una ley está dirigida solo a los </w:t>
      </w:r>
      <w:r w:rsidR="00BF36FF" w:rsidRPr="0026286F">
        <w:rPr>
          <w:rFonts w:ascii="Arial" w:hAnsi="Arial" w:cs="Arial"/>
          <w:sz w:val="24"/>
          <w:szCs w:val="24"/>
        </w:rPr>
        <w:t>órgano</w:t>
      </w:r>
      <w:r w:rsidR="00E01DB0">
        <w:rPr>
          <w:rFonts w:ascii="Arial" w:hAnsi="Arial" w:cs="Arial"/>
          <w:sz w:val="24"/>
          <w:szCs w:val="24"/>
        </w:rPr>
        <w:t>s del Estado con la habilidad</w:t>
      </w:r>
      <w:r w:rsidR="00BF36FF" w:rsidRPr="0026286F">
        <w:rPr>
          <w:rFonts w:ascii="Arial" w:hAnsi="Arial" w:cs="Arial"/>
          <w:sz w:val="24"/>
          <w:szCs w:val="24"/>
        </w:rPr>
        <w:t xml:space="preserve"> de emitir leyes en su sentido formal, es decir, al Cong</w:t>
      </w:r>
      <w:r w:rsidR="00E01DB0">
        <w:rPr>
          <w:rFonts w:ascii="Arial" w:hAnsi="Arial" w:cs="Arial"/>
          <w:sz w:val="24"/>
          <w:szCs w:val="24"/>
        </w:rPr>
        <w:t>reso; sino que esa no aceptación</w:t>
      </w:r>
      <w:r w:rsidR="00BF36FF" w:rsidRPr="0026286F">
        <w:rPr>
          <w:rFonts w:ascii="Arial" w:hAnsi="Arial" w:cs="Arial"/>
          <w:sz w:val="24"/>
          <w:szCs w:val="24"/>
        </w:rPr>
        <w:t xml:space="preserve"> está dirigida a todas las autoridades del </w:t>
      </w:r>
      <w:r w:rsidR="00E01DB0">
        <w:rPr>
          <w:rFonts w:ascii="Arial" w:hAnsi="Arial" w:cs="Arial"/>
          <w:sz w:val="24"/>
          <w:szCs w:val="24"/>
        </w:rPr>
        <w:t xml:space="preserve">Estado que cuentan con la potestad de dar </w:t>
      </w:r>
      <w:r w:rsidR="00CD6D99" w:rsidRPr="0026286F">
        <w:rPr>
          <w:rFonts w:ascii="Arial" w:hAnsi="Arial" w:cs="Arial"/>
          <w:sz w:val="24"/>
          <w:szCs w:val="24"/>
        </w:rPr>
        <w:t>una norma jurídica.</w:t>
      </w:r>
    </w:p>
    <w:p w:rsidR="00CD6D99" w:rsidRPr="0026286F" w:rsidRDefault="00CD6D99" w:rsidP="0026286F">
      <w:pPr>
        <w:spacing w:line="360" w:lineRule="auto"/>
        <w:jc w:val="both"/>
        <w:rPr>
          <w:rFonts w:ascii="Arial" w:hAnsi="Arial" w:cs="Arial"/>
          <w:sz w:val="24"/>
          <w:szCs w:val="24"/>
        </w:rPr>
      </w:pPr>
    </w:p>
    <w:p w:rsidR="00B345C0"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853311835"/>
          <w:citation/>
        </w:sdtPr>
        <w:sdtContent>
          <w:r w:rsidR="00CD6D99" w:rsidRPr="0026286F">
            <w:rPr>
              <w:rFonts w:ascii="Arial" w:hAnsi="Arial" w:cs="Arial"/>
              <w:sz w:val="24"/>
              <w:szCs w:val="24"/>
            </w:rPr>
            <w:fldChar w:fldCharType="begin"/>
          </w:r>
          <w:r w:rsidR="00CD6D99" w:rsidRPr="0026286F">
            <w:rPr>
              <w:rFonts w:ascii="Arial" w:hAnsi="Arial" w:cs="Arial"/>
              <w:sz w:val="24"/>
              <w:szCs w:val="24"/>
            </w:rPr>
            <w:instrText xml:space="preserve"> CITATION Gar08 \l 10250 </w:instrText>
          </w:r>
          <w:r w:rsidR="00CD6D99" w:rsidRPr="0026286F">
            <w:rPr>
              <w:rFonts w:ascii="Arial" w:hAnsi="Arial" w:cs="Arial"/>
              <w:sz w:val="24"/>
              <w:szCs w:val="24"/>
            </w:rPr>
            <w:fldChar w:fldCharType="separate"/>
          </w:r>
          <w:r w:rsidR="000E1E92" w:rsidRPr="000E1E92">
            <w:rPr>
              <w:rFonts w:ascii="Arial" w:hAnsi="Arial" w:cs="Arial"/>
              <w:noProof/>
              <w:sz w:val="24"/>
              <w:szCs w:val="24"/>
            </w:rPr>
            <w:t>(Garcia Toma, 2008)</w:t>
          </w:r>
          <w:r w:rsidR="00CD6D99" w:rsidRPr="0026286F">
            <w:rPr>
              <w:rFonts w:ascii="Arial" w:hAnsi="Arial" w:cs="Arial"/>
              <w:sz w:val="24"/>
              <w:szCs w:val="24"/>
            </w:rPr>
            <w:fldChar w:fldCharType="end"/>
          </w:r>
        </w:sdtContent>
      </w:sdt>
      <w:r w:rsidR="00DA72C0">
        <w:rPr>
          <w:rFonts w:ascii="Arial" w:hAnsi="Arial" w:cs="Arial"/>
          <w:sz w:val="24"/>
          <w:szCs w:val="24"/>
        </w:rPr>
        <w:t xml:space="preserve">. </w:t>
      </w:r>
      <w:r w:rsidR="00CD6D99" w:rsidRPr="0026286F">
        <w:rPr>
          <w:rFonts w:ascii="Arial" w:hAnsi="Arial" w:cs="Arial"/>
          <w:sz w:val="24"/>
          <w:szCs w:val="24"/>
        </w:rPr>
        <w:t>Informa:</w:t>
      </w:r>
    </w:p>
    <w:p w:rsidR="00CD6D99" w:rsidRPr="0026286F" w:rsidRDefault="00CD6D99" w:rsidP="0026286F">
      <w:pPr>
        <w:spacing w:line="360" w:lineRule="auto"/>
        <w:jc w:val="both"/>
        <w:rPr>
          <w:rFonts w:ascii="Arial" w:hAnsi="Arial" w:cs="Arial"/>
          <w:sz w:val="24"/>
          <w:szCs w:val="24"/>
        </w:rPr>
      </w:pPr>
    </w:p>
    <w:p w:rsidR="00B345C0" w:rsidRPr="008A35A8" w:rsidRDefault="00E01DB0" w:rsidP="00E01DB0">
      <w:pPr>
        <w:spacing w:line="360" w:lineRule="auto"/>
        <w:ind w:left="1416" w:right="849"/>
        <w:jc w:val="both"/>
        <w:rPr>
          <w:rFonts w:ascii="Arial" w:hAnsi="Arial" w:cs="Arial"/>
          <w:sz w:val="20"/>
          <w:szCs w:val="20"/>
        </w:rPr>
      </w:pPr>
      <w:r>
        <w:rPr>
          <w:rFonts w:ascii="Arial" w:hAnsi="Arial" w:cs="Arial"/>
          <w:sz w:val="20"/>
          <w:szCs w:val="20"/>
        </w:rPr>
        <w:t>La licitud a la igualdad está comprendida en una primera fase, en aquello que va exigir no solo</w:t>
      </w:r>
      <w:r w:rsidR="00CD6D99" w:rsidRPr="008A35A8">
        <w:rPr>
          <w:rFonts w:ascii="Arial" w:hAnsi="Arial" w:cs="Arial"/>
          <w:sz w:val="20"/>
          <w:szCs w:val="20"/>
        </w:rPr>
        <w:t xml:space="preserve"> a los poderes públicos</w:t>
      </w:r>
      <w:r>
        <w:rPr>
          <w:rFonts w:ascii="Arial" w:hAnsi="Arial" w:cs="Arial"/>
          <w:sz w:val="20"/>
          <w:szCs w:val="20"/>
        </w:rPr>
        <w:t xml:space="preserve"> sino también a</w:t>
      </w:r>
      <w:r w:rsidR="00CD6D99" w:rsidRPr="008A35A8">
        <w:rPr>
          <w:rFonts w:ascii="Arial" w:hAnsi="Arial" w:cs="Arial"/>
          <w:sz w:val="20"/>
          <w:szCs w:val="20"/>
        </w:rPr>
        <w:t xml:space="preserve"> los particulares </w:t>
      </w:r>
      <w:r>
        <w:rPr>
          <w:rFonts w:ascii="Arial" w:hAnsi="Arial" w:cs="Arial"/>
          <w:sz w:val="20"/>
          <w:szCs w:val="20"/>
        </w:rPr>
        <w:t>a comportarte de manera igual y guardando</w:t>
      </w:r>
      <w:r w:rsidR="00CD6D99" w:rsidRPr="008A35A8">
        <w:rPr>
          <w:rFonts w:ascii="Arial" w:hAnsi="Arial" w:cs="Arial"/>
          <w:sz w:val="20"/>
          <w:szCs w:val="20"/>
        </w:rPr>
        <w:t xml:space="preserve"> a las personas que se encuentren en las mismas</w:t>
      </w:r>
      <w:r>
        <w:rPr>
          <w:rFonts w:ascii="Arial" w:hAnsi="Arial" w:cs="Arial"/>
          <w:sz w:val="20"/>
          <w:szCs w:val="20"/>
        </w:rPr>
        <w:t xml:space="preserve"> condiciones o situaciones; </w:t>
      </w:r>
      <w:r w:rsidR="00CD6D99" w:rsidRPr="008A35A8">
        <w:rPr>
          <w:rFonts w:ascii="Arial" w:hAnsi="Arial" w:cs="Arial"/>
          <w:sz w:val="20"/>
          <w:szCs w:val="20"/>
        </w:rPr>
        <w:t xml:space="preserve">como </w:t>
      </w:r>
      <w:r>
        <w:rPr>
          <w:rFonts w:ascii="Arial" w:hAnsi="Arial" w:cs="Arial"/>
          <w:sz w:val="20"/>
          <w:szCs w:val="20"/>
        </w:rPr>
        <w:t>también generar un  trato</w:t>
      </w:r>
      <w:r w:rsidR="00CD6D99" w:rsidRPr="008A35A8">
        <w:rPr>
          <w:rFonts w:ascii="Arial" w:hAnsi="Arial" w:cs="Arial"/>
          <w:sz w:val="20"/>
          <w:szCs w:val="20"/>
        </w:rPr>
        <w:t xml:space="preserve"> de manera desigual a las personas que se encue</w:t>
      </w:r>
      <w:r>
        <w:rPr>
          <w:rFonts w:ascii="Arial" w:hAnsi="Arial" w:cs="Arial"/>
          <w:sz w:val="20"/>
          <w:szCs w:val="20"/>
        </w:rPr>
        <w:t>ntren en circunstancias de desigualdad</w:t>
      </w:r>
      <w:r w:rsidR="00CD6D99" w:rsidRPr="008A35A8">
        <w:rPr>
          <w:rFonts w:ascii="Arial" w:hAnsi="Arial" w:cs="Arial"/>
          <w:sz w:val="20"/>
          <w:szCs w:val="20"/>
        </w:rPr>
        <w:t>.</w:t>
      </w:r>
      <w:r w:rsidR="00DA72C0">
        <w:rPr>
          <w:rFonts w:ascii="Arial" w:hAnsi="Arial" w:cs="Arial"/>
          <w:sz w:val="20"/>
          <w:szCs w:val="20"/>
        </w:rPr>
        <w:t xml:space="preserve"> </w:t>
      </w:r>
      <w:r w:rsidR="00CD6D99" w:rsidRPr="008A35A8">
        <w:rPr>
          <w:rFonts w:ascii="Arial" w:hAnsi="Arial" w:cs="Arial"/>
          <w:sz w:val="20"/>
          <w:szCs w:val="20"/>
        </w:rPr>
        <w:t>(p.</w:t>
      </w:r>
      <w:r w:rsidR="0014103C">
        <w:rPr>
          <w:rFonts w:ascii="Arial" w:hAnsi="Arial" w:cs="Arial"/>
          <w:sz w:val="20"/>
          <w:szCs w:val="20"/>
        </w:rPr>
        <w:t xml:space="preserve"> </w:t>
      </w:r>
      <w:r w:rsidR="00CD6D99" w:rsidRPr="008A35A8">
        <w:rPr>
          <w:rFonts w:ascii="Arial" w:hAnsi="Arial" w:cs="Arial"/>
          <w:sz w:val="20"/>
          <w:szCs w:val="20"/>
        </w:rPr>
        <w:t>114)</w:t>
      </w:r>
      <w:r w:rsidR="00B62153">
        <w:rPr>
          <w:rFonts w:ascii="Arial" w:hAnsi="Arial" w:cs="Arial"/>
          <w:sz w:val="20"/>
          <w:szCs w:val="20"/>
        </w:rPr>
        <w:t>.</w:t>
      </w:r>
    </w:p>
    <w:p w:rsidR="00CD6D99" w:rsidRPr="0026286F" w:rsidRDefault="00CD6D99" w:rsidP="0026286F">
      <w:pPr>
        <w:spacing w:line="360" w:lineRule="auto"/>
        <w:jc w:val="both"/>
        <w:rPr>
          <w:rFonts w:ascii="Arial" w:hAnsi="Arial" w:cs="Arial"/>
          <w:sz w:val="24"/>
          <w:szCs w:val="24"/>
        </w:rPr>
      </w:pPr>
    </w:p>
    <w:p w:rsidR="00CD6D99" w:rsidRPr="0026286F" w:rsidRDefault="00E01DB0" w:rsidP="0026286F">
      <w:pPr>
        <w:spacing w:line="360" w:lineRule="auto"/>
        <w:jc w:val="both"/>
        <w:rPr>
          <w:rFonts w:ascii="Arial" w:hAnsi="Arial" w:cs="Arial"/>
          <w:sz w:val="24"/>
          <w:szCs w:val="24"/>
        </w:rPr>
      </w:pPr>
      <w:r>
        <w:rPr>
          <w:rFonts w:ascii="Arial" w:hAnsi="Arial" w:cs="Arial"/>
          <w:sz w:val="24"/>
          <w:szCs w:val="24"/>
        </w:rPr>
        <w:t xml:space="preserve">En este aspecto el </w:t>
      </w:r>
      <w:r w:rsidR="00CD6D99" w:rsidRPr="0026286F">
        <w:rPr>
          <w:rFonts w:ascii="Arial" w:hAnsi="Arial" w:cs="Arial"/>
          <w:sz w:val="24"/>
          <w:szCs w:val="24"/>
        </w:rPr>
        <w:t>autor V</w:t>
      </w:r>
      <w:r>
        <w:rPr>
          <w:rFonts w:ascii="Arial" w:hAnsi="Arial" w:cs="Arial"/>
          <w:sz w:val="24"/>
          <w:szCs w:val="24"/>
        </w:rPr>
        <w:t xml:space="preserve">íctor García considera </w:t>
      </w:r>
      <w:r w:rsidR="00CD6D99" w:rsidRPr="0026286F">
        <w:rPr>
          <w:rFonts w:ascii="Arial" w:hAnsi="Arial" w:cs="Arial"/>
          <w:sz w:val="24"/>
          <w:szCs w:val="24"/>
        </w:rPr>
        <w:t xml:space="preserve"> a la igualdad como </w:t>
      </w:r>
      <w:r>
        <w:rPr>
          <w:rFonts w:ascii="Arial" w:hAnsi="Arial" w:cs="Arial"/>
          <w:sz w:val="24"/>
          <w:szCs w:val="24"/>
        </w:rPr>
        <w:t>aquella base</w:t>
      </w:r>
      <w:r w:rsidR="00CD6D99" w:rsidRPr="0026286F">
        <w:rPr>
          <w:rFonts w:ascii="Arial" w:hAnsi="Arial" w:cs="Arial"/>
          <w:sz w:val="24"/>
          <w:szCs w:val="24"/>
        </w:rPr>
        <w:t xml:space="preserve"> </w:t>
      </w:r>
      <w:r w:rsidR="00CF1B6C">
        <w:rPr>
          <w:rFonts w:ascii="Arial" w:hAnsi="Arial" w:cs="Arial"/>
          <w:sz w:val="24"/>
          <w:szCs w:val="24"/>
        </w:rPr>
        <w:t xml:space="preserve">que </w:t>
      </w:r>
      <w:r>
        <w:rPr>
          <w:rFonts w:ascii="Arial" w:hAnsi="Arial" w:cs="Arial"/>
          <w:sz w:val="24"/>
          <w:szCs w:val="24"/>
        </w:rPr>
        <w:t>comprende un</w:t>
      </w:r>
      <w:r w:rsidR="00CD6D99" w:rsidRPr="0026286F">
        <w:rPr>
          <w:rFonts w:ascii="Arial" w:hAnsi="Arial" w:cs="Arial"/>
          <w:sz w:val="24"/>
          <w:szCs w:val="24"/>
        </w:rPr>
        <w:t xml:space="preserve"> sentido y proyección normativa </w:t>
      </w:r>
      <w:r>
        <w:rPr>
          <w:rFonts w:ascii="Arial" w:hAnsi="Arial" w:cs="Arial"/>
          <w:sz w:val="24"/>
          <w:szCs w:val="24"/>
        </w:rPr>
        <w:t>que, como tal, forma parte del principio o núcleo</w:t>
      </w:r>
      <w:r w:rsidR="00CD6D99" w:rsidRPr="0026286F">
        <w:rPr>
          <w:rFonts w:ascii="Arial" w:hAnsi="Arial" w:cs="Arial"/>
          <w:sz w:val="24"/>
          <w:szCs w:val="24"/>
        </w:rPr>
        <w:t xml:space="preserve"> del sist</w:t>
      </w:r>
      <w:r>
        <w:rPr>
          <w:rFonts w:ascii="Arial" w:hAnsi="Arial" w:cs="Arial"/>
          <w:sz w:val="24"/>
          <w:szCs w:val="24"/>
        </w:rPr>
        <w:t>ema constitucional de fundamentación democrática</w:t>
      </w:r>
      <w:r w:rsidR="00CD6D99" w:rsidRPr="0026286F">
        <w:rPr>
          <w:rFonts w:ascii="Arial" w:hAnsi="Arial" w:cs="Arial"/>
          <w:sz w:val="24"/>
          <w:szCs w:val="24"/>
        </w:rPr>
        <w:t xml:space="preserve">. Como </w:t>
      </w:r>
      <w:r>
        <w:rPr>
          <w:rFonts w:ascii="Arial" w:hAnsi="Arial" w:cs="Arial"/>
          <w:sz w:val="24"/>
          <w:szCs w:val="24"/>
        </w:rPr>
        <w:t xml:space="preserve">un aspecto de derecho </w:t>
      </w:r>
      <w:r w:rsidR="00AF5BBC">
        <w:rPr>
          <w:rFonts w:ascii="Arial" w:hAnsi="Arial" w:cs="Arial"/>
          <w:sz w:val="24"/>
          <w:szCs w:val="24"/>
        </w:rPr>
        <w:t xml:space="preserve">está de acuerdo con </w:t>
      </w:r>
      <w:r w:rsidR="00CD6D99" w:rsidRPr="0026286F">
        <w:rPr>
          <w:rFonts w:ascii="Arial" w:hAnsi="Arial" w:cs="Arial"/>
          <w:sz w:val="24"/>
          <w:szCs w:val="24"/>
        </w:rPr>
        <w:t xml:space="preserve"> la existen</w:t>
      </w:r>
      <w:r w:rsidR="00AF5BBC">
        <w:rPr>
          <w:rFonts w:ascii="Arial" w:hAnsi="Arial" w:cs="Arial"/>
          <w:sz w:val="24"/>
          <w:szCs w:val="24"/>
        </w:rPr>
        <w:t>cia de una atribución que se encuentra conforme con</w:t>
      </w:r>
      <w:r w:rsidR="00CD6D99" w:rsidRPr="0026286F">
        <w:rPr>
          <w:rFonts w:ascii="Arial" w:hAnsi="Arial" w:cs="Arial"/>
          <w:sz w:val="24"/>
          <w:szCs w:val="24"/>
        </w:rPr>
        <w:t xml:space="preserve"> pa</w:t>
      </w:r>
      <w:r w:rsidR="00AF5BBC">
        <w:rPr>
          <w:rFonts w:ascii="Arial" w:hAnsi="Arial" w:cs="Arial"/>
          <w:sz w:val="24"/>
          <w:szCs w:val="24"/>
        </w:rPr>
        <w:t xml:space="preserve">trimonio jurídico del ser humano </w:t>
      </w:r>
      <w:r w:rsidR="00CD6D99" w:rsidRPr="0026286F">
        <w:rPr>
          <w:rFonts w:ascii="Arial" w:hAnsi="Arial" w:cs="Arial"/>
          <w:sz w:val="24"/>
          <w:szCs w:val="24"/>
        </w:rPr>
        <w:t>y deriva</w:t>
      </w:r>
      <w:r w:rsidR="00AF5BBC">
        <w:rPr>
          <w:rFonts w:ascii="Arial" w:hAnsi="Arial" w:cs="Arial"/>
          <w:sz w:val="24"/>
          <w:szCs w:val="24"/>
        </w:rPr>
        <w:t xml:space="preserve">do de su naturaleza, que significa en recibir un  trato igual que los otros en contraste </w:t>
      </w:r>
      <w:r w:rsidR="00CD6D99" w:rsidRPr="0026286F">
        <w:rPr>
          <w:rFonts w:ascii="Arial" w:hAnsi="Arial" w:cs="Arial"/>
          <w:sz w:val="24"/>
          <w:szCs w:val="24"/>
        </w:rPr>
        <w:t xml:space="preserve">de hechos, situaciones o acontecimientos coincidentes; </w:t>
      </w:r>
      <w:r w:rsidR="00AF5BBC">
        <w:rPr>
          <w:rFonts w:ascii="Arial" w:hAnsi="Arial" w:cs="Arial"/>
          <w:sz w:val="24"/>
          <w:szCs w:val="24"/>
        </w:rPr>
        <w:lastRenderedPageBreak/>
        <w:t xml:space="preserve">por tal, tiene </w:t>
      </w:r>
      <w:r w:rsidR="00CD6D99" w:rsidRPr="0026286F">
        <w:rPr>
          <w:rFonts w:ascii="Arial" w:hAnsi="Arial" w:cs="Arial"/>
          <w:sz w:val="24"/>
          <w:szCs w:val="24"/>
        </w:rPr>
        <w:t>en el derecho su</w:t>
      </w:r>
      <w:r w:rsidR="00AF5BBC">
        <w:rPr>
          <w:rFonts w:ascii="Arial" w:hAnsi="Arial" w:cs="Arial"/>
          <w:sz w:val="24"/>
          <w:szCs w:val="24"/>
        </w:rPr>
        <w:t xml:space="preserve">bjetivo de obtener un no desigual y el de no permitir </w:t>
      </w:r>
      <w:r w:rsidR="00CD6D99" w:rsidRPr="0026286F">
        <w:rPr>
          <w:rFonts w:ascii="Arial" w:hAnsi="Arial" w:cs="Arial"/>
          <w:sz w:val="24"/>
          <w:szCs w:val="24"/>
        </w:rPr>
        <w:t>los privilegios y las desigualdades.</w:t>
      </w:r>
    </w:p>
    <w:p w:rsidR="00BF36FF" w:rsidRPr="0026286F" w:rsidRDefault="00BF36FF" w:rsidP="0026286F">
      <w:pPr>
        <w:spacing w:line="360" w:lineRule="auto"/>
        <w:jc w:val="both"/>
        <w:rPr>
          <w:rFonts w:ascii="Arial" w:hAnsi="Arial" w:cs="Arial"/>
          <w:sz w:val="24"/>
          <w:szCs w:val="24"/>
        </w:rPr>
      </w:pPr>
    </w:p>
    <w:p w:rsidR="00BF36FF" w:rsidRPr="0026286F" w:rsidRDefault="00BF36FF"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t>La Igualdad ante la ley</w:t>
      </w:r>
    </w:p>
    <w:p w:rsidR="00DC5E1D" w:rsidRPr="0026286F" w:rsidRDefault="00AF5BBC" w:rsidP="0026286F">
      <w:pPr>
        <w:spacing w:line="360" w:lineRule="auto"/>
        <w:jc w:val="both"/>
        <w:rPr>
          <w:rFonts w:ascii="Arial" w:hAnsi="Arial" w:cs="Arial"/>
          <w:sz w:val="24"/>
          <w:szCs w:val="24"/>
        </w:rPr>
      </w:pPr>
      <w:r>
        <w:rPr>
          <w:rFonts w:ascii="Arial" w:hAnsi="Arial" w:cs="Arial"/>
          <w:sz w:val="24"/>
          <w:szCs w:val="24"/>
        </w:rPr>
        <w:t>Es aquel concepto</w:t>
      </w:r>
      <w:r w:rsidRPr="0026286F">
        <w:rPr>
          <w:rFonts w:ascii="Arial" w:hAnsi="Arial" w:cs="Arial"/>
          <w:sz w:val="24"/>
          <w:szCs w:val="24"/>
        </w:rPr>
        <w:t xml:space="preserve"> que</w:t>
      </w:r>
      <w:r w:rsidR="00BF36FF" w:rsidRPr="0026286F">
        <w:rPr>
          <w:rFonts w:ascii="Arial" w:hAnsi="Arial" w:cs="Arial"/>
          <w:sz w:val="24"/>
          <w:szCs w:val="24"/>
        </w:rPr>
        <w:t xml:space="preserve"> </w:t>
      </w:r>
      <w:r>
        <w:rPr>
          <w:rFonts w:ascii="Arial" w:hAnsi="Arial" w:cs="Arial"/>
          <w:sz w:val="24"/>
          <w:szCs w:val="24"/>
        </w:rPr>
        <w:t xml:space="preserve">reconoce a todos los seres humanos </w:t>
      </w:r>
      <w:r w:rsidR="00BF36FF" w:rsidRPr="0026286F">
        <w:rPr>
          <w:rFonts w:ascii="Arial" w:hAnsi="Arial" w:cs="Arial"/>
          <w:sz w:val="24"/>
          <w:szCs w:val="24"/>
        </w:rPr>
        <w:t>deben ser</w:t>
      </w:r>
      <w:r>
        <w:rPr>
          <w:rFonts w:ascii="Arial" w:hAnsi="Arial" w:cs="Arial"/>
          <w:sz w:val="24"/>
          <w:szCs w:val="24"/>
        </w:rPr>
        <w:t xml:space="preserve"> considerados y</w:t>
      </w:r>
      <w:r w:rsidR="00BF36FF" w:rsidRPr="0026286F">
        <w:rPr>
          <w:rFonts w:ascii="Arial" w:hAnsi="Arial" w:cs="Arial"/>
          <w:sz w:val="24"/>
          <w:szCs w:val="24"/>
        </w:rPr>
        <w:t xml:space="preserve"> tra</w:t>
      </w:r>
      <w:r>
        <w:rPr>
          <w:rFonts w:ascii="Arial" w:hAnsi="Arial" w:cs="Arial"/>
          <w:sz w:val="24"/>
          <w:szCs w:val="24"/>
        </w:rPr>
        <w:t>tadas en igualdad de condiciones por la ley</w:t>
      </w:r>
      <w:r w:rsidR="00DC5E1D" w:rsidRPr="0026286F">
        <w:rPr>
          <w:rFonts w:ascii="Arial" w:hAnsi="Arial" w:cs="Arial"/>
          <w:sz w:val="24"/>
          <w:szCs w:val="24"/>
        </w:rPr>
        <w:t>,</w:t>
      </w:r>
      <w:r>
        <w:rPr>
          <w:rFonts w:ascii="Arial" w:hAnsi="Arial" w:cs="Arial"/>
          <w:sz w:val="24"/>
          <w:szCs w:val="24"/>
        </w:rPr>
        <w:t xml:space="preserve"> y que estas cuenten con las misma justicia , lo que se refiere a un debido proceso, que tenga en cuenta  la equidad de igualdad de todos los ciudadanos ya sea en</w:t>
      </w:r>
      <w:r w:rsidR="00BF36FF" w:rsidRPr="0026286F">
        <w:rPr>
          <w:rFonts w:ascii="Arial" w:hAnsi="Arial" w:cs="Arial"/>
          <w:sz w:val="24"/>
          <w:szCs w:val="24"/>
        </w:rPr>
        <w:t> </w:t>
      </w:r>
      <w:hyperlink r:id="rId9" w:tooltip="Derechos civiles y políticos" w:history="1">
        <w:r w:rsidR="00BF36FF" w:rsidRPr="0026286F">
          <w:rPr>
            <w:rStyle w:val="Hipervnculo"/>
            <w:rFonts w:ascii="Arial" w:hAnsi="Arial" w:cs="Arial"/>
            <w:color w:val="auto"/>
            <w:sz w:val="24"/>
            <w:szCs w:val="24"/>
            <w:u w:val="none"/>
          </w:rPr>
          <w:t>derechos civiles y políticos</w:t>
        </w:r>
      </w:hyperlink>
      <w:r w:rsidR="00BF36FF" w:rsidRPr="0026286F">
        <w:rPr>
          <w:rFonts w:ascii="Arial" w:hAnsi="Arial" w:cs="Arial"/>
          <w:sz w:val="24"/>
          <w:szCs w:val="24"/>
        </w:rPr>
        <w:t>,</w:t>
      </w:r>
      <w:r w:rsidR="00DA72C0">
        <w:rPr>
          <w:rFonts w:ascii="Arial" w:hAnsi="Arial" w:cs="Arial"/>
          <w:sz w:val="24"/>
          <w:szCs w:val="24"/>
        </w:rPr>
        <w:t xml:space="preserve"> </w:t>
      </w:r>
      <w:r>
        <w:rPr>
          <w:rFonts w:ascii="Arial" w:hAnsi="Arial" w:cs="Arial"/>
          <w:sz w:val="24"/>
          <w:szCs w:val="24"/>
        </w:rPr>
        <w:t xml:space="preserve">en consecuencia, la ley no debe permitir </w:t>
      </w:r>
      <w:r w:rsidR="00BF36FF" w:rsidRPr="0026286F">
        <w:rPr>
          <w:rFonts w:ascii="Arial" w:hAnsi="Arial" w:cs="Arial"/>
          <w:sz w:val="24"/>
          <w:szCs w:val="24"/>
        </w:rPr>
        <w:t xml:space="preserve">que ningún </w:t>
      </w:r>
      <w:r>
        <w:rPr>
          <w:rFonts w:ascii="Arial" w:hAnsi="Arial" w:cs="Arial"/>
          <w:sz w:val="24"/>
          <w:szCs w:val="24"/>
        </w:rPr>
        <w:t xml:space="preserve">individuo o grupo de estos </w:t>
      </w:r>
      <w:r w:rsidR="00BF36FF" w:rsidRPr="0026286F">
        <w:rPr>
          <w:rFonts w:ascii="Arial" w:hAnsi="Arial" w:cs="Arial"/>
          <w:sz w:val="24"/>
          <w:szCs w:val="24"/>
        </w:rPr>
        <w:t xml:space="preserve">sea privilegiado o discriminado por el </w:t>
      </w:r>
      <w:r>
        <w:rPr>
          <w:rFonts w:ascii="Arial" w:hAnsi="Arial" w:cs="Arial"/>
          <w:sz w:val="24"/>
          <w:szCs w:val="24"/>
        </w:rPr>
        <w:t xml:space="preserve">estado </w:t>
      </w:r>
      <w:r w:rsidR="00DC5E1D" w:rsidRPr="0026286F">
        <w:rPr>
          <w:rFonts w:ascii="Arial" w:hAnsi="Arial" w:cs="Arial"/>
          <w:sz w:val="24"/>
          <w:szCs w:val="24"/>
        </w:rPr>
        <w:t>.</w:t>
      </w:r>
    </w:p>
    <w:p w:rsidR="00DC5E1D" w:rsidRPr="0026286F" w:rsidRDefault="00DC5E1D" w:rsidP="0026286F">
      <w:pPr>
        <w:spacing w:line="360" w:lineRule="auto"/>
        <w:jc w:val="both"/>
        <w:rPr>
          <w:rFonts w:ascii="Arial" w:hAnsi="Arial" w:cs="Arial"/>
          <w:sz w:val="24"/>
          <w:szCs w:val="24"/>
        </w:rPr>
      </w:pPr>
    </w:p>
    <w:p w:rsidR="00DC5E1D"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1885367835"/>
          <w:citation/>
        </w:sdtPr>
        <w:sdtContent>
          <w:r w:rsidR="00DC5E1D" w:rsidRPr="0026286F">
            <w:rPr>
              <w:rFonts w:ascii="Arial" w:hAnsi="Arial" w:cs="Arial"/>
              <w:sz w:val="24"/>
              <w:szCs w:val="24"/>
            </w:rPr>
            <w:fldChar w:fldCharType="begin"/>
          </w:r>
          <w:r w:rsidR="00DC5E1D" w:rsidRPr="0026286F">
            <w:rPr>
              <w:rFonts w:ascii="Arial" w:hAnsi="Arial" w:cs="Arial"/>
              <w:sz w:val="24"/>
              <w:szCs w:val="24"/>
            </w:rPr>
            <w:instrText xml:space="preserve"> CITATION Cha94 \l 10250 </w:instrText>
          </w:r>
          <w:r w:rsidR="00DC5E1D" w:rsidRPr="0026286F">
            <w:rPr>
              <w:rFonts w:ascii="Arial" w:hAnsi="Arial" w:cs="Arial"/>
              <w:sz w:val="24"/>
              <w:szCs w:val="24"/>
            </w:rPr>
            <w:fldChar w:fldCharType="separate"/>
          </w:r>
          <w:r w:rsidR="000E1E92" w:rsidRPr="000E1E92">
            <w:rPr>
              <w:rFonts w:ascii="Arial" w:hAnsi="Arial" w:cs="Arial"/>
              <w:noProof/>
              <w:sz w:val="24"/>
              <w:szCs w:val="24"/>
            </w:rPr>
            <w:t>(Chappuis Cardich, 1994)</w:t>
          </w:r>
          <w:r w:rsidR="00DC5E1D" w:rsidRPr="0026286F">
            <w:rPr>
              <w:rFonts w:ascii="Arial" w:hAnsi="Arial" w:cs="Arial"/>
              <w:sz w:val="24"/>
              <w:szCs w:val="24"/>
            </w:rPr>
            <w:fldChar w:fldCharType="end"/>
          </w:r>
        </w:sdtContent>
      </w:sdt>
      <w:r w:rsidR="00DA72C0">
        <w:rPr>
          <w:rFonts w:ascii="Arial" w:hAnsi="Arial" w:cs="Arial"/>
          <w:sz w:val="24"/>
          <w:szCs w:val="24"/>
        </w:rPr>
        <w:t xml:space="preserve">. </w:t>
      </w:r>
      <w:r w:rsidR="00DC5E1D" w:rsidRPr="0026286F">
        <w:rPr>
          <w:rFonts w:ascii="Arial" w:hAnsi="Arial" w:cs="Arial"/>
          <w:sz w:val="24"/>
          <w:szCs w:val="24"/>
        </w:rPr>
        <w:t>Refiere:</w:t>
      </w:r>
    </w:p>
    <w:p w:rsidR="00DC5E1D" w:rsidRPr="0026286F" w:rsidRDefault="00DC5E1D" w:rsidP="0026286F">
      <w:pPr>
        <w:spacing w:line="360" w:lineRule="auto"/>
        <w:jc w:val="both"/>
        <w:rPr>
          <w:rFonts w:ascii="Arial" w:hAnsi="Arial" w:cs="Arial"/>
          <w:sz w:val="24"/>
          <w:szCs w:val="24"/>
        </w:rPr>
      </w:pPr>
    </w:p>
    <w:p w:rsidR="00BF36FF" w:rsidRPr="008A35A8" w:rsidRDefault="00DC5E1D" w:rsidP="008A35A8">
      <w:pPr>
        <w:spacing w:line="360" w:lineRule="auto"/>
        <w:ind w:left="1416" w:right="849"/>
        <w:jc w:val="both"/>
        <w:rPr>
          <w:rFonts w:ascii="Arial" w:hAnsi="Arial" w:cs="Arial"/>
          <w:sz w:val="20"/>
          <w:szCs w:val="20"/>
        </w:rPr>
      </w:pPr>
      <w:r w:rsidRPr="008A35A8">
        <w:rPr>
          <w:rFonts w:ascii="Arial" w:hAnsi="Arial" w:cs="Arial"/>
          <w:sz w:val="20"/>
          <w:szCs w:val="20"/>
        </w:rPr>
        <w:t xml:space="preserve"> «La igualdad ante la ley es un derecho </w:t>
      </w:r>
      <w:r w:rsidR="00AF5BBC">
        <w:rPr>
          <w:rFonts w:ascii="Arial" w:hAnsi="Arial" w:cs="Arial"/>
          <w:sz w:val="20"/>
          <w:szCs w:val="20"/>
        </w:rPr>
        <w:t>que</w:t>
      </w:r>
      <w:r w:rsidRPr="008A35A8">
        <w:rPr>
          <w:rFonts w:ascii="Arial" w:hAnsi="Arial" w:cs="Arial"/>
          <w:sz w:val="20"/>
          <w:szCs w:val="20"/>
        </w:rPr>
        <w:t xml:space="preserve"> toda persona</w:t>
      </w:r>
      <w:r w:rsidR="00AF5BBC">
        <w:rPr>
          <w:rFonts w:ascii="Arial" w:hAnsi="Arial" w:cs="Arial"/>
          <w:sz w:val="20"/>
          <w:szCs w:val="20"/>
        </w:rPr>
        <w:t xml:space="preserve"> tiene</w:t>
      </w:r>
      <w:r w:rsidRPr="008A35A8">
        <w:rPr>
          <w:rFonts w:ascii="Arial" w:hAnsi="Arial" w:cs="Arial"/>
          <w:sz w:val="20"/>
          <w:szCs w:val="20"/>
        </w:rPr>
        <w:t>, recogida por el artículo 2°, inciso 2 de la Const</w:t>
      </w:r>
      <w:r w:rsidR="00AF5BBC">
        <w:rPr>
          <w:rFonts w:ascii="Arial" w:hAnsi="Arial" w:cs="Arial"/>
          <w:sz w:val="20"/>
          <w:szCs w:val="20"/>
        </w:rPr>
        <w:t>itución; aunque también forma</w:t>
      </w:r>
      <w:r w:rsidRPr="008A35A8">
        <w:rPr>
          <w:rFonts w:ascii="Arial" w:hAnsi="Arial" w:cs="Arial"/>
          <w:sz w:val="20"/>
          <w:szCs w:val="20"/>
        </w:rPr>
        <w:t xml:space="preserve"> un principio fundante del Estado de Derecho, que en la actualidad alcanza ribetes de valor constitucional constitutivo de la República democrática y social que proclama el art</w:t>
      </w:r>
      <w:r w:rsidR="0014103C">
        <w:rPr>
          <w:rFonts w:ascii="Arial" w:hAnsi="Arial" w:cs="Arial"/>
          <w:sz w:val="20"/>
          <w:szCs w:val="20"/>
        </w:rPr>
        <w:t xml:space="preserve">ículo 79" de la Constitución (p. </w:t>
      </w:r>
      <w:r w:rsidRPr="008A35A8">
        <w:rPr>
          <w:rFonts w:ascii="Arial" w:hAnsi="Arial" w:cs="Arial"/>
          <w:sz w:val="20"/>
          <w:szCs w:val="20"/>
        </w:rPr>
        <w:t>16)</w:t>
      </w:r>
      <w:r w:rsidR="008A35A8">
        <w:rPr>
          <w:rFonts w:ascii="Arial" w:hAnsi="Arial" w:cs="Arial"/>
          <w:sz w:val="20"/>
          <w:szCs w:val="20"/>
        </w:rPr>
        <w:t>.</w:t>
      </w:r>
    </w:p>
    <w:p w:rsidR="00DC5E1D" w:rsidRPr="0026286F" w:rsidRDefault="00DC5E1D" w:rsidP="0026286F">
      <w:pPr>
        <w:spacing w:line="360" w:lineRule="auto"/>
        <w:jc w:val="both"/>
        <w:rPr>
          <w:rFonts w:ascii="Arial" w:hAnsi="Arial" w:cs="Arial"/>
          <w:sz w:val="24"/>
          <w:szCs w:val="24"/>
        </w:rPr>
      </w:pPr>
    </w:p>
    <w:p w:rsidR="00DC5E1D" w:rsidRPr="0026286F" w:rsidRDefault="00DC5E1D" w:rsidP="0026286F">
      <w:pPr>
        <w:spacing w:line="360" w:lineRule="auto"/>
        <w:jc w:val="both"/>
        <w:rPr>
          <w:rFonts w:ascii="Arial" w:hAnsi="Arial" w:cs="Arial"/>
          <w:sz w:val="24"/>
          <w:szCs w:val="24"/>
        </w:rPr>
      </w:pPr>
      <w:r w:rsidRPr="0026286F">
        <w:rPr>
          <w:rFonts w:ascii="Arial" w:hAnsi="Arial" w:cs="Arial"/>
          <w:sz w:val="24"/>
          <w:szCs w:val="24"/>
        </w:rPr>
        <w:t xml:space="preserve">A lo que se refiere este texto es determinar que  la igualdad no sólo constituye un derecho y un valor supremo al igual que la libertad, sino que también es un operador constitucional de la transformación económica y social del país, como lo reconoce el artículo 110" de la Constitución, al señalar que «el régimen económico de la República se fundamenta en principios de justicia </w:t>
      </w:r>
      <w:r w:rsidR="00B345C0" w:rsidRPr="0026286F">
        <w:rPr>
          <w:rFonts w:ascii="Arial" w:hAnsi="Arial" w:cs="Arial"/>
          <w:sz w:val="24"/>
          <w:szCs w:val="24"/>
        </w:rPr>
        <w:t>social.</w:t>
      </w:r>
    </w:p>
    <w:p w:rsidR="00B345C0" w:rsidRPr="0026286F" w:rsidRDefault="00B345C0" w:rsidP="0026286F">
      <w:pPr>
        <w:spacing w:line="360" w:lineRule="auto"/>
        <w:jc w:val="both"/>
        <w:rPr>
          <w:rFonts w:ascii="Arial" w:hAnsi="Arial" w:cs="Arial"/>
          <w:sz w:val="24"/>
          <w:szCs w:val="24"/>
        </w:rPr>
      </w:pPr>
    </w:p>
    <w:p w:rsidR="00AF5BBC" w:rsidRDefault="00AF5BBC" w:rsidP="0026286F">
      <w:pPr>
        <w:spacing w:line="360" w:lineRule="auto"/>
        <w:jc w:val="both"/>
        <w:rPr>
          <w:rFonts w:ascii="Arial" w:hAnsi="Arial" w:cs="Arial"/>
          <w:sz w:val="24"/>
          <w:szCs w:val="24"/>
        </w:rPr>
      </w:pPr>
    </w:p>
    <w:p w:rsidR="00AF5BBC" w:rsidRDefault="00AF5BBC" w:rsidP="0026286F">
      <w:pPr>
        <w:spacing w:line="360" w:lineRule="auto"/>
        <w:jc w:val="both"/>
        <w:rPr>
          <w:rFonts w:ascii="Arial" w:hAnsi="Arial" w:cs="Arial"/>
          <w:sz w:val="24"/>
          <w:szCs w:val="24"/>
        </w:rPr>
      </w:pPr>
    </w:p>
    <w:p w:rsidR="00AF5BBC" w:rsidRDefault="00AF5BBC" w:rsidP="0026286F">
      <w:pPr>
        <w:spacing w:line="360" w:lineRule="auto"/>
        <w:jc w:val="both"/>
        <w:rPr>
          <w:rFonts w:ascii="Arial" w:hAnsi="Arial" w:cs="Arial"/>
          <w:sz w:val="24"/>
          <w:szCs w:val="24"/>
        </w:rPr>
      </w:pPr>
    </w:p>
    <w:p w:rsidR="00B345C0"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527679160"/>
          <w:citation/>
        </w:sdtPr>
        <w:sdtContent>
          <w:r w:rsidR="00B345C0" w:rsidRPr="0026286F">
            <w:rPr>
              <w:rFonts w:ascii="Arial" w:hAnsi="Arial" w:cs="Arial"/>
              <w:sz w:val="24"/>
              <w:szCs w:val="24"/>
            </w:rPr>
            <w:fldChar w:fldCharType="begin"/>
          </w:r>
          <w:r w:rsidR="00B345C0" w:rsidRPr="0026286F">
            <w:rPr>
              <w:rFonts w:ascii="Arial" w:hAnsi="Arial" w:cs="Arial"/>
              <w:sz w:val="24"/>
              <w:szCs w:val="24"/>
            </w:rPr>
            <w:instrText xml:space="preserve"> CITATION Nog06 \l 10250 </w:instrText>
          </w:r>
          <w:r w:rsidR="00B345C0" w:rsidRPr="0026286F">
            <w:rPr>
              <w:rFonts w:ascii="Arial" w:hAnsi="Arial" w:cs="Arial"/>
              <w:sz w:val="24"/>
              <w:szCs w:val="24"/>
            </w:rPr>
            <w:fldChar w:fldCharType="separate"/>
          </w:r>
          <w:r w:rsidR="000E1E92" w:rsidRPr="000E1E92">
            <w:rPr>
              <w:rFonts w:ascii="Arial" w:hAnsi="Arial" w:cs="Arial"/>
              <w:noProof/>
              <w:sz w:val="24"/>
              <w:szCs w:val="24"/>
            </w:rPr>
            <w:t>(Nogueira Alcala, 2006)</w:t>
          </w:r>
          <w:r w:rsidR="00B345C0" w:rsidRPr="0026286F">
            <w:rPr>
              <w:rFonts w:ascii="Arial" w:hAnsi="Arial" w:cs="Arial"/>
              <w:sz w:val="24"/>
              <w:szCs w:val="24"/>
            </w:rPr>
            <w:fldChar w:fldCharType="end"/>
          </w:r>
        </w:sdtContent>
      </w:sdt>
      <w:r w:rsidR="00DA72C0">
        <w:rPr>
          <w:rFonts w:ascii="Arial" w:hAnsi="Arial" w:cs="Arial"/>
          <w:sz w:val="24"/>
          <w:szCs w:val="24"/>
        </w:rPr>
        <w:t xml:space="preserve">. </w:t>
      </w:r>
      <w:r w:rsidR="00B345C0" w:rsidRPr="0026286F">
        <w:rPr>
          <w:rFonts w:ascii="Arial" w:hAnsi="Arial" w:cs="Arial"/>
          <w:sz w:val="24"/>
          <w:szCs w:val="24"/>
        </w:rPr>
        <w:t>Menciona:</w:t>
      </w:r>
    </w:p>
    <w:p w:rsidR="00B345C0" w:rsidRPr="008A35A8" w:rsidRDefault="00AF5BBC" w:rsidP="008A35A8">
      <w:pPr>
        <w:spacing w:line="360" w:lineRule="auto"/>
        <w:ind w:left="1416" w:right="849"/>
        <w:jc w:val="both"/>
        <w:rPr>
          <w:rFonts w:ascii="Arial" w:hAnsi="Arial" w:cs="Arial"/>
          <w:sz w:val="20"/>
          <w:szCs w:val="20"/>
        </w:rPr>
      </w:pPr>
      <w:r>
        <w:rPr>
          <w:rFonts w:ascii="Arial" w:hAnsi="Arial" w:cs="Arial"/>
          <w:sz w:val="20"/>
          <w:szCs w:val="20"/>
        </w:rPr>
        <w:t>Con respecto, lo que configura</w:t>
      </w:r>
      <w:r w:rsidR="00B345C0" w:rsidRPr="008A35A8">
        <w:rPr>
          <w:rFonts w:ascii="Arial" w:hAnsi="Arial" w:cs="Arial"/>
          <w:sz w:val="20"/>
          <w:szCs w:val="20"/>
        </w:rPr>
        <w:t xml:space="preserve"> a l</w:t>
      </w:r>
      <w:r>
        <w:rPr>
          <w:rFonts w:ascii="Arial" w:hAnsi="Arial" w:cs="Arial"/>
          <w:sz w:val="20"/>
          <w:szCs w:val="20"/>
        </w:rPr>
        <w:t xml:space="preserve">a igualdad ante la ley, es necesario aclarar </w:t>
      </w:r>
      <w:r w:rsidR="00B345C0" w:rsidRPr="008A35A8">
        <w:rPr>
          <w:rFonts w:ascii="Arial" w:hAnsi="Arial" w:cs="Arial"/>
          <w:sz w:val="20"/>
          <w:szCs w:val="20"/>
        </w:rPr>
        <w:t xml:space="preserve">que </w:t>
      </w:r>
      <w:r>
        <w:rPr>
          <w:rFonts w:ascii="Arial" w:hAnsi="Arial" w:cs="Arial"/>
          <w:sz w:val="20"/>
          <w:szCs w:val="20"/>
        </w:rPr>
        <w:t xml:space="preserve">esta necesita ser aplicada a todos los </w:t>
      </w:r>
      <w:r w:rsidR="005B33BF">
        <w:rPr>
          <w:rFonts w:ascii="Arial" w:hAnsi="Arial" w:cs="Arial"/>
          <w:sz w:val="20"/>
          <w:szCs w:val="20"/>
        </w:rPr>
        <w:t>ciudadanos</w:t>
      </w:r>
      <w:r w:rsidR="00B345C0" w:rsidRPr="008A35A8">
        <w:rPr>
          <w:rFonts w:ascii="Arial" w:hAnsi="Arial" w:cs="Arial"/>
          <w:sz w:val="20"/>
          <w:szCs w:val="20"/>
        </w:rPr>
        <w:t xml:space="preserve"> de</w:t>
      </w:r>
      <w:r>
        <w:rPr>
          <w:rFonts w:ascii="Arial" w:hAnsi="Arial" w:cs="Arial"/>
          <w:sz w:val="20"/>
          <w:szCs w:val="20"/>
        </w:rPr>
        <w:t xml:space="preserve"> la república de manera igual y sin discriminación alguna </w:t>
      </w:r>
      <w:r w:rsidR="00B345C0" w:rsidRPr="008A35A8">
        <w:rPr>
          <w:rFonts w:ascii="Arial" w:hAnsi="Arial" w:cs="Arial"/>
          <w:sz w:val="20"/>
          <w:szCs w:val="20"/>
        </w:rPr>
        <w:t xml:space="preserve"> o arbitrarias en cuanto a su interpretación, val</w:t>
      </w:r>
      <w:r w:rsidR="00C02859">
        <w:rPr>
          <w:rFonts w:ascii="Arial" w:hAnsi="Arial" w:cs="Arial"/>
          <w:sz w:val="20"/>
          <w:szCs w:val="20"/>
        </w:rPr>
        <w:t>oración y alcance de sus consecuencias jurídicas y prohíbe denominar</w:t>
      </w:r>
      <w:r w:rsidR="00B345C0" w:rsidRPr="008A35A8">
        <w:rPr>
          <w:rFonts w:ascii="Arial" w:hAnsi="Arial" w:cs="Arial"/>
          <w:sz w:val="20"/>
          <w:szCs w:val="20"/>
        </w:rPr>
        <w:t xml:space="preserve"> estatutos legales </w:t>
      </w:r>
      <w:r w:rsidR="00C02859">
        <w:rPr>
          <w:rFonts w:ascii="Arial" w:hAnsi="Arial" w:cs="Arial"/>
          <w:sz w:val="20"/>
          <w:szCs w:val="20"/>
        </w:rPr>
        <w:t>diferentes, referido a cuestiones</w:t>
      </w:r>
      <w:r w:rsidR="00B345C0" w:rsidRPr="008A35A8">
        <w:rPr>
          <w:rFonts w:ascii="Arial" w:hAnsi="Arial" w:cs="Arial"/>
          <w:sz w:val="20"/>
          <w:szCs w:val="20"/>
        </w:rPr>
        <w:t xml:space="preserve"> de raza, condición social, estirpe, fortuna, religión, ideología u otros atributos estrictamente particulares. (p.</w:t>
      </w:r>
      <w:r w:rsidR="0014103C">
        <w:rPr>
          <w:rFonts w:ascii="Arial" w:hAnsi="Arial" w:cs="Arial"/>
          <w:sz w:val="20"/>
          <w:szCs w:val="20"/>
        </w:rPr>
        <w:t xml:space="preserve"> </w:t>
      </w:r>
      <w:r w:rsidR="00B345C0" w:rsidRPr="008A35A8">
        <w:rPr>
          <w:rFonts w:ascii="Arial" w:hAnsi="Arial" w:cs="Arial"/>
          <w:sz w:val="20"/>
          <w:szCs w:val="20"/>
        </w:rPr>
        <w:t>6)</w:t>
      </w:r>
      <w:r w:rsidR="008A35A8">
        <w:rPr>
          <w:rFonts w:ascii="Arial" w:hAnsi="Arial" w:cs="Arial"/>
          <w:sz w:val="20"/>
          <w:szCs w:val="20"/>
        </w:rPr>
        <w:t>.</w:t>
      </w:r>
    </w:p>
    <w:p w:rsidR="00B345C0" w:rsidRPr="0026286F" w:rsidRDefault="00B345C0" w:rsidP="0026286F">
      <w:pPr>
        <w:spacing w:line="360" w:lineRule="auto"/>
        <w:jc w:val="both"/>
        <w:rPr>
          <w:rFonts w:ascii="Arial" w:hAnsi="Arial" w:cs="Arial"/>
          <w:sz w:val="24"/>
          <w:szCs w:val="24"/>
        </w:rPr>
      </w:pPr>
    </w:p>
    <w:p w:rsidR="00B345C0" w:rsidRPr="0026286F" w:rsidRDefault="00B345C0" w:rsidP="0026286F">
      <w:pPr>
        <w:spacing w:line="360" w:lineRule="auto"/>
        <w:jc w:val="both"/>
        <w:rPr>
          <w:rFonts w:ascii="Arial" w:hAnsi="Arial" w:cs="Arial"/>
          <w:sz w:val="24"/>
          <w:szCs w:val="24"/>
        </w:rPr>
      </w:pPr>
      <w:r w:rsidRPr="0026286F">
        <w:rPr>
          <w:rFonts w:ascii="Arial" w:hAnsi="Arial" w:cs="Arial"/>
          <w:sz w:val="24"/>
          <w:szCs w:val="24"/>
        </w:rPr>
        <w:t>El autor Humberto Nogueira no da a entender que toda diferencia basada en cualquier dimensión subjetiva es sospechosa de inconstitucionalidad, debiendo ser sometida a un riguroso análisis de razonabilidad y proporcionalidad, el cual en última instancia, debe ser determinado por parte de la jurisdicción constitucional, o la corte internacional de derechos humanos competente, en su caso.</w:t>
      </w:r>
    </w:p>
    <w:p w:rsidR="00CD6D99" w:rsidRPr="0026286F" w:rsidRDefault="00CD6D99" w:rsidP="0026286F">
      <w:pPr>
        <w:spacing w:line="360" w:lineRule="auto"/>
        <w:jc w:val="both"/>
        <w:rPr>
          <w:rFonts w:ascii="Arial" w:hAnsi="Arial" w:cs="Arial"/>
          <w:sz w:val="24"/>
          <w:szCs w:val="24"/>
        </w:rPr>
      </w:pPr>
    </w:p>
    <w:p w:rsidR="00CD6D99" w:rsidRPr="0026286F" w:rsidRDefault="00DA72C0" w:rsidP="008A35A8">
      <w:pPr>
        <w:pStyle w:val="Prrafodelista"/>
        <w:numPr>
          <w:ilvl w:val="0"/>
          <w:numId w:val="25"/>
        </w:numPr>
        <w:spacing w:line="360" w:lineRule="auto"/>
        <w:jc w:val="both"/>
        <w:rPr>
          <w:rFonts w:ascii="Arial" w:hAnsi="Arial" w:cs="Arial"/>
          <w:b/>
          <w:sz w:val="24"/>
          <w:szCs w:val="24"/>
        </w:rPr>
      </w:pPr>
      <w:r>
        <w:rPr>
          <w:rFonts w:ascii="Arial" w:hAnsi="Arial" w:cs="Arial"/>
          <w:b/>
          <w:sz w:val="24"/>
          <w:szCs w:val="24"/>
        </w:rPr>
        <w:t>La Igualdad de gé</w:t>
      </w:r>
      <w:r w:rsidR="00CD6D99" w:rsidRPr="0026286F">
        <w:rPr>
          <w:rFonts w:ascii="Arial" w:hAnsi="Arial" w:cs="Arial"/>
          <w:b/>
          <w:sz w:val="24"/>
          <w:szCs w:val="24"/>
        </w:rPr>
        <w:t xml:space="preserve">nero </w:t>
      </w:r>
    </w:p>
    <w:p w:rsidR="00CD6D99" w:rsidRPr="0026286F" w:rsidRDefault="00C02859" w:rsidP="0026286F">
      <w:pPr>
        <w:spacing w:line="360" w:lineRule="auto"/>
        <w:jc w:val="both"/>
        <w:rPr>
          <w:rFonts w:ascii="Arial" w:hAnsi="Arial" w:cs="Arial"/>
          <w:sz w:val="24"/>
          <w:szCs w:val="24"/>
        </w:rPr>
      </w:pPr>
      <w:r>
        <w:rPr>
          <w:rFonts w:ascii="Arial" w:hAnsi="Arial" w:cs="Arial"/>
          <w:sz w:val="24"/>
          <w:szCs w:val="24"/>
        </w:rPr>
        <w:t xml:space="preserve">Este aspecto </w:t>
      </w:r>
      <w:r w:rsidR="00CD6D99" w:rsidRPr="0026286F">
        <w:rPr>
          <w:rFonts w:ascii="Arial" w:hAnsi="Arial" w:cs="Arial"/>
          <w:bCs/>
          <w:sz w:val="24"/>
          <w:szCs w:val="24"/>
        </w:rPr>
        <w:t>de género</w:t>
      </w:r>
      <w:r>
        <w:rPr>
          <w:rFonts w:ascii="Arial" w:hAnsi="Arial" w:cs="Arial"/>
          <w:sz w:val="24"/>
          <w:szCs w:val="24"/>
        </w:rPr>
        <w:t> constituye</w:t>
      </w:r>
      <w:r w:rsidR="00CD6D99" w:rsidRPr="0026286F">
        <w:rPr>
          <w:rFonts w:ascii="Arial" w:hAnsi="Arial" w:cs="Arial"/>
          <w:sz w:val="24"/>
          <w:szCs w:val="24"/>
        </w:rPr>
        <w:t xml:space="preserve"> que </w:t>
      </w:r>
      <w:r>
        <w:rPr>
          <w:rFonts w:ascii="Arial" w:hAnsi="Arial" w:cs="Arial"/>
          <w:sz w:val="24"/>
          <w:szCs w:val="24"/>
        </w:rPr>
        <w:t xml:space="preserve">tanto hombres como mujeres están inmersos a recibir </w:t>
      </w:r>
      <w:r w:rsidR="00CD6D99" w:rsidRPr="0026286F">
        <w:rPr>
          <w:rFonts w:ascii="Arial" w:hAnsi="Arial" w:cs="Arial"/>
          <w:sz w:val="24"/>
          <w:szCs w:val="24"/>
        </w:rPr>
        <w:t xml:space="preserve"> beneficios</w:t>
      </w:r>
      <w:r>
        <w:rPr>
          <w:rFonts w:ascii="Arial" w:hAnsi="Arial" w:cs="Arial"/>
          <w:sz w:val="24"/>
          <w:szCs w:val="24"/>
        </w:rPr>
        <w:t xml:space="preserve"> sin distinción alguna, </w:t>
      </w:r>
      <w:r w:rsidR="00CD6D99" w:rsidRPr="0026286F">
        <w:rPr>
          <w:rFonts w:ascii="Arial" w:hAnsi="Arial" w:cs="Arial"/>
          <w:sz w:val="24"/>
          <w:szCs w:val="24"/>
        </w:rPr>
        <w:t>sentencias</w:t>
      </w:r>
      <w:r>
        <w:rPr>
          <w:rFonts w:ascii="Arial" w:hAnsi="Arial" w:cs="Arial"/>
          <w:sz w:val="24"/>
          <w:szCs w:val="24"/>
        </w:rPr>
        <w:t xml:space="preserve"> iguales</w:t>
      </w:r>
      <w:r w:rsidR="00CD6D99" w:rsidRPr="0026286F">
        <w:rPr>
          <w:rFonts w:ascii="Arial" w:hAnsi="Arial" w:cs="Arial"/>
          <w:sz w:val="24"/>
          <w:szCs w:val="24"/>
        </w:rPr>
        <w:t xml:space="preserve"> y ser tratados con el mismo respeto. El principio de igualdad y</w:t>
      </w:r>
      <w:r>
        <w:rPr>
          <w:rFonts w:ascii="Arial" w:hAnsi="Arial" w:cs="Arial"/>
          <w:sz w:val="24"/>
          <w:szCs w:val="24"/>
        </w:rPr>
        <w:t xml:space="preserve"> de no discriminación en cuestión </w:t>
      </w:r>
      <w:r w:rsidR="00CD6D99" w:rsidRPr="0026286F">
        <w:rPr>
          <w:rFonts w:ascii="Arial" w:hAnsi="Arial" w:cs="Arial"/>
          <w:sz w:val="24"/>
          <w:szCs w:val="24"/>
        </w:rPr>
        <w:t>de sexo es una obligación de derecho internacional gene</w:t>
      </w:r>
      <w:r>
        <w:rPr>
          <w:rFonts w:ascii="Arial" w:hAnsi="Arial" w:cs="Arial"/>
          <w:sz w:val="24"/>
          <w:szCs w:val="24"/>
        </w:rPr>
        <w:t>ral que está relacionada</w:t>
      </w:r>
      <w:r w:rsidR="00CD6D99" w:rsidRPr="0026286F">
        <w:rPr>
          <w:rFonts w:ascii="Arial" w:hAnsi="Arial" w:cs="Arial"/>
          <w:sz w:val="24"/>
          <w:szCs w:val="24"/>
        </w:rPr>
        <w:t xml:space="preserve"> </w:t>
      </w:r>
      <w:r>
        <w:rPr>
          <w:rFonts w:ascii="Arial" w:hAnsi="Arial" w:cs="Arial"/>
          <w:sz w:val="24"/>
          <w:szCs w:val="24"/>
        </w:rPr>
        <w:t xml:space="preserve">a todas las naciones y refiriendo a </w:t>
      </w:r>
      <w:r w:rsidR="00CD6D99" w:rsidRPr="0026286F">
        <w:rPr>
          <w:rFonts w:ascii="Arial" w:hAnsi="Arial" w:cs="Arial"/>
          <w:sz w:val="24"/>
          <w:szCs w:val="24"/>
        </w:rPr>
        <w:t xml:space="preserve">su carácter </w:t>
      </w:r>
      <w:r>
        <w:rPr>
          <w:rFonts w:ascii="Arial" w:hAnsi="Arial" w:cs="Arial"/>
          <w:sz w:val="24"/>
          <w:szCs w:val="24"/>
        </w:rPr>
        <w:t>netamente primordial se centra</w:t>
      </w:r>
      <w:r w:rsidR="00CD6D99" w:rsidRPr="0026286F">
        <w:rPr>
          <w:rFonts w:ascii="Arial" w:hAnsi="Arial" w:cs="Arial"/>
          <w:sz w:val="24"/>
          <w:szCs w:val="24"/>
        </w:rPr>
        <w:t xml:space="preserve"> siempre como un principio </w:t>
      </w:r>
      <w:r>
        <w:rPr>
          <w:rFonts w:ascii="Arial" w:hAnsi="Arial" w:cs="Arial"/>
          <w:sz w:val="24"/>
          <w:szCs w:val="24"/>
        </w:rPr>
        <w:t>o base que debe incentivar e inspirar  al</w:t>
      </w:r>
      <w:r w:rsidR="00CD6D99" w:rsidRPr="0026286F">
        <w:rPr>
          <w:rFonts w:ascii="Arial" w:hAnsi="Arial" w:cs="Arial"/>
          <w:sz w:val="24"/>
          <w:szCs w:val="24"/>
        </w:rPr>
        <w:t xml:space="preserve"> resto de los derechos fundamentales.</w:t>
      </w:r>
    </w:p>
    <w:p w:rsidR="00552D22"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2144029965"/>
          <w:citation/>
        </w:sdtPr>
        <w:sdtContent>
          <w:r w:rsidR="00552D22" w:rsidRPr="0026286F">
            <w:rPr>
              <w:rFonts w:ascii="Arial" w:hAnsi="Arial" w:cs="Arial"/>
              <w:sz w:val="24"/>
              <w:szCs w:val="24"/>
            </w:rPr>
            <w:fldChar w:fldCharType="begin"/>
          </w:r>
          <w:r w:rsidR="00552D22" w:rsidRPr="0026286F">
            <w:rPr>
              <w:rFonts w:ascii="Arial" w:hAnsi="Arial" w:cs="Arial"/>
              <w:sz w:val="24"/>
              <w:szCs w:val="24"/>
            </w:rPr>
            <w:instrText xml:space="preserve"> CITATION UNE12 \l 10250 </w:instrText>
          </w:r>
          <w:r w:rsidR="00552D22" w:rsidRPr="0026286F">
            <w:rPr>
              <w:rFonts w:ascii="Arial" w:hAnsi="Arial" w:cs="Arial"/>
              <w:sz w:val="24"/>
              <w:szCs w:val="24"/>
            </w:rPr>
            <w:fldChar w:fldCharType="separate"/>
          </w:r>
          <w:r w:rsidR="000E1E92" w:rsidRPr="000E1E92">
            <w:rPr>
              <w:rFonts w:ascii="Arial" w:hAnsi="Arial" w:cs="Arial"/>
              <w:noProof/>
              <w:sz w:val="24"/>
              <w:szCs w:val="24"/>
            </w:rPr>
            <w:t>(UNESCO, 2012)</w:t>
          </w:r>
          <w:r w:rsidR="00552D22" w:rsidRPr="0026286F">
            <w:rPr>
              <w:rFonts w:ascii="Arial" w:hAnsi="Arial" w:cs="Arial"/>
              <w:sz w:val="24"/>
              <w:szCs w:val="24"/>
            </w:rPr>
            <w:fldChar w:fldCharType="end"/>
          </w:r>
        </w:sdtContent>
      </w:sdt>
      <w:r w:rsidR="00DA72C0">
        <w:rPr>
          <w:rFonts w:ascii="Arial" w:hAnsi="Arial" w:cs="Arial"/>
          <w:sz w:val="24"/>
          <w:szCs w:val="24"/>
        </w:rPr>
        <w:t xml:space="preserve">. </w:t>
      </w:r>
      <w:r w:rsidR="00596129" w:rsidRPr="0026286F">
        <w:rPr>
          <w:rFonts w:ascii="Arial" w:hAnsi="Arial" w:cs="Arial"/>
          <w:sz w:val="24"/>
          <w:szCs w:val="24"/>
        </w:rPr>
        <w:t>Informa:</w:t>
      </w:r>
    </w:p>
    <w:p w:rsidR="00596129" w:rsidRPr="0026286F" w:rsidRDefault="00596129" w:rsidP="0026286F">
      <w:pPr>
        <w:spacing w:line="360" w:lineRule="auto"/>
        <w:jc w:val="both"/>
        <w:rPr>
          <w:rFonts w:ascii="Arial" w:hAnsi="Arial" w:cs="Arial"/>
          <w:sz w:val="24"/>
          <w:szCs w:val="24"/>
        </w:rPr>
      </w:pPr>
    </w:p>
    <w:p w:rsidR="00552D22" w:rsidRPr="008A35A8" w:rsidRDefault="00596129" w:rsidP="008A35A8">
      <w:pPr>
        <w:spacing w:line="360" w:lineRule="auto"/>
        <w:ind w:left="1416" w:right="849"/>
        <w:jc w:val="both"/>
        <w:rPr>
          <w:rFonts w:ascii="Arial" w:hAnsi="Arial" w:cs="Arial"/>
          <w:sz w:val="20"/>
          <w:szCs w:val="20"/>
        </w:rPr>
      </w:pPr>
      <w:r w:rsidRPr="008A35A8">
        <w:rPr>
          <w:rFonts w:ascii="Arial" w:hAnsi="Arial" w:cs="Arial"/>
          <w:sz w:val="20"/>
          <w:szCs w:val="20"/>
        </w:rPr>
        <w:t>“L</w:t>
      </w:r>
      <w:r w:rsidR="00C02859">
        <w:rPr>
          <w:rFonts w:ascii="Arial" w:hAnsi="Arial" w:cs="Arial"/>
          <w:sz w:val="20"/>
          <w:szCs w:val="20"/>
        </w:rPr>
        <w:t>a no distinción de derechos</w:t>
      </w:r>
      <w:r w:rsidR="00552D22" w:rsidRPr="008A35A8">
        <w:rPr>
          <w:rFonts w:ascii="Arial" w:hAnsi="Arial" w:cs="Arial"/>
          <w:sz w:val="20"/>
          <w:szCs w:val="20"/>
        </w:rPr>
        <w:t>, responsabilidades y oportunida</w:t>
      </w:r>
      <w:r w:rsidR="00C02859">
        <w:rPr>
          <w:rFonts w:ascii="Arial" w:hAnsi="Arial" w:cs="Arial"/>
          <w:sz w:val="20"/>
          <w:szCs w:val="20"/>
        </w:rPr>
        <w:t xml:space="preserve">des de las femeninas y varones, </w:t>
      </w:r>
      <w:r w:rsidR="00552D22" w:rsidRPr="008A35A8">
        <w:rPr>
          <w:rFonts w:ascii="Arial" w:hAnsi="Arial" w:cs="Arial"/>
          <w:sz w:val="20"/>
          <w:szCs w:val="20"/>
        </w:rPr>
        <w:t xml:space="preserve">las niñas y los </w:t>
      </w:r>
      <w:r w:rsidR="00C02859">
        <w:rPr>
          <w:rFonts w:ascii="Arial" w:hAnsi="Arial" w:cs="Arial"/>
          <w:sz w:val="20"/>
          <w:szCs w:val="20"/>
        </w:rPr>
        <w:t>niños”. La igualdad no nos indica</w:t>
      </w:r>
      <w:r w:rsidR="00552D22" w:rsidRPr="008A35A8">
        <w:rPr>
          <w:rFonts w:ascii="Arial" w:hAnsi="Arial" w:cs="Arial"/>
          <w:sz w:val="20"/>
          <w:szCs w:val="20"/>
        </w:rPr>
        <w:t xml:space="preserve"> que las mujeres y los hombres sean</w:t>
      </w:r>
      <w:r w:rsidR="00C02859">
        <w:rPr>
          <w:rFonts w:ascii="Arial" w:hAnsi="Arial" w:cs="Arial"/>
          <w:sz w:val="20"/>
          <w:szCs w:val="20"/>
        </w:rPr>
        <w:t xml:space="preserve"> considerados</w:t>
      </w:r>
      <w:r w:rsidR="00552D22" w:rsidRPr="008A35A8">
        <w:rPr>
          <w:rFonts w:ascii="Arial" w:hAnsi="Arial" w:cs="Arial"/>
          <w:sz w:val="20"/>
          <w:szCs w:val="20"/>
        </w:rPr>
        <w:t xml:space="preserve"> lo mismo, sino que </w:t>
      </w:r>
      <w:r w:rsidR="00C02859">
        <w:rPr>
          <w:rFonts w:ascii="Arial" w:hAnsi="Arial" w:cs="Arial"/>
          <w:sz w:val="20"/>
          <w:szCs w:val="20"/>
        </w:rPr>
        <w:t xml:space="preserve">ciertos aspectos como </w:t>
      </w:r>
      <w:r w:rsidR="00552D22" w:rsidRPr="008A35A8">
        <w:rPr>
          <w:rFonts w:ascii="Arial" w:hAnsi="Arial" w:cs="Arial"/>
          <w:sz w:val="20"/>
          <w:szCs w:val="20"/>
        </w:rPr>
        <w:t>los derechos, las responsabilidades y las oportunidades no depen</w:t>
      </w:r>
      <w:r w:rsidR="00C02859">
        <w:rPr>
          <w:rFonts w:ascii="Arial" w:hAnsi="Arial" w:cs="Arial"/>
          <w:sz w:val="20"/>
          <w:szCs w:val="20"/>
        </w:rPr>
        <w:t>den del sexo con la que llegaron al mundo</w:t>
      </w:r>
      <w:r w:rsidR="00552D22" w:rsidRPr="008A35A8">
        <w:rPr>
          <w:rFonts w:ascii="Arial" w:hAnsi="Arial" w:cs="Arial"/>
          <w:sz w:val="20"/>
          <w:szCs w:val="20"/>
        </w:rPr>
        <w:t>.</w:t>
      </w:r>
      <w:r w:rsidR="00C02859">
        <w:rPr>
          <w:rFonts w:ascii="Arial" w:hAnsi="Arial" w:cs="Arial"/>
          <w:sz w:val="20"/>
          <w:szCs w:val="20"/>
        </w:rPr>
        <w:t xml:space="preserve"> La igualdad de género constituye que se consideren</w:t>
      </w:r>
      <w:r w:rsidR="00552D22" w:rsidRPr="008A35A8">
        <w:rPr>
          <w:rFonts w:ascii="Arial" w:hAnsi="Arial" w:cs="Arial"/>
          <w:sz w:val="20"/>
          <w:szCs w:val="20"/>
        </w:rPr>
        <w:t xml:space="preserve"> los intereses, las </w:t>
      </w:r>
      <w:r w:rsidR="00552D22" w:rsidRPr="008A35A8">
        <w:rPr>
          <w:rFonts w:ascii="Arial" w:hAnsi="Arial" w:cs="Arial"/>
          <w:sz w:val="20"/>
          <w:szCs w:val="20"/>
        </w:rPr>
        <w:lastRenderedPageBreak/>
        <w:t>necesidades y las prioridades tanto de las mujeres como de los hombres. (p.</w:t>
      </w:r>
      <w:r w:rsidR="0014103C">
        <w:rPr>
          <w:rFonts w:ascii="Arial" w:hAnsi="Arial" w:cs="Arial"/>
          <w:sz w:val="20"/>
          <w:szCs w:val="20"/>
        </w:rPr>
        <w:t xml:space="preserve"> </w:t>
      </w:r>
      <w:r w:rsidR="00552D22" w:rsidRPr="008A35A8">
        <w:rPr>
          <w:rFonts w:ascii="Arial" w:hAnsi="Arial" w:cs="Arial"/>
          <w:sz w:val="20"/>
          <w:szCs w:val="20"/>
        </w:rPr>
        <w:t>105)</w:t>
      </w:r>
      <w:r w:rsidR="008A35A8">
        <w:rPr>
          <w:rFonts w:ascii="Arial" w:hAnsi="Arial" w:cs="Arial"/>
          <w:sz w:val="20"/>
          <w:szCs w:val="20"/>
        </w:rPr>
        <w:t>.</w:t>
      </w:r>
    </w:p>
    <w:p w:rsidR="00552D22" w:rsidRPr="0026286F" w:rsidRDefault="00552D22" w:rsidP="0026286F">
      <w:pPr>
        <w:spacing w:line="360" w:lineRule="auto"/>
        <w:jc w:val="both"/>
        <w:rPr>
          <w:rFonts w:ascii="Arial" w:hAnsi="Arial" w:cs="Arial"/>
          <w:sz w:val="24"/>
          <w:szCs w:val="24"/>
        </w:rPr>
      </w:pPr>
    </w:p>
    <w:p w:rsidR="00552D22" w:rsidRPr="0026286F" w:rsidRDefault="00552D22" w:rsidP="0026286F">
      <w:pPr>
        <w:spacing w:line="360" w:lineRule="auto"/>
        <w:jc w:val="both"/>
        <w:rPr>
          <w:rFonts w:ascii="Arial" w:hAnsi="Arial" w:cs="Arial"/>
          <w:sz w:val="24"/>
          <w:szCs w:val="24"/>
        </w:rPr>
      </w:pPr>
      <w:r w:rsidRPr="0026286F">
        <w:rPr>
          <w:rFonts w:ascii="Arial" w:hAnsi="Arial" w:cs="Arial"/>
          <w:sz w:val="24"/>
          <w:szCs w:val="24"/>
        </w:rPr>
        <w:t>La Organización de las Naciones Unidas para la Educación, la Ciencia y la C</w:t>
      </w:r>
      <w:r w:rsidR="00C02859">
        <w:rPr>
          <w:rFonts w:ascii="Arial" w:hAnsi="Arial" w:cs="Arial"/>
          <w:sz w:val="24"/>
          <w:szCs w:val="24"/>
        </w:rPr>
        <w:t>ultura nos muestra que tienen por objetivo</w:t>
      </w:r>
      <w:r w:rsidR="00363CED">
        <w:rPr>
          <w:rFonts w:ascii="Arial" w:hAnsi="Arial" w:cs="Arial"/>
          <w:sz w:val="24"/>
          <w:szCs w:val="24"/>
        </w:rPr>
        <w:t xml:space="preserve"> la  determinación de ver </w:t>
      </w:r>
      <w:r w:rsidRPr="0026286F">
        <w:rPr>
          <w:rFonts w:ascii="Arial" w:hAnsi="Arial" w:cs="Arial"/>
          <w:sz w:val="24"/>
          <w:szCs w:val="24"/>
        </w:rPr>
        <w:t xml:space="preserve"> en qué grado </w:t>
      </w:r>
      <w:r w:rsidR="00363CED">
        <w:rPr>
          <w:rFonts w:ascii="Arial" w:hAnsi="Arial" w:cs="Arial"/>
          <w:sz w:val="24"/>
          <w:szCs w:val="24"/>
        </w:rPr>
        <w:t xml:space="preserve">se encuentra </w:t>
      </w:r>
      <w:r w:rsidRPr="0026286F">
        <w:rPr>
          <w:rFonts w:ascii="Arial" w:hAnsi="Arial" w:cs="Arial"/>
          <w:sz w:val="24"/>
          <w:szCs w:val="24"/>
        </w:rPr>
        <w:t xml:space="preserve">la igualdad de género </w:t>
      </w:r>
      <w:r w:rsidR="00363CED">
        <w:rPr>
          <w:rFonts w:ascii="Arial" w:hAnsi="Arial" w:cs="Arial"/>
          <w:sz w:val="24"/>
          <w:szCs w:val="24"/>
        </w:rPr>
        <w:t>como algo relevante para el desarrollo nacional y la sociedad,</w:t>
      </w:r>
      <w:r w:rsidRPr="0026286F">
        <w:rPr>
          <w:rFonts w:ascii="Arial" w:hAnsi="Arial" w:cs="Arial"/>
          <w:sz w:val="24"/>
          <w:szCs w:val="24"/>
        </w:rPr>
        <w:t xml:space="preserve"> el respeto de los derechos humanos (incluidos los derechos culturales) y la construcción de sociedades abiertas e integradoras. Esto puede </w:t>
      </w:r>
      <w:r w:rsidR="00363CED">
        <w:rPr>
          <w:rFonts w:ascii="Arial" w:hAnsi="Arial" w:cs="Arial"/>
          <w:sz w:val="24"/>
          <w:szCs w:val="24"/>
        </w:rPr>
        <w:t>medirse por el grado de no desigualdad</w:t>
      </w:r>
      <w:r w:rsidRPr="0026286F">
        <w:rPr>
          <w:rFonts w:ascii="Arial" w:hAnsi="Arial" w:cs="Arial"/>
          <w:sz w:val="24"/>
          <w:szCs w:val="24"/>
        </w:rPr>
        <w:t xml:space="preserve"> con que</w:t>
      </w:r>
      <w:r w:rsidR="00363CED">
        <w:rPr>
          <w:rFonts w:ascii="Arial" w:hAnsi="Arial" w:cs="Arial"/>
          <w:sz w:val="24"/>
          <w:szCs w:val="24"/>
        </w:rPr>
        <w:t xml:space="preserve"> las mujeres y los hombres disfrutan</w:t>
      </w:r>
      <w:r w:rsidRPr="0026286F">
        <w:rPr>
          <w:rFonts w:ascii="Arial" w:hAnsi="Arial" w:cs="Arial"/>
          <w:sz w:val="24"/>
          <w:szCs w:val="24"/>
        </w:rPr>
        <w:t xml:space="preserve"> de las </w:t>
      </w:r>
      <w:r w:rsidR="00363CED">
        <w:rPr>
          <w:rFonts w:ascii="Arial" w:hAnsi="Arial" w:cs="Arial"/>
          <w:sz w:val="24"/>
          <w:szCs w:val="24"/>
        </w:rPr>
        <w:t xml:space="preserve">misma </w:t>
      </w:r>
      <w:r w:rsidRPr="0026286F">
        <w:rPr>
          <w:rFonts w:ascii="Arial" w:hAnsi="Arial" w:cs="Arial"/>
          <w:sz w:val="24"/>
          <w:szCs w:val="24"/>
        </w:rPr>
        <w:t xml:space="preserve">oportunidades, los recursos y los resultados en áreas clave, como </w:t>
      </w:r>
      <w:r w:rsidR="00363CED">
        <w:rPr>
          <w:rFonts w:ascii="Arial" w:hAnsi="Arial" w:cs="Arial"/>
          <w:sz w:val="24"/>
          <w:szCs w:val="24"/>
        </w:rPr>
        <w:t xml:space="preserve">su incorporación en la </w:t>
      </w:r>
      <w:r w:rsidRPr="0026286F">
        <w:rPr>
          <w:rFonts w:ascii="Arial" w:hAnsi="Arial" w:cs="Arial"/>
          <w:sz w:val="24"/>
          <w:szCs w:val="24"/>
        </w:rPr>
        <w:t>política, la educación y en la fuerza de</w:t>
      </w:r>
      <w:r w:rsidR="00363CED">
        <w:rPr>
          <w:rFonts w:ascii="Arial" w:hAnsi="Arial" w:cs="Arial"/>
          <w:sz w:val="24"/>
          <w:szCs w:val="24"/>
        </w:rPr>
        <w:t xml:space="preserve"> trabajo, así también en el aspecto </w:t>
      </w:r>
      <w:r w:rsidRPr="0026286F">
        <w:rPr>
          <w:rFonts w:ascii="Arial" w:hAnsi="Arial" w:cs="Arial"/>
          <w:sz w:val="24"/>
          <w:szCs w:val="24"/>
        </w:rPr>
        <w:t xml:space="preserve">en que las actitudes personales </w:t>
      </w:r>
      <w:r w:rsidR="00363CED">
        <w:rPr>
          <w:rFonts w:ascii="Arial" w:hAnsi="Arial" w:cs="Arial"/>
          <w:sz w:val="24"/>
          <w:szCs w:val="24"/>
        </w:rPr>
        <w:t xml:space="preserve"> de cada uno </w:t>
      </w:r>
      <w:r w:rsidRPr="0026286F">
        <w:rPr>
          <w:rFonts w:ascii="Arial" w:hAnsi="Arial" w:cs="Arial"/>
          <w:sz w:val="24"/>
          <w:szCs w:val="24"/>
        </w:rPr>
        <w:t>son favorables a la igualdad de género.</w:t>
      </w:r>
    </w:p>
    <w:p w:rsidR="00552D22"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1829589089"/>
          <w:citation/>
        </w:sdtPr>
        <w:sdtContent>
          <w:r w:rsidR="00CA3517" w:rsidRPr="0026286F">
            <w:rPr>
              <w:rFonts w:ascii="Arial" w:hAnsi="Arial" w:cs="Arial"/>
              <w:sz w:val="24"/>
              <w:szCs w:val="24"/>
            </w:rPr>
            <w:fldChar w:fldCharType="begin"/>
          </w:r>
          <w:r w:rsidR="00CA3517" w:rsidRPr="0026286F">
            <w:rPr>
              <w:rFonts w:ascii="Arial" w:hAnsi="Arial" w:cs="Arial"/>
              <w:sz w:val="24"/>
              <w:szCs w:val="24"/>
            </w:rPr>
            <w:instrText xml:space="preserve"> CITATION ONU12 \l 10250 </w:instrText>
          </w:r>
          <w:r w:rsidR="00CA3517" w:rsidRPr="0026286F">
            <w:rPr>
              <w:rFonts w:ascii="Arial" w:hAnsi="Arial" w:cs="Arial"/>
              <w:sz w:val="24"/>
              <w:szCs w:val="24"/>
            </w:rPr>
            <w:fldChar w:fldCharType="separate"/>
          </w:r>
          <w:r w:rsidR="000E1E92" w:rsidRPr="000E1E92">
            <w:rPr>
              <w:rFonts w:ascii="Arial" w:hAnsi="Arial" w:cs="Arial"/>
              <w:noProof/>
              <w:sz w:val="24"/>
              <w:szCs w:val="24"/>
            </w:rPr>
            <w:t>(Mujeres, La Igualdad de Genero, 2012)</w:t>
          </w:r>
          <w:r w:rsidR="00CA3517" w:rsidRPr="0026286F">
            <w:rPr>
              <w:rFonts w:ascii="Arial" w:hAnsi="Arial" w:cs="Arial"/>
              <w:sz w:val="24"/>
              <w:szCs w:val="24"/>
            </w:rPr>
            <w:fldChar w:fldCharType="end"/>
          </w:r>
        </w:sdtContent>
      </w:sdt>
      <w:r w:rsidR="00DA72C0">
        <w:rPr>
          <w:rFonts w:ascii="Arial" w:hAnsi="Arial" w:cs="Arial"/>
          <w:sz w:val="24"/>
          <w:szCs w:val="24"/>
        </w:rPr>
        <w:t xml:space="preserve">. </w:t>
      </w:r>
      <w:r w:rsidR="00CA3517" w:rsidRPr="0026286F">
        <w:rPr>
          <w:rFonts w:ascii="Arial" w:hAnsi="Arial" w:cs="Arial"/>
          <w:sz w:val="24"/>
          <w:szCs w:val="24"/>
        </w:rPr>
        <w:t>Comenta:</w:t>
      </w:r>
    </w:p>
    <w:p w:rsidR="00CA3517" w:rsidRPr="008A35A8" w:rsidRDefault="00363CED" w:rsidP="008A35A8">
      <w:pPr>
        <w:spacing w:line="360" w:lineRule="auto"/>
        <w:ind w:left="1416" w:right="849"/>
        <w:jc w:val="both"/>
        <w:rPr>
          <w:rFonts w:ascii="Arial" w:hAnsi="Arial" w:cs="Arial"/>
          <w:sz w:val="20"/>
          <w:szCs w:val="20"/>
        </w:rPr>
      </w:pPr>
      <w:r>
        <w:rPr>
          <w:rFonts w:ascii="Arial" w:hAnsi="Arial" w:cs="Arial"/>
          <w:sz w:val="20"/>
          <w:szCs w:val="20"/>
        </w:rPr>
        <w:t>La no desigualdad</w:t>
      </w:r>
      <w:r w:rsidR="00CA3517" w:rsidRPr="008A35A8">
        <w:rPr>
          <w:rFonts w:ascii="Arial" w:hAnsi="Arial" w:cs="Arial"/>
          <w:sz w:val="20"/>
          <w:szCs w:val="20"/>
        </w:rPr>
        <w:t xml:space="preserve"> es un derecho humano protegido por distintos instrumentos nacionales e internacionales en materia de derechos humanos. Además, tal como está expresado en la CEDAW, la igualdad va de la mano con el principio de la no discriminación, y en este sentido, la igualdad sólo será posible en la medida en que se erradique la discriminación contra las mujeres. (p.</w:t>
      </w:r>
      <w:r w:rsidR="0014103C">
        <w:rPr>
          <w:rFonts w:ascii="Arial" w:hAnsi="Arial" w:cs="Arial"/>
          <w:sz w:val="20"/>
          <w:szCs w:val="20"/>
        </w:rPr>
        <w:t xml:space="preserve"> </w:t>
      </w:r>
      <w:r w:rsidR="00CA3517" w:rsidRPr="008A35A8">
        <w:rPr>
          <w:rFonts w:ascii="Arial" w:hAnsi="Arial" w:cs="Arial"/>
          <w:sz w:val="20"/>
          <w:szCs w:val="20"/>
        </w:rPr>
        <w:t>7)</w:t>
      </w:r>
      <w:r w:rsidR="008A35A8">
        <w:rPr>
          <w:rFonts w:ascii="Arial" w:hAnsi="Arial" w:cs="Arial"/>
          <w:sz w:val="20"/>
          <w:szCs w:val="20"/>
        </w:rPr>
        <w:t>.</w:t>
      </w:r>
    </w:p>
    <w:p w:rsidR="00CA3517" w:rsidRPr="008A35A8" w:rsidRDefault="00CA3517" w:rsidP="008A35A8">
      <w:pPr>
        <w:spacing w:line="360" w:lineRule="auto"/>
        <w:ind w:right="849"/>
        <w:jc w:val="both"/>
        <w:rPr>
          <w:rFonts w:ascii="Arial" w:hAnsi="Arial" w:cs="Arial"/>
          <w:sz w:val="20"/>
          <w:szCs w:val="20"/>
        </w:rPr>
      </w:pPr>
    </w:p>
    <w:p w:rsidR="00CA3517" w:rsidRPr="0026286F" w:rsidRDefault="00CA3517" w:rsidP="0026286F">
      <w:pPr>
        <w:spacing w:line="360" w:lineRule="auto"/>
        <w:jc w:val="both"/>
        <w:rPr>
          <w:rFonts w:ascii="Arial" w:hAnsi="Arial" w:cs="Arial"/>
          <w:sz w:val="24"/>
          <w:szCs w:val="24"/>
        </w:rPr>
      </w:pPr>
      <w:r w:rsidRPr="0026286F">
        <w:rPr>
          <w:rFonts w:ascii="Arial" w:hAnsi="Arial" w:cs="Arial"/>
          <w:sz w:val="24"/>
          <w:szCs w:val="24"/>
        </w:rPr>
        <w:t>La En</w:t>
      </w:r>
      <w:r w:rsidR="00363CED">
        <w:rPr>
          <w:rFonts w:ascii="Arial" w:hAnsi="Arial" w:cs="Arial"/>
          <w:sz w:val="24"/>
          <w:szCs w:val="24"/>
        </w:rPr>
        <w:t>tidad de la ONU para que no exista la desigualada</w:t>
      </w:r>
      <w:r w:rsidRPr="0026286F">
        <w:rPr>
          <w:rFonts w:ascii="Arial" w:hAnsi="Arial" w:cs="Arial"/>
          <w:sz w:val="24"/>
          <w:szCs w:val="24"/>
        </w:rPr>
        <w:t xml:space="preserve"> de Género y</w:t>
      </w:r>
      <w:r w:rsidR="00363CED">
        <w:rPr>
          <w:rFonts w:ascii="Arial" w:hAnsi="Arial" w:cs="Arial"/>
          <w:sz w:val="24"/>
          <w:szCs w:val="24"/>
        </w:rPr>
        <w:t xml:space="preserve"> lograr</w:t>
      </w:r>
      <w:r w:rsidRPr="0026286F">
        <w:rPr>
          <w:rFonts w:ascii="Arial" w:hAnsi="Arial" w:cs="Arial"/>
          <w:sz w:val="24"/>
          <w:szCs w:val="24"/>
        </w:rPr>
        <w:t xml:space="preserve"> el Empoderamiento de la Mujer nos comenta que el derecho a la igualdad implica el derecho a la no discriminación, y que se dé un trato idéntico o diferenciado a mujeres y hombres en función de sus diferencias biológicas y de las desigualdades históricas que ha habido entre unas y otros. Asimismo, para garantizar el derecho a la igualdad, los Estados están obligados a instrumentar acciones específicas para eliminar la discriminación de género.</w:t>
      </w:r>
    </w:p>
    <w:p w:rsidR="00CA3517" w:rsidRPr="0026286F" w:rsidRDefault="00CA3517" w:rsidP="0026286F">
      <w:pPr>
        <w:spacing w:line="360" w:lineRule="auto"/>
        <w:jc w:val="both"/>
        <w:rPr>
          <w:rFonts w:ascii="Arial" w:hAnsi="Arial" w:cs="Arial"/>
          <w:sz w:val="24"/>
          <w:szCs w:val="24"/>
        </w:rPr>
      </w:pPr>
    </w:p>
    <w:p w:rsidR="00592BE5" w:rsidRPr="0026286F" w:rsidRDefault="00215B1E"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t>Ejército</w:t>
      </w:r>
      <w:r w:rsidR="00592BE5" w:rsidRPr="0026286F">
        <w:rPr>
          <w:rFonts w:ascii="Arial" w:hAnsi="Arial" w:cs="Arial"/>
          <w:b/>
          <w:sz w:val="24"/>
          <w:szCs w:val="24"/>
        </w:rPr>
        <w:t xml:space="preserve"> del </w:t>
      </w:r>
      <w:r w:rsidRPr="0026286F">
        <w:rPr>
          <w:rFonts w:ascii="Arial" w:hAnsi="Arial" w:cs="Arial"/>
          <w:b/>
          <w:sz w:val="24"/>
          <w:szCs w:val="24"/>
        </w:rPr>
        <w:t>Perú</w:t>
      </w:r>
    </w:p>
    <w:p w:rsidR="00CA3517" w:rsidRPr="0026286F" w:rsidRDefault="00363CED" w:rsidP="0026286F">
      <w:pPr>
        <w:spacing w:line="360" w:lineRule="auto"/>
        <w:jc w:val="both"/>
        <w:rPr>
          <w:rFonts w:ascii="Arial" w:hAnsi="Arial" w:cs="Arial"/>
          <w:sz w:val="24"/>
          <w:szCs w:val="24"/>
        </w:rPr>
      </w:pPr>
      <w:r>
        <w:rPr>
          <w:rFonts w:ascii="Arial" w:hAnsi="Arial" w:cs="Arial"/>
          <w:sz w:val="24"/>
          <w:szCs w:val="24"/>
        </w:rPr>
        <w:t xml:space="preserve">Es la institución u aquel órgano de ejecución que forma parte del </w:t>
      </w:r>
      <w:r w:rsidR="00592BE5" w:rsidRPr="0026286F">
        <w:rPr>
          <w:rFonts w:ascii="Arial" w:hAnsi="Arial" w:cs="Arial"/>
          <w:sz w:val="24"/>
          <w:szCs w:val="24"/>
        </w:rPr>
        <w:t> </w:t>
      </w:r>
      <w:hyperlink r:id="rId10" w:tooltip="Ministerio de Defensa del Perú" w:history="1">
        <w:r w:rsidR="00592BE5" w:rsidRPr="0026286F">
          <w:rPr>
            <w:rStyle w:val="Hipervnculo"/>
            <w:rFonts w:ascii="Arial" w:hAnsi="Arial" w:cs="Arial"/>
            <w:color w:val="auto"/>
            <w:sz w:val="24"/>
            <w:szCs w:val="24"/>
            <w:u w:val="none"/>
          </w:rPr>
          <w:t>Ministerio de Defensa</w:t>
        </w:r>
      </w:hyperlink>
      <w:r>
        <w:rPr>
          <w:rFonts w:ascii="Arial" w:hAnsi="Arial" w:cs="Arial"/>
          <w:sz w:val="24"/>
          <w:szCs w:val="24"/>
        </w:rPr>
        <w:t xml:space="preserve">, encargado de proteger el </w:t>
      </w:r>
      <w:r w:rsidR="00592BE5" w:rsidRPr="0026286F">
        <w:rPr>
          <w:rFonts w:ascii="Arial" w:hAnsi="Arial" w:cs="Arial"/>
          <w:sz w:val="24"/>
          <w:szCs w:val="24"/>
        </w:rPr>
        <w:t> </w:t>
      </w:r>
      <w:hyperlink r:id="rId11" w:tooltip="Guerra terrestre" w:history="1">
        <w:r w:rsidR="00592BE5" w:rsidRPr="0026286F">
          <w:rPr>
            <w:rStyle w:val="Hipervnculo"/>
            <w:rFonts w:ascii="Arial" w:hAnsi="Arial" w:cs="Arial"/>
            <w:color w:val="auto"/>
            <w:sz w:val="24"/>
            <w:szCs w:val="24"/>
            <w:u w:val="none"/>
          </w:rPr>
          <w:t>territorial</w:t>
        </w:r>
      </w:hyperlink>
      <w:r w:rsidR="00592BE5" w:rsidRPr="0026286F">
        <w:rPr>
          <w:rFonts w:ascii="Arial" w:hAnsi="Arial" w:cs="Arial"/>
          <w:sz w:val="24"/>
          <w:szCs w:val="24"/>
        </w:rPr>
        <w:t> del </w:t>
      </w:r>
      <w:hyperlink r:id="rId12" w:tooltip="País" w:history="1">
        <w:r w:rsidR="00592BE5" w:rsidRPr="0026286F">
          <w:rPr>
            <w:rStyle w:val="Hipervnculo"/>
            <w:rFonts w:ascii="Arial" w:hAnsi="Arial" w:cs="Arial"/>
            <w:color w:val="auto"/>
            <w:sz w:val="24"/>
            <w:szCs w:val="24"/>
            <w:u w:val="none"/>
          </w:rPr>
          <w:t>país</w:t>
        </w:r>
      </w:hyperlink>
      <w:r>
        <w:rPr>
          <w:rFonts w:ascii="Arial" w:hAnsi="Arial" w:cs="Arial"/>
          <w:sz w:val="24"/>
          <w:szCs w:val="24"/>
        </w:rPr>
        <w:t xml:space="preserve">. Es un complemento o </w:t>
      </w:r>
      <w:r>
        <w:rPr>
          <w:rFonts w:ascii="Arial" w:hAnsi="Arial" w:cs="Arial"/>
          <w:sz w:val="24"/>
          <w:szCs w:val="24"/>
        </w:rPr>
        <w:lastRenderedPageBreak/>
        <w:t xml:space="preserve">parte </w:t>
      </w:r>
      <w:r w:rsidR="00592BE5" w:rsidRPr="0026286F">
        <w:rPr>
          <w:rFonts w:ascii="Arial" w:hAnsi="Arial" w:cs="Arial"/>
          <w:sz w:val="24"/>
          <w:szCs w:val="24"/>
        </w:rPr>
        <w:t>de las </w:t>
      </w:r>
      <w:hyperlink r:id="rId13" w:tooltip="Fuerzas Armadas de la República del Perú" w:history="1">
        <w:r w:rsidR="00592BE5" w:rsidRPr="0026286F">
          <w:rPr>
            <w:rStyle w:val="Hipervnculo"/>
            <w:rFonts w:ascii="Arial" w:hAnsi="Arial" w:cs="Arial"/>
            <w:color w:val="auto"/>
            <w:sz w:val="24"/>
            <w:szCs w:val="24"/>
            <w:u w:val="none"/>
          </w:rPr>
          <w:t>Fuerzas Armadas de la República del Perú</w:t>
        </w:r>
      </w:hyperlink>
      <w:r>
        <w:rPr>
          <w:rFonts w:ascii="Arial" w:hAnsi="Arial" w:cs="Arial"/>
          <w:sz w:val="24"/>
          <w:szCs w:val="24"/>
        </w:rPr>
        <w:t xml:space="preserve"> y como ente constituye </w:t>
      </w:r>
      <w:r w:rsidR="00592BE5" w:rsidRPr="0026286F">
        <w:rPr>
          <w:rFonts w:ascii="Arial" w:hAnsi="Arial" w:cs="Arial"/>
          <w:sz w:val="24"/>
          <w:szCs w:val="24"/>
        </w:rPr>
        <w:t>el </w:t>
      </w:r>
      <w:hyperlink r:id="rId14" w:tooltip="Comando Conjunto de las Fuerzas Armadas del Perú" w:history="1">
        <w:r w:rsidR="00592BE5" w:rsidRPr="0026286F">
          <w:rPr>
            <w:rStyle w:val="Hipervnculo"/>
            <w:rFonts w:ascii="Arial" w:hAnsi="Arial" w:cs="Arial"/>
            <w:color w:val="auto"/>
            <w:sz w:val="24"/>
            <w:szCs w:val="24"/>
            <w:u w:val="none"/>
          </w:rPr>
          <w:t>Comando Conjunto de las Fuerzas Armadas del Perú</w:t>
        </w:r>
      </w:hyperlink>
      <w:r>
        <w:rPr>
          <w:rFonts w:ascii="Arial" w:hAnsi="Arial" w:cs="Arial"/>
          <w:sz w:val="24"/>
          <w:szCs w:val="24"/>
        </w:rPr>
        <w:t xml:space="preserve">. Más aun participa de manera activa </w:t>
      </w:r>
      <w:r w:rsidR="00592BE5" w:rsidRPr="0026286F">
        <w:rPr>
          <w:rFonts w:ascii="Arial" w:hAnsi="Arial" w:cs="Arial"/>
          <w:sz w:val="24"/>
          <w:szCs w:val="24"/>
        </w:rPr>
        <w:t xml:space="preserve">en tareas de asistencia de desastres y misiones de paz internacionales. </w:t>
      </w:r>
    </w:p>
    <w:p w:rsidR="00592BE5" w:rsidRPr="0026286F" w:rsidRDefault="00592BE5" w:rsidP="0026286F">
      <w:pPr>
        <w:spacing w:line="360" w:lineRule="auto"/>
        <w:jc w:val="both"/>
        <w:rPr>
          <w:rFonts w:ascii="Arial" w:hAnsi="Arial" w:cs="Arial"/>
          <w:sz w:val="24"/>
          <w:szCs w:val="24"/>
        </w:rPr>
      </w:pPr>
    </w:p>
    <w:p w:rsidR="00592BE5"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110595307"/>
          <w:citation/>
        </w:sdtPr>
        <w:sdtContent>
          <w:r w:rsidR="00592BE5" w:rsidRPr="0026286F">
            <w:rPr>
              <w:rFonts w:ascii="Arial" w:hAnsi="Arial" w:cs="Arial"/>
              <w:sz w:val="24"/>
              <w:szCs w:val="24"/>
            </w:rPr>
            <w:fldChar w:fldCharType="begin"/>
          </w:r>
          <w:r w:rsidR="00592BE5" w:rsidRPr="0026286F">
            <w:rPr>
              <w:rFonts w:ascii="Arial" w:hAnsi="Arial" w:cs="Arial"/>
              <w:sz w:val="24"/>
              <w:szCs w:val="24"/>
            </w:rPr>
            <w:instrText xml:space="preserve"> CITATION Ram16 \l 10250 </w:instrText>
          </w:r>
          <w:r w:rsidR="00592BE5" w:rsidRPr="0026286F">
            <w:rPr>
              <w:rFonts w:ascii="Arial" w:hAnsi="Arial" w:cs="Arial"/>
              <w:sz w:val="24"/>
              <w:szCs w:val="24"/>
            </w:rPr>
            <w:fldChar w:fldCharType="separate"/>
          </w:r>
          <w:r w:rsidR="000E1E92" w:rsidRPr="000E1E92">
            <w:rPr>
              <w:rFonts w:ascii="Arial" w:hAnsi="Arial" w:cs="Arial"/>
              <w:noProof/>
              <w:sz w:val="24"/>
              <w:szCs w:val="24"/>
            </w:rPr>
            <w:t>(Ramos Hume, 2016)</w:t>
          </w:r>
          <w:r w:rsidR="00592BE5" w:rsidRPr="0026286F">
            <w:rPr>
              <w:rFonts w:ascii="Arial" w:hAnsi="Arial" w:cs="Arial"/>
              <w:sz w:val="24"/>
              <w:szCs w:val="24"/>
            </w:rPr>
            <w:fldChar w:fldCharType="end"/>
          </w:r>
        </w:sdtContent>
      </w:sdt>
      <w:r w:rsidR="00DA72C0">
        <w:rPr>
          <w:rFonts w:ascii="Arial" w:hAnsi="Arial" w:cs="Arial"/>
          <w:sz w:val="24"/>
          <w:szCs w:val="24"/>
        </w:rPr>
        <w:t xml:space="preserve">. </w:t>
      </w:r>
      <w:r w:rsidR="00592BE5" w:rsidRPr="0026286F">
        <w:rPr>
          <w:rFonts w:ascii="Arial" w:hAnsi="Arial" w:cs="Arial"/>
          <w:sz w:val="24"/>
          <w:szCs w:val="24"/>
        </w:rPr>
        <w:t>Informa:</w:t>
      </w:r>
    </w:p>
    <w:p w:rsidR="00592BE5" w:rsidRPr="008A35A8" w:rsidRDefault="00592BE5" w:rsidP="008A35A8">
      <w:pPr>
        <w:spacing w:line="360" w:lineRule="auto"/>
        <w:ind w:left="1416" w:right="849"/>
        <w:jc w:val="both"/>
        <w:rPr>
          <w:rFonts w:ascii="Arial" w:hAnsi="Arial" w:cs="Arial"/>
          <w:sz w:val="20"/>
          <w:szCs w:val="20"/>
        </w:rPr>
      </w:pPr>
      <w:r w:rsidRPr="008A35A8">
        <w:rPr>
          <w:rFonts w:ascii="Arial" w:hAnsi="Arial" w:cs="Arial"/>
          <w:sz w:val="20"/>
          <w:szCs w:val="20"/>
        </w:rPr>
        <w:t>Mejorar la calidad de los productos (bienes y servicios) que ofrece el Ejército a la sociedad, al CCFFAA, otros organismos del Estado y organizaciones internacionales; siendo necesario disponer de un mecanismo que permita una gestión moderna, con un enfoque en procesos, que contenga el quehacer del Ejército y que agrupe actividades similares de manera sistémica.</w:t>
      </w:r>
      <w:r w:rsidR="00DA72C0">
        <w:rPr>
          <w:rFonts w:ascii="Arial" w:hAnsi="Arial" w:cs="Arial"/>
          <w:sz w:val="20"/>
          <w:szCs w:val="20"/>
        </w:rPr>
        <w:t xml:space="preserve"> </w:t>
      </w:r>
      <w:r w:rsidRPr="008A35A8">
        <w:rPr>
          <w:rFonts w:ascii="Arial" w:hAnsi="Arial" w:cs="Arial"/>
          <w:sz w:val="20"/>
          <w:szCs w:val="20"/>
        </w:rPr>
        <w:t>(p.</w:t>
      </w:r>
      <w:r w:rsidR="0014103C">
        <w:rPr>
          <w:rFonts w:ascii="Arial" w:hAnsi="Arial" w:cs="Arial"/>
          <w:sz w:val="20"/>
          <w:szCs w:val="20"/>
        </w:rPr>
        <w:t xml:space="preserve"> </w:t>
      </w:r>
      <w:r w:rsidRPr="008A35A8">
        <w:rPr>
          <w:rFonts w:ascii="Arial" w:hAnsi="Arial" w:cs="Arial"/>
          <w:sz w:val="20"/>
          <w:szCs w:val="20"/>
        </w:rPr>
        <w:t>4)</w:t>
      </w:r>
      <w:r w:rsidR="008A35A8">
        <w:rPr>
          <w:rFonts w:ascii="Arial" w:hAnsi="Arial" w:cs="Arial"/>
          <w:sz w:val="20"/>
          <w:szCs w:val="20"/>
        </w:rPr>
        <w:t>.</w:t>
      </w:r>
    </w:p>
    <w:p w:rsidR="00592BE5" w:rsidRDefault="00592BE5" w:rsidP="0026286F">
      <w:pPr>
        <w:spacing w:line="360" w:lineRule="auto"/>
        <w:ind w:left="1416"/>
        <w:jc w:val="both"/>
        <w:rPr>
          <w:rFonts w:ascii="Arial" w:hAnsi="Arial" w:cs="Arial"/>
          <w:sz w:val="24"/>
          <w:szCs w:val="24"/>
        </w:rPr>
      </w:pPr>
      <w:r w:rsidRPr="0026286F">
        <w:rPr>
          <w:rFonts w:ascii="Arial" w:hAnsi="Arial" w:cs="Arial"/>
          <w:sz w:val="24"/>
          <w:szCs w:val="24"/>
        </w:rPr>
        <w:t>Este autor, que forma parte del Ejercito del Perú no muestra o informa sobre el enfoque metodológico que sistematiza actividades y procedimientos, tareas y formas de trabajo contenidas en la “cadena de valor”, a fin de convertirlas en una secuencia, que asegure que los bienes y servicios generen impactos positivos para el ciudadano, en función de los recursos disponibles. Comprende la identificación, el análisis, la mejora o cambio radical e incluye el uso de herramientas, metodologías y su control.</w:t>
      </w:r>
    </w:p>
    <w:p w:rsidR="008A35A8" w:rsidRPr="0026286F" w:rsidRDefault="008A35A8" w:rsidP="0026286F">
      <w:pPr>
        <w:spacing w:line="360" w:lineRule="auto"/>
        <w:ind w:left="1416"/>
        <w:jc w:val="both"/>
        <w:rPr>
          <w:rFonts w:ascii="Arial" w:hAnsi="Arial" w:cs="Arial"/>
          <w:sz w:val="24"/>
          <w:szCs w:val="24"/>
        </w:rPr>
      </w:pPr>
    </w:p>
    <w:p w:rsidR="00592BE5" w:rsidRPr="0026286F" w:rsidRDefault="00095BCA"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t>Igualdad de Género y las Fuerzas Armadas</w:t>
      </w:r>
    </w:p>
    <w:p w:rsidR="00095BCA" w:rsidRPr="0026286F" w:rsidRDefault="00095BCA" w:rsidP="0026286F">
      <w:pPr>
        <w:spacing w:line="360" w:lineRule="auto"/>
        <w:jc w:val="both"/>
        <w:rPr>
          <w:rFonts w:ascii="Arial" w:hAnsi="Arial" w:cs="Arial"/>
          <w:sz w:val="24"/>
          <w:szCs w:val="24"/>
        </w:rPr>
      </w:pPr>
      <w:r w:rsidRPr="0026286F">
        <w:rPr>
          <w:rFonts w:ascii="Arial" w:hAnsi="Arial" w:cs="Arial"/>
          <w:sz w:val="24"/>
          <w:szCs w:val="24"/>
        </w:rPr>
        <w:t>Los ministerios de Defensa y de la Mujer y Equidad de Género firmaron un inédito convenio de cooperación con las Fuerzas Armadas, con el objetivo de velar y proteger el pleno respeto de los derechos de la mujer e implementar todas las medidas necesarias para combatir y prevenir el acoso y la discriminación arbitraria en las instituciones de la Defensa Nacional.</w:t>
      </w:r>
    </w:p>
    <w:p w:rsidR="00095BCA" w:rsidRPr="0026286F" w:rsidRDefault="00095BCA" w:rsidP="0026286F">
      <w:pPr>
        <w:spacing w:line="360" w:lineRule="auto"/>
        <w:jc w:val="both"/>
        <w:rPr>
          <w:rFonts w:ascii="Arial" w:hAnsi="Arial" w:cs="Arial"/>
          <w:sz w:val="24"/>
          <w:szCs w:val="24"/>
        </w:rPr>
      </w:pPr>
    </w:p>
    <w:p w:rsidR="00065BBB"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475687102"/>
          <w:citation/>
        </w:sdtPr>
        <w:sdtContent>
          <w:r w:rsidR="00065BBB" w:rsidRPr="0026286F">
            <w:rPr>
              <w:rFonts w:ascii="Arial" w:hAnsi="Arial" w:cs="Arial"/>
              <w:sz w:val="24"/>
              <w:szCs w:val="24"/>
            </w:rPr>
            <w:fldChar w:fldCharType="begin"/>
          </w:r>
          <w:r w:rsidR="00065BBB" w:rsidRPr="0026286F">
            <w:rPr>
              <w:rFonts w:ascii="Arial" w:hAnsi="Arial" w:cs="Arial"/>
              <w:sz w:val="24"/>
              <w:szCs w:val="24"/>
            </w:rPr>
            <w:instrText xml:space="preserve"> CITATION Rui13 \l 10250 </w:instrText>
          </w:r>
          <w:r w:rsidR="00065BBB" w:rsidRPr="0026286F">
            <w:rPr>
              <w:rFonts w:ascii="Arial" w:hAnsi="Arial" w:cs="Arial"/>
              <w:sz w:val="24"/>
              <w:szCs w:val="24"/>
            </w:rPr>
            <w:fldChar w:fldCharType="separate"/>
          </w:r>
          <w:r w:rsidR="000E1E92" w:rsidRPr="000E1E92">
            <w:rPr>
              <w:rFonts w:ascii="Arial" w:hAnsi="Arial" w:cs="Arial"/>
              <w:noProof/>
              <w:sz w:val="24"/>
              <w:szCs w:val="24"/>
            </w:rPr>
            <w:t>(Ruiz Rico, 2013)</w:t>
          </w:r>
          <w:r w:rsidR="00065BBB" w:rsidRPr="0026286F">
            <w:rPr>
              <w:rFonts w:ascii="Arial" w:hAnsi="Arial" w:cs="Arial"/>
              <w:sz w:val="24"/>
              <w:szCs w:val="24"/>
            </w:rPr>
            <w:fldChar w:fldCharType="end"/>
          </w:r>
        </w:sdtContent>
      </w:sdt>
      <w:r w:rsidR="00DA72C0">
        <w:rPr>
          <w:rFonts w:ascii="Arial" w:hAnsi="Arial" w:cs="Arial"/>
          <w:sz w:val="24"/>
          <w:szCs w:val="24"/>
        </w:rPr>
        <w:t xml:space="preserve">. </w:t>
      </w:r>
      <w:r w:rsidR="00065BBB" w:rsidRPr="0026286F">
        <w:rPr>
          <w:rFonts w:ascii="Arial" w:hAnsi="Arial" w:cs="Arial"/>
          <w:sz w:val="24"/>
          <w:szCs w:val="24"/>
        </w:rPr>
        <w:t>Informa:</w:t>
      </w:r>
    </w:p>
    <w:p w:rsidR="00095BCA" w:rsidRDefault="00095BCA" w:rsidP="008A35A8">
      <w:pPr>
        <w:spacing w:line="360" w:lineRule="auto"/>
        <w:ind w:left="1416" w:right="849"/>
        <w:jc w:val="both"/>
        <w:rPr>
          <w:rFonts w:ascii="Arial" w:hAnsi="Arial" w:cs="Arial"/>
          <w:sz w:val="20"/>
          <w:szCs w:val="20"/>
        </w:rPr>
      </w:pPr>
      <w:r w:rsidRPr="008A35A8">
        <w:rPr>
          <w:rFonts w:ascii="Arial" w:hAnsi="Arial" w:cs="Arial"/>
          <w:sz w:val="20"/>
          <w:szCs w:val="20"/>
        </w:rPr>
        <w:t xml:space="preserve">Entre los fines de ambas destacan la equiparación legal de los miembros de las Fuerzas Armadas con el personal de la Administración </w:t>
      </w:r>
      <w:r w:rsidRPr="008A35A8">
        <w:rPr>
          <w:rFonts w:ascii="Arial" w:hAnsi="Arial" w:cs="Arial"/>
          <w:sz w:val="20"/>
          <w:szCs w:val="20"/>
        </w:rPr>
        <w:lastRenderedPageBreak/>
        <w:t>general del Estado en materia de igualdad, la conciliación de la vida laboral y familiar y prevención de la violencia de género con las adaptaciones necesarias a este ámbito procurando la efectividad del principio de igualdad en el régimen de acceso, formación, ascensos, destinos, situación administrativa del personal de las Fuerzas Armadas</w:t>
      </w:r>
      <w:r w:rsidR="00DA72C0">
        <w:rPr>
          <w:rFonts w:ascii="Arial" w:hAnsi="Arial" w:cs="Arial"/>
          <w:sz w:val="20"/>
          <w:szCs w:val="20"/>
        </w:rPr>
        <w:t>.</w:t>
      </w:r>
      <w:r w:rsidRPr="008A35A8">
        <w:rPr>
          <w:rFonts w:ascii="Arial" w:hAnsi="Arial" w:cs="Arial"/>
          <w:sz w:val="20"/>
          <w:szCs w:val="20"/>
        </w:rPr>
        <w:t xml:space="preserve"> (</w:t>
      </w:r>
      <w:r w:rsidR="00065BBB" w:rsidRPr="008A35A8">
        <w:rPr>
          <w:rFonts w:ascii="Arial" w:hAnsi="Arial" w:cs="Arial"/>
          <w:sz w:val="20"/>
          <w:szCs w:val="20"/>
        </w:rPr>
        <w:t>p.</w:t>
      </w:r>
      <w:r w:rsidR="0014103C">
        <w:rPr>
          <w:rFonts w:ascii="Arial" w:hAnsi="Arial" w:cs="Arial"/>
          <w:sz w:val="20"/>
          <w:szCs w:val="20"/>
        </w:rPr>
        <w:t xml:space="preserve"> </w:t>
      </w:r>
      <w:r w:rsidR="00065BBB" w:rsidRPr="008A35A8">
        <w:rPr>
          <w:rFonts w:ascii="Arial" w:hAnsi="Arial" w:cs="Arial"/>
          <w:sz w:val="20"/>
          <w:szCs w:val="20"/>
        </w:rPr>
        <w:t>3)</w:t>
      </w:r>
      <w:r w:rsidR="00596129" w:rsidRPr="008A35A8">
        <w:rPr>
          <w:rFonts w:ascii="Arial" w:hAnsi="Arial" w:cs="Arial"/>
          <w:sz w:val="20"/>
          <w:szCs w:val="20"/>
        </w:rPr>
        <w:t>.</w:t>
      </w:r>
    </w:p>
    <w:p w:rsidR="00363CED" w:rsidRDefault="00363CED" w:rsidP="0026286F">
      <w:pPr>
        <w:spacing w:line="360" w:lineRule="auto"/>
        <w:jc w:val="both"/>
        <w:rPr>
          <w:rFonts w:ascii="Arial" w:hAnsi="Arial" w:cs="Arial"/>
          <w:sz w:val="20"/>
          <w:szCs w:val="20"/>
        </w:rPr>
      </w:pPr>
    </w:p>
    <w:p w:rsidR="00065BBB" w:rsidRPr="0026286F" w:rsidRDefault="00363CED" w:rsidP="0026286F">
      <w:pPr>
        <w:spacing w:line="360" w:lineRule="auto"/>
        <w:jc w:val="both"/>
        <w:rPr>
          <w:rFonts w:ascii="Arial" w:hAnsi="Arial" w:cs="Arial"/>
          <w:sz w:val="24"/>
          <w:szCs w:val="24"/>
        </w:rPr>
      </w:pPr>
      <w:r>
        <w:rPr>
          <w:rFonts w:ascii="Arial" w:hAnsi="Arial" w:cs="Arial"/>
          <w:sz w:val="24"/>
          <w:szCs w:val="24"/>
        </w:rPr>
        <w:t xml:space="preserve"> La </w:t>
      </w:r>
      <w:r w:rsidR="00065BBB" w:rsidRPr="0026286F">
        <w:rPr>
          <w:rFonts w:ascii="Arial" w:hAnsi="Arial" w:cs="Arial"/>
          <w:sz w:val="24"/>
          <w:szCs w:val="24"/>
        </w:rPr>
        <w:t>au</w:t>
      </w:r>
      <w:r>
        <w:rPr>
          <w:rFonts w:ascii="Arial" w:hAnsi="Arial" w:cs="Arial"/>
          <w:sz w:val="24"/>
          <w:szCs w:val="24"/>
        </w:rPr>
        <w:t xml:space="preserve">tora nos muestra el punto del problema  de la discriminación en el aspecto sexual y lo que respecta </w:t>
      </w:r>
      <w:r w:rsidR="00065BBB" w:rsidRPr="0026286F">
        <w:rPr>
          <w:rFonts w:ascii="Arial" w:hAnsi="Arial" w:cs="Arial"/>
          <w:sz w:val="24"/>
          <w:szCs w:val="24"/>
        </w:rPr>
        <w:t>de la vida laboral y fami</w:t>
      </w:r>
      <w:r>
        <w:rPr>
          <w:rFonts w:ascii="Arial" w:hAnsi="Arial" w:cs="Arial"/>
          <w:sz w:val="24"/>
          <w:szCs w:val="24"/>
        </w:rPr>
        <w:t>liar que van a demostrar las particularidades</w:t>
      </w:r>
      <w:r w:rsidR="00065BBB" w:rsidRPr="0026286F">
        <w:rPr>
          <w:rFonts w:ascii="Arial" w:hAnsi="Arial" w:cs="Arial"/>
          <w:sz w:val="24"/>
          <w:szCs w:val="24"/>
        </w:rPr>
        <w:t xml:space="preserve"> de la Institución militar en base al criterio </w:t>
      </w:r>
      <w:r>
        <w:rPr>
          <w:rFonts w:ascii="Arial" w:hAnsi="Arial" w:cs="Arial"/>
          <w:sz w:val="24"/>
          <w:szCs w:val="24"/>
        </w:rPr>
        <w:t>de disponibilidad permanente. Siendo el acoso sexual, una clara demostración de abusar del poder,</w:t>
      </w:r>
      <w:r w:rsidR="00065BBB" w:rsidRPr="0026286F">
        <w:rPr>
          <w:rFonts w:ascii="Arial" w:hAnsi="Arial" w:cs="Arial"/>
          <w:sz w:val="24"/>
          <w:szCs w:val="24"/>
        </w:rPr>
        <w:t xml:space="preserve"> por raz</w:t>
      </w:r>
      <w:r>
        <w:rPr>
          <w:rFonts w:ascii="Arial" w:hAnsi="Arial" w:cs="Arial"/>
          <w:sz w:val="24"/>
          <w:szCs w:val="24"/>
        </w:rPr>
        <w:t xml:space="preserve">ón de género van configura casos sin tipificación en el </w:t>
      </w:r>
      <w:r w:rsidR="007447EB">
        <w:rPr>
          <w:rFonts w:ascii="Arial" w:hAnsi="Arial" w:cs="Arial"/>
          <w:sz w:val="24"/>
          <w:szCs w:val="24"/>
        </w:rPr>
        <w:t>ámbito</w:t>
      </w:r>
      <w:r w:rsidR="00065BBB" w:rsidRPr="0026286F">
        <w:rPr>
          <w:rFonts w:ascii="Arial" w:hAnsi="Arial" w:cs="Arial"/>
          <w:sz w:val="24"/>
          <w:szCs w:val="24"/>
        </w:rPr>
        <w:t xml:space="preserve"> </w:t>
      </w:r>
      <w:r w:rsidR="007447EB">
        <w:rPr>
          <w:rFonts w:ascii="Arial" w:hAnsi="Arial" w:cs="Arial"/>
          <w:sz w:val="24"/>
          <w:szCs w:val="24"/>
        </w:rPr>
        <w:t xml:space="preserve">militar que exigen una solución jurídica. Las metas </w:t>
      </w:r>
      <w:r w:rsidR="00065BBB" w:rsidRPr="0026286F">
        <w:rPr>
          <w:rFonts w:ascii="Arial" w:hAnsi="Arial" w:cs="Arial"/>
          <w:sz w:val="24"/>
          <w:szCs w:val="24"/>
        </w:rPr>
        <w:t>actuales que plantea la igualdad de género</w:t>
      </w:r>
      <w:r w:rsidR="007447EB">
        <w:rPr>
          <w:rFonts w:ascii="Arial" w:hAnsi="Arial" w:cs="Arial"/>
          <w:sz w:val="24"/>
          <w:szCs w:val="24"/>
        </w:rPr>
        <w:t xml:space="preserve"> en las Fuerzas Armadas van a constituir</w:t>
      </w:r>
      <w:r w:rsidR="00065BBB" w:rsidRPr="0026286F">
        <w:rPr>
          <w:rFonts w:ascii="Arial" w:hAnsi="Arial" w:cs="Arial"/>
          <w:sz w:val="24"/>
          <w:szCs w:val="24"/>
        </w:rPr>
        <w:t xml:space="preserve"> su adaptación a la fenomenología de la realidad social.</w:t>
      </w:r>
    </w:p>
    <w:p w:rsidR="00065BBB"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68659687"/>
          <w:citation/>
        </w:sdtPr>
        <w:sdtContent>
          <w:r w:rsidR="00215B1E" w:rsidRPr="0026286F">
            <w:rPr>
              <w:rFonts w:ascii="Arial" w:hAnsi="Arial" w:cs="Arial"/>
              <w:sz w:val="24"/>
              <w:szCs w:val="24"/>
            </w:rPr>
            <w:fldChar w:fldCharType="begin"/>
          </w:r>
          <w:r w:rsidR="00215B1E" w:rsidRPr="0026286F">
            <w:rPr>
              <w:rFonts w:ascii="Arial" w:hAnsi="Arial" w:cs="Arial"/>
              <w:sz w:val="24"/>
              <w:szCs w:val="24"/>
            </w:rPr>
            <w:instrText xml:space="preserve"> CITATION Chi15 \l 10250 </w:instrText>
          </w:r>
          <w:r w:rsidR="00215B1E" w:rsidRPr="0026286F">
            <w:rPr>
              <w:rFonts w:ascii="Arial" w:hAnsi="Arial" w:cs="Arial"/>
              <w:sz w:val="24"/>
              <w:szCs w:val="24"/>
            </w:rPr>
            <w:fldChar w:fldCharType="separate"/>
          </w:r>
          <w:r w:rsidR="000E1E92" w:rsidRPr="000E1E92">
            <w:rPr>
              <w:rFonts w:ascii="Arial" w:hAnsi="Arial" w:cs="Arial"/>
              <w:noProof/>
              <w:sz w:val="24"/>
              <w:szCs w:val="24"/>
            </w:rPr>
            <w:t>(Chirinos Gastelu, 2015)</w:t>
          </w:r>
          <w:r w:rsidR="00215B1E" w:rsidRPr="0026286F">
            <w:rPr>
              <w:rFonts w:ascii="Arial" w:hAnsi="Arial" w:cs="Arial"/>
              <w:sz w:val="24"/>
              <w:szCs w:val="24"/>
            </w:rPr>
            <w:fldChar w:fldCharType="end"/>
          </w:r>
        </w:sdtContent>
      </w:sdt>
      <w:r w:rsidR="00DA72C0">
        <w:rPr>
          <w:rFonts w:ascii="Arial" w:hAnsi="Arial" w:cs="Arial"/>
          <w:sz w:val="24"/>
          <w:szCs w:val="24"/>
        </w:rPr>
        <w:t xml:space="preserve">. </w:t>
      </w:r>
      <w:r w:rsidR="00215B1E" w:rsidRPr="0026286F">
        <w:rPr>
          <w:rFonts w:ascii="Arial" w:hAnsi="Arial" w:cs="Arial"/>
          <w:sz w:val="24"/>
          <w:szCs w:val="24"/>
        </w:rPr>
        <w:t>Informa:</w:t>
      </w:r>
    </w:p>
    <w:p w:rsidR="00065BBB" w:rsidRPr="008A35A8" w:rsidRDefault="00215B1E" w:rsidP="007447EB">
      <w:pPr>
        <w:spacing w:line="360" w:lineRule="auto"/>
        <w:ind w:left="1416" w:right="849"/>
        <w:jc w:val="both"/>
        <w:rPr>
          <w:rFonts w:ascii="Arial" w:hAnsi="Arial" w:cs="Arial"/>
          <w:sz w:val="20"/>
          <w:szCs w:val="20"/>
        </w:rPr>
      </w:pPr>
      <w:r w:rsidRPr="008A35A8">
        <w:rPr>
          <w:rFonts w:ascii="Arial" w:hAnsi="Arial" w:cs="Arial"/>
          <w:sz w:val="20"/>
          <w:szCs w:val="20"/>
        </w:rPr>
        <w:t>L</w:t>
      </w:r>
      <w:r w:rsidR="007447EB">
        <w:rPr>
          <w:rFonts w:ascii="Arial" w:hAnsi="Arial" w:cs="Arial"/>
          <w:sz w:val="20"/>
          <w:szCs w:val="20"/>
        </w:rPr>
        <w:t>a creación del proyecto denominado</w:t>
      </w:r>
      <w:r w:rsidR="00065BBB" w:rsidRPr="008A35A8">
        <w:rPr>
          <w:rFonts w:ascii="Arial" w:hAnsi="Arial" w:cs="Arial"/>
          <w:sz w:val="20"/>
          <w:szCs w:val="20"/>
        </w:rPr>
        <w:t xml:space="preserve"> Plan Nacional</w:t>
      </w:r>
      <w:r w:rsidR="007447EB">
        <w:rPr>
          <w:rFonts w:ascii="Arial" w:hAnsi="Arial" w:cs="Arial"/>
          <w:sz w:val="20"/>
          <w:szCs w:val="20"/>
        </w:rPr>
        <w:t xml:space="preserve"> de Igualdad de Género (PLANIG), el cual es de carácter vinculante, constituye</w:t>
      </w:r>
      <w:r w:rsidR="00065BBB" w:rsidRPr="008A35A8">
        <w:rPr>
          <w:rFonts w:ascii="Arial" w:hAnsi="Arial" w:cs="Arial"/>
          <w:sz w:val="20"/>
          <w:szCs w:val="20"/>
        </w:rPr>
        <w:t xml:space="preserve"> un conjunto de princi</w:t>
      </w:r>
      <w:r w:rsidR="007447EB">
        <w:rPr>
          <w:rFonts w:ascii="Arial" w:hAnsi="Arial" w:cs="Arial"/>
          <w:sz w:val="20"/>
          <w:szCs w:val="20"/>
        </w:rPr>
        <w:t>pios y objetivos para lograr el respeto de</w:t>
      </w:r>
      <w:r w:rsidR="00065BBB" w:rsidRPr="008A35A8">
        <w:rPr>
          <w:rFonts w:ascii="Arial" w:hAnsi="Arial" w:cs="Arial"/>
          <w:sz w:val="20"/>
          <w:szCs w:val="20"/>
        </w:rPr>
        <w:t xml:space="preserve"> los derechos de la mujer en todos los ámbitos de </w:t>
      </w:r>
      <w:r w:rsidR="007447EB">
        <w:rPr>
          <w:rFonts w:ascii="Arial" w:hAnsi="Arial" w:cs="Arial"/>
          <w:sz w:val="20"/>
          <w:szCs w:val="20"/>
        </w:rPr>
        <w:t>la administración pública, este proyecto también abarca</w:t>
      </w:r>
      <w:r w:rsidR="00065BBB" w:rsidRPr="008A35A8">
        <w:rPr>
          <w:rFonts w:ascii="Arial" w:hAnsi="Arial" w:cs="Arial"/>
          <w:sz w:val="20"/>
          <w:szCs w:val="20"/>
        </w:rPr>
        <w:t xml:space="preserve"> al Ejército y también a sus unidades educativas, como la Escuela Militar de Chorrillos (EMCH)</w:t>
      </w:r>
      <w:r w:rsidRPr="008A35A8">
        <w:rPr>
          <w:rFonts w:ascii="Arial" w:hAnsi="Arial" w:cs="Arial"/>
          <w:sz w:val="20"/>
          <w:szCs w:val="20"/>
        </w:rPr>
        <w:t>. (</w:t>
      </w:r>
      <w:r w:rsidR="00065BBB" w:rsidRPr="008A35A8">
        <w:rPr>
          <w:rFonts w:ascii="Arial" w:hAnsi="Arial" w:cs="Arial"/>
          <w:sz w:val="20"/>
          <w:szCs w:val="20"/>
        </w:rPr>
        <w:t>p.</w:t>
      </w:r>
      <w:r w:rsidR="0014103C">
        <w:rPr>
          <w:rFonts w:ascii="Arial" w:hAnsi="Arial" w:cs="Arial"/>
          <w:sz w:val="20"/>
          <w:szCs w:val="20"/>
        </w:rPr>
        <w:t xml:space="preserve"> </w:t>
      </w:r>
      <w:r w:rsidRPr="008A35A8">
        <w:rPr>
          <w:rFonts w:ascii="Arial" w:hAnsi="Arial" w:cs="Arial"/>
          <w:sz w:val="20"/>
          <w:szCs w:val="20"/>
        </w:rPr>
        <w:t>4)</w:t>
      </w:r>
      <w:r w:rsidR="008A35A8">
        <w:rPr>
          <w:rFonts w:ascii="Arial" w:hAnsi="Arial" w:cs="Arial"/>
          <w:sz w:val="20"/>
          <w:szCs w:val="20"/>
        </w:rPr>
        <w:t>.</w:t>
      </w:r>
    </w:p>
    <w:p w:rsidR="00215B1E" w:rsidRPr="0026286F" w:rsidRDefault="00215B1E" w:rsidP="0026286F">
      <w:pPr>
        <w:spacing w:line="360" w:lineRule="auto"/>
        <w:jc w:val="both"/>
        <w:rPr>
          <w:rFonts w:ascii="Arial" w:hAnsi="Arial" w:cs="Arial"/>
          <w:sz w:val="24"/>
          <w:szCs w:val="24"/>
        </w:rPr>
      </w:pPr>
      <w:r w:rsidRPr="0026286F">
        <w:rPr>
          <w:rFonts w:ascii="Arial" w:hAnsi="Arial" w:cs="Arial"/>
          <w:sz w:val="24"/>
          <w:szCs w:val="24"/>
        </w:rPr>
        <w:t xml:space="preserve">El </w:t>
      </w:r>
      <w:r w:rsidR="007447EB">
        <w:rPr>
          <w:rFonts w:ascii="Arial" w:hAnsi="Arial" w:cs="Arial"/>
          <w:sz w:val="24"/>
          <w:szCs w:val="24"/>
        </w:rPr>
        <w:t>referido autor señala que</w:t>
      </w:r>
      <w:r w:rsidRPr="0026286F">
        <w:rPr>
          <w:rFonts w:ascii="Arial" w:hAnsi="Arial" w:cs="Arial"/>
          <w:sz w:val="24"/>
          <w:szCs w:val="24"/>
        </w:rPr>
        <w:t xml:space="preserve"> siendo la EMCH una o</w:t>
      </w:r>
      <w:r w:rsidR="007447EB">
        <w:rPr>
          <w:rFonts w:ascii="Arial" w:hAnsi="Arial" w:cs="Arial"/>
          <w:sz w:val="24"/>
          <w:szCs w:val="24"/>
        </w:rPr>
        <w:t>rganización formal,</w:t>
      </w:r>
      <w:r w:rsidRPr="0026286F">
        <w:rPr>
          <w:rFonts w:ascii="Arial" w:hAnsi="Arial" w:cs="Arial"/>
          <w:sz w:val="24"/>
          <w:szCs w:val="24"/>
        </w:rPr>
        <w:t xml:space="preserve"> su </w:t>
      </w:r>
      <w:r w:rsidR="007447EB">
        <w:rPr>
          <w:rFonts w:ascii="Arial" w:hAnsi="Arial" w:cs="Arial"/>
          <w:sz w:val="24"/>
          <w:szCs w:val="24"/>
        </w:rPr>
        <w:t xml:space="preserve">desarrollo diario </w:t>
      </w:r>
      <w:r w:rsidRPr="0026286F">
        <w:rPr>
          <w:rFonts w:ascii="Arial" w:hAnsi="Arial" w:cs="Arial"/>
          <w:sz w:val="24"/>
          <w:szCs w:val="24"/>
        </w:rPr>
        <w:t>está regulado a través de reglamentos que señalan un con</w:t>
      </w:r>
      <w:r w:rsidR="007447EB">
        <w:rPr>
          <w:rFonts w:ascii="Arial" w:hAnsi="Arial" w:cs="Arial"/>
          <w:sz w:val="24"/>
          <w:szCs w:val="24"/>
        </w:rPr>
        <w:t xml:space="preserve">junto de deberes que  van a identificar las faltas y la gravedad como consecuencia de su incumplimiento. Estas normas serán impuestas a </w:t>
      </w:r>
      <w:r w:rsidRPr="0026286F">
        <w:rPr>
          <w:rFonts w:ascii="Arial" w:hAnsi="Arial" w:cs="Arial"/>
          <w:sz w:val="24"/>
          <w:szCs w:val="24"/>
        </w:rPr>
        <w:t>cadetes</w:t>
      </w:r>
      <w:r w:rsidR="007447EB">
        <w:rPr>
          <w:rFonts w:ascii="Arial" w:hAnsi="Arial" w:cs="Arial"/>
          <w:sz w:val="24"/>
          <w:szCs w:val="24"/>
        </w:rPr>
        <w:t xml:space="preserve">, hombres y mujeres. Pero, en los diferentes procesos respecto su vida institucional, entre </w:t>
      </w:r>
      <w:proofErr w:type="spellStart"/>
      <w:r w:rsidR="007447EB">
        <w:rPr>
          <w:rFonts w:ascii="Arial" w:hAnsi="Arial" w:cs="Arial"/>
          <w:sz w:val="24"/>
          <w:szCs w:val="24"/>
        </w:rPr>
        <w:t>lo</w:t>
      </w:r>
      <w:proofErr w:type="spellEnd"/>
      <w:r w:rsidR="007447EB">
        <w:rPr>
          <w:rFonts w:ascii="Arial" w:hAnsi="Arial" w:cs="Arial"/>
          <w:sz w:val="24"/>
          <w:szCs w:val="24"/>
        </w:rPr>
        <w:t xml:space="preserve"> cuales tenemos </w:t>
      </w:r>
      <w:r w:rsidRPr="0026286F">
        <w:rPr>
          <w:rFonts w:ascii="Arial" w:hAnsi="Arial" w:cs="Arial"/>
          <w:sz w:val="24"/>
          <w:szCs w:val="24"/>
        </w:rPr>
        <w:t xml:space="preserve"> los proce</w:t>
      </w:r>
      <w:r w:rsidR="007447EB">
        <w:rPr>
          <w:rFonts w:ascii="Arial" w:hAnsi="Arial" w:cs="Arial"/>
          <w:sz w:val="24"/>
          <w:szCs w:val="24"/>
        </w:rPr>
        <w:t>sos de admisión a la Escuela, los</w:t>
      </w:r>
      <w:r w:rsidRPr="0026286F">
        <w:rPr>
          <w:rFonts w:ascii="Arial" w:hAnsi="Arial" w:cs="Arial"/>
          <w:sz w:val="24"/>
          <w:szCs w:val="24"/>
        </w:rPr>
        <w:t xml:space="preserve"> selección de arma</w:t>
      </w:r>
      <w:r w:rsidR="007447EB">
        <w:rPr>
          <w:rFonts w:ascii="Arial" w:hAnsi="Arial" w:cs="Arial"/>
          <w:sz w:val="24"/>
          <w:szCs w:val="24"/>
        </w:rPr>
        <w:t>s</w:t>
      </w:r>
      <w:r w:rsidRPr="0026286F">
        <w:rPr>
          <w:rFonts w:ascii="Arial" w:hAnsi="Arial" w:cs="Arial"/>
          <w:sz w:val="24"/>
          <w:szCs w:val="24"/>
        </w:rPr>
        <w:t xml:space="preserve"> y </w:t>
      </w:r>
      <w:r w:rsidR="007447EB">
        <w:rPr>
          <w:rFonts w:ascii="Arial" w:hAnsi="Arial" w:cs="Arial"/>
          <w:sz w:val="24"/>
          <w:szCs w:val="24"/>
        </w:rPr>
        <w:t>los distintos</w:t>
      </w:r>
      <w:r w:rsidRPr="0026286F">
        <w:rPr>
          <w:rFonts w:ascii="Arial" w:hAnsi="Arial" w:cs="Arial"/>
          <w:sz w:val="24"/>
          <w:szCs w:val="24"/>
        </w:rPr>
        <w:t xml:space="preserve"> pro</w:t>
      </w:r>
      <w:r w:rsidR="007447EB">
        <w:rPr>
          <w:rFonts w:ascii="Arial" w:hAnsi="Arial" w:cs="Arial"/>
          <w:sz w:val="24"/>
          <w:szCs w:val="24"/>
        </w:rPr>
        <w:t xml:space="preserve">cesos disciplinarios, resalta un trato desigual del personal femenino que no va acorde </w:t>
      </w:r>
      <w:r w:rsidRPr="0026286F">
        <w:rPr>
          <w:rFonts w:ascii="Arial" w:hAnsi="Arial" w:cs="Arial"/>
          <w:sz w:val="24"/>
          <w:szCs w:val="24"/>
        </w:rPr>
        <w:t xml:space="preserve">con los principios y objetivos del </w:t>
      </w:r>
      <w:r w:rsidR="007447EB">
        <w:rPr>
          <w:rFonts w:ascii="Arial" w:hAnsi="Arial" w:cs="Arial"/>
          <w:sz w:val="24"/>
          <w:szCs w:val="24"/>
        </w:rPr>
        <w:t xml:space="preserve">proyecto denominado </w:t>
      </w:r>
      <w:r w:rsidRPr="0026286F">
        <w:rPr>
          <w:rFonts w:ascii="Arial" w:hAnsi="Arial" w:cs="Arial"/>
          <w:sz w:val="24"/>
          <w:szCs w:val="24"/>
        </w:rPr>
        <w:t>PLANIG.</w:t>
      </w:r>
    </w:p>
    <w:p w:rsidR="00215B1E" w:rsidRDefault="00215B1E" w:rsidP="0026286F">
      <w:pPr>
        <w:spacing w:line="360" w:lineRule="auto"/>
        <w:jc w:val="both"/>
        <w:rPr>
          <w:rFonts w:ascii="Arial" w:hAnsi="Arial" w:cs="Arial"/>
          <w:sz w:val="24"/>
          <w:szCs w:val="24"/>
        </w:rPr>
      </w:pPr>
    </w:p>
    <w:p w:rsidR="005B33BF" w:rsidRPr="0026286F" w:rsidRDefault="005B33BF" w:rsidP="0026286F">
      <w:pPr>
        <w:spacing w:line="360" w:lineRule="auto"/>
        <w:jc w:val="both"/>
        <w:rPr>
          <w:rFonts w:ascii="Arial" w:hAnsi="Arial" w:cs="Arial"/>
          <w:sz w:val="24"/>
          <w:szCs w:val="24"/>
        </w:rPr>
      </w:pPr>
    </w:p>
    <w:p w:rsidR="00215B1E" w:rsidRPr="0026286F" w:rsidRDefault="00215B1E"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lastRenderedPageBreak/>
        <w:t>Escuela Militar de</w:t>
      </w:r>
      <w:r w:rsidR="003F69F2" w:rsidRPr="0026286F">
        <w:rPr>
          <w:rFonts w:ascii="Arial" w:hAnsi="Arial" w:cs="Arial"/>
          <w:b/>
          <w:sz w:val="24"/>
          <w:szCs w:val="24"/>
        </w:rPr>
        <w:t xml:space="preserve"> Chorrillos</w:t>
      </w:r>
    </w:p>
    <w:p w:rsidR="00C37BE6" w:rsidRPr="0026286F" w:rsidRDefault="00C37BE6" w:rsidP="0026286F">
      <w:pPr>
        <w:pStyle w:val="Prrafodelista"/>
        <w:spacing w:line="360" w:lineRule="auto"/>
        <w:jc w:val="both"/>
        <w:rPr>
          <w:rFonts w:ascii="Arial" w:hAnsi="Arial" w:cs="Arial"/>
          <w:b/>
          <w:sz w:val="24"/>
          <w:szCs w:val="24"/>
        </w:rPr>
      </w:pPr>
    </w:p>
    <w:p w:rsidR="003F69F2" w:rsidRPr="0026286F" w:rsidRDefault="003F69F2" w:rsidP="0026286F">
      <w:pPr>
        <w:spacing w:line="360" w:lineRule="auto"/>
        <w:jc w:val="both"/>
        <w:rPr>
          <w:rFonts w:ascii="Arial" w:hAnsi="Arial" w:cs="Arial"/>
          <w:sz w:val="24"/>
          <w:szCs w:val="24"/>
        </w:rPr>
      </w:pPr>
      <w:r w:rsidRPr="0026286F">
        <w:rPr>
          <w:rFonts w:ascii="Arial" w:hAnsi="Arial" w:cs="Arial"/>
          <w:sz w:val="24"/>
          <w:szCs w:val="24"/>
        </w:rPr>
        <w:t>La Escuela Militar de Chorrillos es la institución de educación superior, encargada de entrenar y preparar a los futuros oficiales del Ejército del Perú. Sus egresados se integran en calidad de Oficiales del ejército con el grado de Sub Teniente o Alférez.</w:t>
      </w:r>
    </w:p>
    <w:p w:rsidR="00C37BE6" w:rsidRPr="0026286F" w:rsidRDefault="00FF6BCD" w:rsidP="0026286F">
      <w:pPr>
        <w:spacing w:line="360" w:lineRule="auto"/>
        <w:jc w:val="both"/>
        <w:rPr>
          <w:rFonts w:ascii="Arial" w:hAnsi="Arial" w:cs="Arial"/>
          <w:sz w:val="24"/>
          <w:szCs w:val="24"/>
        </w:rPr>
      </w:pPr>
      <w:sdt>
        <w:sdtPr>
          <w:rPr>
            <w:rFonts w:ascii="Arial" w:hAnsi="Arial" w:cs="Arial"/>
            <w:sz w:val="24"/>
            <w:szCs w:val="24"/>
          </w:rPr>
          <w:id w:val="299119933"/>
          <w:citation/>
        </w:sdtPr>
        <w:sdtContent>
          <w:r w:rsidR="00C37BE6" w:rsidRPr="0026286F">
            <w:rPr>
              <w:rFonts w:ascii="Arial" w:hAnsi="Arial" w:cs="Arial"/>
              <w:sz w:val="24"/>
              <w:szCs w:val="24"/>
            </w:rPr>
            <w:fldChar w:fldCharType="begin"/>
          </w:r>
          <w:r w:rsidR="00C37BE6" w:rsidRPr="0026286F">
            <w:rPr>
              <w:rFonts w:ascii="Arial" w:hAnsi="Arial" w:cs="Arial"/>
              <w:sz w:val="24"/>
              <w:szCs w:val="24"/>
            </w:rPr>
            <w:instrText xml:space="preserve"> CITATION Dia15 \l 10250 </w:instrText>
          </w:r>
          <w:r w:rsidR="00C37BE6" w:rsidRPr="0026286F">
            <w:rPr>
              <w:rFonts w:ascii="Arial" w:hAnsi="Arial" w:cs="Arial"/>
              <w:sz w:val="24"/>
              <w:szCs w:val="24"/>
            </w:rPr>
            <w:fldChar w:fldCharType="separate"/>
          </w:r>
          <w:r w:rsidR="000E1E92" w:rsidRPr="000E1E92">
            <w:rPr>
              <w:rFonts w:ascii="Arial" w:hAnsi="Arial" w:cs="Arial"/>
              <w:noProof/>
              <w:sz w:val="24"/>
              <w:szCs w:val="24"/>
            </w:rPr>
            <w:t>(Diaz Allasi, 2015)</w:t>
          </w:r>
          <w:r w:rsidR="00C37BE6" w:rsidRPr="0026286F">
            <w:rPr>
              <w:rFonts w:ascii="Arial" w:hAnsi="Arial" w:cs="Arial"/>
              <w:sz w:val="24"/>
              <w:szCs w:val="24"/>
            </w:rPr>
            <w:fldChar w:fldCharType="end"/>
          </w:r>
        </w:sdtContent>
      </w:sdt>
      <w:r w:rsidR="00DA72C0">
        <w:rPr>
          <w:rFonts w:ascii="Arial" w:hAnsi="Arial" w:cs="Arial"/>
          <w:sz w:val="24"/>
          <w:szCs w:val="24"/>
        </w:rPr>
        <w:t xml:space="preserve">. </w:t>
      </w:r>
      <w:r w:rsidR="00C37BE6" w:rsidRPr="0026286F">
        <w:rPr>
          <w:rFonts w:ascii="Arial" w:hAnsi="Arial" w:cs="Arial"/>
          <w:sz w:val="24"/>
          <w:szCs w:val="24"/>
        </w:rPr>
        <w:t>Informa:</w:t>
      </w:r>
    </w:p>
    <w:p w:rsidR="003F69F2" w:rsidRDefault="00596129" w:rsidP="008A35A8">
      <w:pPr>
        <w:spacing w:line="360" w:lineRule="auto"/>
        <w:ind w:left="1416" w:right="849"/>
        <w:jc w:val="both"/>
        <w:rPr>
          <w:rFonts w:ascii="Arial" w:hAnsi="Arial" w:cs="Arial"/>
          <w:sz w:val="20"/>
          <w:szCs w:val="20"/>
        </w:rPr>
      </w:pPr>
      <w:r w:rsidRPr="008A35A8">
        <w:rPr>
          <w:rFonts w:ascii="Arial" w:hAnsi="Arial" w:cs="Arial"/>
          <w:sz w:val="20"/>
          <w:szCs w:val="20"/>
        </w:rPr>
        <w:t>L</w:t>
      </w:r>
      <w:r w:rsidR="003F69F2" w:rsidRPr="008A35A8">
        <w:rPr>
          <w:rFonts w:ascii="Arial" w:hAnsi="Arial" w:cs="Arial"/>
          <w:sz w:val="20"/>
          <w:szCs w:val="20"/>
        </w:rPr>
        <w:t>a Escuela Militar de Chorrillos</w:t>
      </w:r>
      <w:r w:rsidR="007447EB">
        <w:rPr>
          <w:rFonts w:ascii="Arial" w:hAnsi="Arial" w:cs="Arial"/>
          <w:sz w:val="20"/>
          <w:szCs w:val="20"/>
        </w:rPr>
        <w:t xml:space="preserve"> (EMCH) y el desempeño de profesionalismo de esta institución, conexos con aspectos de una visión nueva </w:t>
      </w:r>
      <w:r w:rsidR="003F69F2" w:rsidRPr="008A35A8">
        <w:rPr>
          <w:rFonts w:ascii="Arial" w:hAnsi="Arial" w:cs="Arial"/>
          <w:sz w:val="20"/>
          <w:szCs w:val="20"/>
        </w:rPr>
        <w:t xml:space="preserve"> y m</w:t>
      </w:r>
      <w:r w:rsidR="007447EB">
        <w:rPr>
          <w:rFonts w:ascii="Arial" w:hAnsi="Arial" w:cs="Arial"/>
          <w:sz w:val="20"/>
          <w:szCs w:val="20"/>
        </w:rPr>
        <w:t xml:space="preserve">isiones del ejercito relacionadas con los nuevos papeles </w:t>
      </w:r>
      <w:r w:rsidR="001A4CA3">
        <w:rPr>
          <w:rFonts w:ascii="Arial" w:hAnsi="Arial" w:cs="Arial"/>
          <w:sz w:val="20"/>
          <w:szCs w:val="20"/>
        </w:rPr>
        <w:t xml:space="preserve">que juegan </w:t>
      </w:r>
      <w:r w:rsidR="003F69F2" w:rsidRPr="008A35A8">
        <w:rPr>
          <w:rFonts w:ascii="Arial" w:hAnsi="Arial" w:cs="Arial"/>
          <w:sz w:val="20"/>
          <w:szCs w:val="20"/>
        </w:rPr>
        <w:t>la</w:t>
      </w:r>
      <w:r w:rsidR="001A4CA3">
        <w:rPr>
          <w:rFonts w:ascii="Arial" w:hAnsi="Arial" w:cs="Arial"/>
          <w:sz w:val="20"/>
          <w:szCs w:val="20"/>
        </w:rPr>
        <w:t>s Fuerzas Armadas en un formato</w:t>
      </w:r>
      <w:r w:rsidR="003F69F2" w:rsidRPr="008A35A8">
        <w:rPr>
          <w:rFonts w:ascii="Arial" w:hAnsi="Arial" w:cs="Arial"/>
          <w:sz w:val="20"/>
          <w:szCs w:val="20"/>
        </w:rPr>
        <w:t xml:space="preserve"> multidisciplinario</w:t>
      </w:r>
      <w:r w:rsidR="001A4CA3">
        <w:rPr>
          <w:rFonts w:ascii="Arial" w:hAnsi="Arial" w:cs="Arial"/>
          <w:sz w:val="20"/>
          <w:szCs w:val="20"/>
        </w:rPr>
        <w:t xml:space="preserve"> de la seguridad, </w:t>
      </w:r>
      <w:r w:rsidR="003F69F2" w:rsidRPr="008A35A8">
        <w:rPr>
          <w:rFonts w:ascii="Arial" w:hAnsi="Arial" w:cs="Arial"/>
          <w:sz w:val="20"/>
          <w:szCs w:val="20"/>
        </w:rPr>
        <w:t>la investigación tie</w:t>
      </w:r>
      <w:r w:rsidR="001A4CA3">
        <w:rPr>
          <w:rFonts w:ascii="Arial" w:hAnsi="Arial" w:cs="Arial"/>
          <w:sz w:val="20"/>
          <w:szCs w:val="20"/>
        </w:rPr>
        <w:t>ne como prioridad resaltar la importancia que tiene construir</w:t>
      </w:r>
      <w:r w:rsidR="003F69F2" w:rsidRPr="008A35A8">
        <w:rPr>
          <w:rFonts w:ascii="Arial" w:hAnsi="Arial" w:cs="Arial"/>
          <w:sz w:val="20"/>
          <w:szCs w:val="20"/>
        </w:rPr>
        <w:t>, especializar y perfeccion</w:t>
      </w:r>
      <w:r w:rsidR="001A4CA3">
        <w:rPr>
          <w:rFonts w:ascii="Arial" w:hAnsi="Arial" w:cs="Arial"/>
          <w:sz w:val="20"/>
          <w:szCs w:val="20"/>
        </w:rPr>
        <w:t xml:space="preserve">ar profesionalmente al personal </w:t>
      </w:r>
      <w:r w:rsidR="003F69F2" w:rsidRPr="008A35A8">
        <w:rPr>
          <w:rFonts w:ascii="Arial" w:hAnsi="Arial" w:cs="Arial"/>
          <w:sz w:val="20"/>
          <w:szCs w:val="20"/>
        </w:rPr>
        <w:t>Ejército. (p.</w:t>
      </w:r>
      <w:r w:rsidR="0014103C">
        <w:rPr>
          <w:rFonts w:ascii="Arial" w:hAnsi="Arial" w:cs="Arial"/>
          <w:sz w:val="20"/>
          <w:szCs w:val="20"/>
        </w:rPr>
        <w:t xml:space="preserve"> </w:t>
      </w:r>
      <w:r w:rsidR="003F69F2" w:rsidRPr="008A35A8">
        <w:rPr>
          <w:rFonts w:ascii="Arial" w:hAnsi="Arial" w:cs="Arial"/>
          <w:sz w:val="20"/>
          <w:szCs w:val="20"/>
        </w:rPr>
        <w:t>14)</w:t>
      </w:r>
      <w:r w:rsidR="00702E19" w:rsidRPr="008A35A8">
        <w:rPr>
          <w:rFonts w:ascii="Arial" w:hAnsi="Arial" w:cs="Arial"/>
          <w:sz w:val="20"/>
          <w:szCs w:val="20"/>
        </w:rPr>
        <w:t>.</w:t>
      </w:r>
    </w:p>
    <w:p w:rsidR="001A4CA3" w:rsidRPr="008A35A8" w:rsidRDefault="001A4CA3" w:rsidP="008A35A8">
      <w:pPr>
        <w:spacing w:line="360" w:lineRule="auto"/>
        <w:ind w:left="1416" w:right="849"/>
        <w:jc w:val="both"/>
        <w:rPr>
          <w:rFonts w:ascii="Arial" w:hAnsi="Arial" w:cs="Arial"/>
          <w:sz w:val="20"/>
          <w:szCs w:val="20"/>
        </w:rPr>
      </w:pPr>
    </w:p>
    <w:p w:rsidR="003F69F2" w:rsidRPr="0026286F" w:rsidRDefault="001A4CA3" w:rsidP="0026286F">
      <w:pPr>
        <w:spacing w:line="360" w:lineRule="auto"/>
        <w:jc w:val="both"/>
        <w:rPr>
          <w:rFonts w:ascii="Arial" w:hAnsi="Arial" w:cs="Arial"/>
          <w:sz w:val="24"/>
          <w:szCs w:val="24"/>
        </w:rPr>
      </w:pPr>
      <w:r>
        <w:rPr>
          <w:rFonts w:ascii="Arial" w:hAnsi="Arial" w:cs="Arial"/>
          <w:sz w:val="24"/>
          <w:szCs w:val="24"/>
        </w:rPr>
        <w:t>En este caso el autor nos refiere que el objetivo</w:t>
      </w:r>
      <w:r w:rsidR="003F69F2" w:rsidRPr="0026286F">
        <w:rPr>
          <w:rFonts w:ascii="Arial" w:hAnsi="Arial" w:cs="Arial"/>
          <w:sz w:val="24"/>
          <w:szCs w:val="24"/>
        </w:rPr>
        <w:t xml:space="preserve"> principal del</w:t>
      </w:r>
      <w:r>
        <w:rPr>
          <w:rFonts w:ascii="Arial" w:hAnsi="Arial" w:cs="Arial"/>
          <w:sz w:val="24"/>
          <w:szCs w:val="24"/>
        </w:rPr>
        <w:t xml:space="preserve"> Ejercito del Perú es defender  la integridad del Estado o </w:t>
      </w:r>
      <w:r w:rsidR="003F69F2" w:rsidRPr="0026286F">
        <w:rPr>
          <w:rFonts w:ascii="Arial" w:hAnsi="Arial" w:cs="Arial"/>
          <w:sz w:val="24"/>
          <w:szCs w:val="24"/>
        </w:rPr>
        <w:t xml:space="preserve"> t</w:t>
      </w:r>
      <w:r>
        <w:rPr>
          <w:rFonts w:ascii="Arial" w:hAnsi="Arial" w:cs="Arial"/>
          <w:sz w:val="24"/>
          <w:szCs w:val="24"/>
        </w:rPr>
        <w:t xml:space="preserve">erritorio peruano, por lo que se prepara a los cadetes </w:t>
      </w:r>
      <w:r w:rsidR="003F69F2" w:rsidRPr="0026286F">
        <w:rPr>
          <w:rFonts w:ascii="Arial" w:hAnsi="Arial" w:cs="Arial"/>
          <w:sz w:val="24"/>
          <w:szCs w:val="24"/>
        </w:rPr>
        <w:t>por un periodo de cinco años en ciencia</w:t>
      </w:r>
      <w:r>
        <w:rPr>
          <w:rFonts w:ascii="Arial" w:hAnsi="Arial" w:cs="Arial"/>
          <w:sz w:val="24"/>
          <w:szCs w:val="24"/>
        </w:rPr>
        <w:t>s</w:t>
      </w:r>
      <w:r w:rsidR="003F69F2" w:rsidRPr="0026286F">
        <w:rPr>
          <w:rFonts w:ascii="Arial" w:hAnsi="Arial" w:cs="Arial"/>
          <w:sz w:val="24"/>
          <w:szCs w:val="24"/>
        </w:rPr>
        <w:t xml:space="preserve"> militar</w:t>
      </w:r>
      <w:r>
        <w:rPr>
          <w:rFonts w:ascii="Arial" w:hAnsi="Arial" w:cs="Arial"/>
          <w:sz w:val="24"/>
          <w:szCs w:val="24"/>
        </w:rPr>
        <w:t xml:space="preserve">es, la cual se perfila y se enfoca en tres aspectos importantes </w:t>
      </w:r>
      <w:r w:rsidR="003F69F2" w:rsidRPr="0026286F">
        <w:rPr>
          <w:rFonts w:ascii="Arial" w:hAnsi="Arial" w:cs="Arial"/>
          <w:sz w:val="24"/>
          <w:szCs w:val="24"/>
        </w:rPr>
        <w:t xml:space="preserve">: </w:t>
      </w:r>
      <w:r>
        <w:rPr>
          <w:rFonts w:ascii="Arial" w:hAnsi="Arial" w:cs="Arial"/>
          <w:sz w:val="24"/>
          <w:szCs w:val="24"/>
        </w:rPr>
        <w:t xml:space="preserve">la </w:t>
      </w:r>
      <w:r w:rsidR="003F69F2" w:rsidRPr="0026286F">
        <w:rPr>
          <w:rFonts w:ascii="Arial" w:hAnsi="Arial" w:cs="Arial"/>
          <w:sz w:val="24"/>
          <w:szCs w:val="24"/>
        </w:rPr>
        <w:t xml:space="preserve">intelectual, </w:t>
      </w:r>
      <w:r>
        <w:rPr>
          <w:rFonts w:ascii="Arial" w:hAnsi="Arial" w:cs="Arial"/>
          <w:sz w:val="24"/>
          <w:szCs w:val="24"/>
        </w:rPr>
        <w:t xml:space="preserve">lo </w:t>
      </w:r>
      <w:r w:rsidR="003F69F2" w:rsidRPr="0026286F">
        <w:rPr>
          <w:rFonts w:ascii="Arial" w:hAnsi="Arial" w:cs="Arial"/>
          <w:sz w:val="24"/>
          <w:szCs w:val="24"/>
        </w:rPr>
        <w:t xml:space="preserve">técnico y </w:t>
      </w:r>
      <w:r>
        <w:rPr>
          <w:rFonts w:ascii="Arial" w:hAnsi="Arial" w:cs="Arial"/>
          <w:sz w:val="24"/>
          <w:szCs w:val="24"/>
        </w:rPr>
        <w:t>lo moral. En el aspecto</w:t>
      </w:r>
      <w:r w:rsidR="003F69F2" w:rsidRPr="0026286F">
        <w:rPr>
          <w:rFonts w:ascii="Arial" w:hAnsi="Arial" w:cs="Arial"/>
          <w:sz w:val="24"/>
          <w:szCs w:val="24"/>
        </w:rPr>
        <w:t xml:space="preserve"> intelectual, como todas las ciencias, la </w:t>
      </w:r>
      <w:r>
        <w:rPr>
          <w:rFonts w:ascii="Arial" w:hAnsi="Arial" w:cs="Arial"/>
          <w:sz w:val="24"/>
          <w:szCs w:val="24"/>
        </w:rPr>
        <w:t>vida castrense surge</w:t>
      </w:r>
      <w:r w:rsidR="003F69F2" w:rsidRPr="0026286F">
        <w:rPr>
          <w:rFonts w:ascii="Arial" w:hAnsi="Arial" w:cs="Arial"/>
          <w:sz w:val="24"/>
          <w:szCs w:val="24"/>
        </w:rPr>
        <w:t xml:space="preserve"> del des</w:t>
      </w:r>
      <w:r>
        <w:rPr>
          <w:rFonts w:ascii="Arial" w:hAnsi="Arial" w:cs="Arial"/>
          <w:sz w:val="24"/>
          <w:szCs w:val="24"/>
        </w:rPr>
        <w:t>eo de ir más allá de</w:t>
      </w:r>
      <w:r w:rsidR="003F69F2" w:rsidRPr="0026286F">
        <w:rPr>
          <w:rFonts w:ascii="Arial" w:hAnsi="Arial" w:cs="Arial"/>
          <w:sz w:val="24"/>
          <w:szCs w:val="24"/>
        </w:rPr>
        <w:t xml:space="preserve"> la verdad propia del hombre como </w:t>
      </w:r>
      <w:r>
        <w:rPr>
          <w:rFonts w:ascii="Arial" w:hAnsi="Arial" w:cs="Arial"/>
          <w:sz w:val="24"/>
          <w:szCs w:val="24"/>
        </w:rPr>
        <w:t>ser racional-social. En el aspecto</w:t>
      </w:r>
      <w:r w:rsidR="003F69F2" w:rsidRPr="0026286F">
        <w:rPr>
          <w:rFonts w:ascii="Arial" w:hAnsi="Arial" w:cs="Arial"/>
          <w:sz w:val="24"/>
          <w:szCs w:val="24"/>
        </w:rPr>
        <w:t xml:space="preserve"> técnico,</w:t>
      </w:r>
      <w:r>
        <w:rPr>
          <w:rFonts w:ascii="Arial" w:hAnsi="Arial" w:cs="Arial"/>
          <w:sz w:val="24"/>
          <w:szCs w:val="24"/>
        </w:rPr>
        <w:t xml:space="preserve"> la ciencia militar constituye la base</w:t>
      </w:r>
      <w:r w:rsidR="003F69F2" w:rsidRPr="0026286F">
        <w:rPr>
          <w:rFonts w:ascii="Arial" w:hAnsi="Arial" w:cs="Arial"/>
          <w:sz w:val="24"/>
          <w:szCs w:val="24"/>
        </w:rPr>
        <w:t xml:space="preserve"> de aplicaciones científica</w:t>
      </w:r>
      <w:r>
        <w:rPr>
          <w:rFonts w:ascii="Arial" w:hAnsi="Arial" w:cs="Arial"/>
          <w:sz w:val="24"/>
          <w:szCs w:val="24"/>
        </w:rPr>
        <w:t>s del poder militar. En el aspecto moral, construido en los adentros</w:t>
      </w:r>
      <w:r w:rsidR="003F69F2" w:rsidRPr="0026286F">
        <w:rPr>
          <w:rFonts w:ascii="Arial" w:hAnsi="Arial" w:cs="Arial"/>
          <w:sz w:val="24"/>
          <w:szCs w:val="24"/>
        </w:rPr>
        <w:t xml:space="preserve"> de la conciencia </w:t>
      </w:r>
      <w:r>
        <w:rPr>
          <w:rFonts w:ascii="Arial" w:hAnsi="Arial" w:cs="Arial"/>
          <w:sz w:val="24"/>
          <w:szCs w:val="24"/>
        </w:rPr>
        <w:t>que es de un sujeto autónomo que tiene la capacidad</w:t>
      </w:r>
      <w:r w:rsidR="003F69F2" w:rsidRPr="0026286F">
        <w:rPr>
          <w:rFonts w:ascii="Arial" w:hAnsi="Arial" w:cs="Arial"/>
          <w:sz w:val="24"/>
          <w:szCs w:val="24"/>
        </w:rPr>
        <w:t xml:space="preserve"> de construir sus</w:t>
      </w:r>
      <w:r>
        <w:rPr>
          <w:rFonts w:ascii="Arial" w:hAnsi="Arial" w:cs="Arial"/>
          <w:sz w:val="24"/>
          <w:szCs w:val="24"/>
        </w:rPr>
        <w:t xml:space="preserve"> propias estructuras valorativas, esto lográndose con</w:t>
      </w:r>
      <w:r w:rsidR="003F69F2" w:rsidRPr="0026286F">
        <w:rPr>
          <w:rFonts w:ascii="Arial" w:hAnsi="Arial" w:cs="Arial"/>
          <w:sz w:val="24"/>
          <w:szCs w:val="24"/>
        </w:rPr>
        <w:t xml:space="preserve"> un fortalecimiento de los valores en </w:t>
      </w:r>
      <w:r>
        <w:rPr>
          <w:rFonts w:ascii="Arial" w:hAnsi="Arial" w:cs="Arial"/>
          <w:sz w:val="24"/>
          <w:szCs w:val="24"/>
        </w:rPr>
        <w:t xml:space="preserve">cada una de </w:t>
      </w:r>
      <w:r w:rsidR="003F69F2" w:rsidRPr="0026286F">
        <w:rPr>
          <w:rFonts w:ascii="Arial" w:hAnsi="Arial" w:cs="Arial"/>
          <w:sz w:val="24"/>
          <w:szCs w:val="24"/>
        </w:rPr>
        <w:t>sus acciones.</w:t>
      </w:r>
    </w:p>
    <w:p w:rsidR="00215B1E" w:rsidRPr="0026286F" w:rsidRDefault="00771D49" w:rsidP="0026286F">
      <w:pPr>
        <w:spacing w:line="360" w:lineRule="auto"/>
        <w:jc w:val="both"/>
        <w:rPr>
          <w:rFonts w:ascii="Arial" w:hAnsi="Arial" w:cs="Arial"/>
          <w:sz w:val="24"/>
          <w:szCs w:val="24"/>
        </w:rPr>
      </w:pPr>
      <w:r>
        <w:rPr>
          <w:rFonts w:ascii="Arial" w:hAnsi="Arial" w:cs="Arial"/>
          <w:sz w:val="24"/>
          <w:szCs w:val="24"/>
        </w:rPr>
        <w:t>Así</w:t>
      </w:r>
      <w:r w:rsidR="001A4CA3">
        <w:rPr>
          <w:rFonts w:ascii="Arial" w:hAnsi="Arial" w:cs="Arial"/>
          <w:sz w:val="24"/>
          <w:szCs w:val="24"/>
        </w:rPr>
        <w:t xml:space="preserve"> mismo, nos traduce </w:t>
      </w:r>
      <w:r w:rsidR="00C37BE6" w:rsidRPr="0026286F">
        <w:rPr>
          <w:rFonts w:ascii="Arial" w:hAnsi="Arial" w:cs="Arial"/>
          <w:sz w:val="24"/>
          <w:szCs w:val="24"/>
        </w:rPr>
        <w:t>que la EMCH es</w:t>
      </w:r>
      <w:r w:rsidR="001A4CA3">
        <w:rPr>
          <w:rFonts w:ascii="Arial" w:hAnsi="Arial" w:cs="Arial"/>
          <w:sz w:val="24"/>
          <w:szCs w:val="24"/>
        </w:rPr>
        <w:t xml:space="preserve"> una institución que educa con e</w:t>
      </w:r>
      <w:r w:rsidR="003F69F2" w:rsidRPr="0026286F">
        <w:rPr>
          <w:rFonts w:ascii="Arial" w:hAnsi="Arial" w:cs="Arial"/>
          <w:sz w:val="24"/>
          <w:szCs w:val="24"/>
        </w:rPr>
        <w:t xml:space="preserve">xcelencia en la formación de </w:t>
      </w:r>
      <w:r>
        <w:rPr>
          <w:rFonts w:ascii="Arial" w:hAnsi="Arial" w:cs="Arial"/>
          <w:sz w:val="24"/>
          <w:szCs w:val="24"/>
        </w:rPr>
        <w:t xml:space="preserve">los futuros </w:t>
      </w:r>
      <w:r w:rsidR="003F69F2" w:rsidRPr="0026286F">
        <w:rPr>
          <w:rFonts w:ascii="Arial" w:hAnsi="Arial" w:cs="Arial"/>
          <w:sz w:val="24"/>
          <w:szCs w:val="24"/>
        </w:rPr>
        <w:t xml:space="preserve">oficiales del </w:t>
      </w:r>
      <w:r w:rsidRPr="0026286F">
        <w:rPr>
          <w:rFonts w:ascii="Arial" w:hAnsi="Arial" w:cs="Arial"/>
          <w:sz w:val="24"/>
          <w:szCs w:val="24"/>
        </w:rPr>
        <w:t>Ejército,</w:t>
      </w:r>
      <w:r>
        <w:rPr>
          <w:rFonts w:ascii="Arial" w:hAnsi="Arial" w:cs="Arial"/>
          <w:sz w:val="24"/>
          <w:szCs w:val="24"/>
        </w:rPr>
        <w:t xml:space="preserve"> la cual se encuentra  acreditada</w:t>
      </w:r>
      <w:r w:rsidR="003F69F2" w:rsidRPr="0026286F">
        <w:rPr>
          <w:rFonts w:ascii="Arial" w:hAnsi="Arial" w:cs="Arial"/>
          <w:sz w:val="24"/>
          <w:szCs w:val="24"/>
        </w:rPr>
        <w:t>, reconocida y respetada en el ámbito</w:t>
      </w:r>
      <w:r>
        <w:rPr>
          <w:rFonts w:ascii="Arial" w:hAnsi="Arial" w:cs="Arial"/>
          <w:sz w:val="24"/>
          <w:szCs w:val="24"/>
        </w:rPr>
        <w:t xml:space="preserve"> todo</w:t>
      </w:r>
      <w:r w:rsidR="003F69F2" w:rsidRPr="0026286F">
        <w:rPr>
          <w:rFonts w:ascii="Arial" w:hAnsi="Arial" w:cs="Arial"/>
          <w:sz w:val="24"/>
          <w:szCs w:val="24"/>
        </w:rPr>
        <w:t xml:space="preserve"> nacional e internacional, </w:t>
      </w:r>
      <w:r>
        <w:rPr>
          <w:rFonts w:ascii="Arial" w:hAnsi="Arial" w:cs="Arial"/>
          <w:sz w:val="24"/>
          <w:szCs w:val="24"/>
        </w:rPr>
        <w:t xml:space="preserve">que cuenta y además cumple </w:t>
      </w:r>
      <w:r w:rsidR="003F69F2" w:rsidRPr="0026286F">
        <w:rPr>
          <w:rFonts w:ascii="Arial" w:hAnsi="Arial" w:cs="Arial"/>
          <w:sz w:val="24"/>
          <w:szCs w:val="24"/>
        </w:rPr>
        <w:t>con estánd</w:t>
      </w:r>
      <w:r>
        <w:rPr>
          <w:rFonts w:ascii="Arial" w:hAnsi="Arial" w:cs="Arial"/>
          <w:sz w:val="24"/>
          <w:szCs w:val="24"/>
        </w:rPr>
        <w:t xml:space="preserve">ares de calidad, que se van a reflejar en sus egresados a fin de que </w:t>
      </w:r>
      <w:r w:rsidR="008A4A35">
        <w:rPr>
          <w:rFonts w:ascii="Arial" w:hAnsi="Arial" w:cs="Arial"/>
          <w:sz w:val="24"/>
          <w:szCs w:val="24"/>
        </w:rPr>
        <w:t>respalden</w:t>
      </w:r>
      <w:r w:rsidR="003F69F2" w:rsidRPr="0026286F">
        <w:rPr>
          <w:rFonts w:ascii="Arial" w:hAnsi="Arial" w:cs="Arial"/>
          <w:sz w:val="24"/>
          <w:szCs w:val="24"/>
        </w:rPr>
        <w:t xml:space="preserve"> su rol constitucional y los retos </w:t>
      </w:r>
      <w:r w:rsidR="008A4A35">
        <w:rPr>
          <w:rFonts w:ascii="Arial" w:hAnsi="Arial" w:cs="Arial"/>
          <w:sz w:val="24"/>
          <w:szCs w:val="24"/>
        </w:rPr>
        <w:t xml:space="preserve">o metas </w:t>
      </w:r>
      <w:r w:rsidR="003F69F2" w:rsidRPr="0026286F">
        <w:rPr>
          <w:rFonts w:ascii="Arial" w:hAnsi="Arial" w:cs="Arial"/>
          <w:sz w:val="24"/>
          <w:szCs w:val="24"/>
        </w:rPr>
        <w:t>del E</w:t>
      </w:r>
      <w:r w:rsidR="008A4A35">
        <w:rPr>
          <w:rFonts w:ascii="Arial" w:hAnsi="Arial" w:cs="Arial"/>
          <w:sz w:val="24"/>
          <w:szCs w:val="24"/>
        </w:rPr>
        <w:t>jército del Perú</w:t>
      </w:r>
      <w:r w:rsidR="003F69F2" w:rsidRPr="0026286F">
        <w:rPr>
          <w:rFonts w:ascii="Arial" w:hAnsi="Arial" w:cs="Arial"/>
          <w:sz w:val="24"/>
          <w:szCs w:val="24"/>
        </w:rPr>
        <w:t>.</w:t>
      </w:r>
    </w:p>
    <w:p w:rsidR="00130EFA" w:rsidRPr="0026286F" w:rsidRDefault="00130EFA" w:rsidP="008A35A8">
      <w:pPr>
        <w:pStyle w:val="Prrafodelista"/>
        <w:numPr>
          <w:ilvl w:val="0"/>
          <w:numId w:val="25"/>
        </w:numPr>
        <w:spacing w:line="360" w:lineRule="auto"/>
        <w:jc w:val="both"/>
        <w:rPr>
          <w:rFonts w:ascii="Arial" w:hAnsi="Arial" w:cs="Arial"/>
          <w:b/>
          <w:sz w:val="24"/>
          <w:szCs w:val="24"/>
        </w:rPr>
      </w:pPr>
      <w:r w:rsidRPr="0026286F">
        <w:rPr>
          <w:rFonts w:ascii="Arial" w:hAnsi="Arial" w:cs="Arial"/>
          <w:b/>
          <w:sz w:val="24"/>
          <w:szCs w:val="24"/>
        </w:rPr>
        <w:lastRenderedPageBreak/>
        <w:t xml:space="preserve">Armas  de combate </w:t>
      </w:r>
    </w:p>
    <w:p w:rsidR="00130EFA" w:rsidRPr="0026286F" w:rsidRDefault="00130EFA" w:rsidP="0026286F">
      <w:pPr>
        <w:spacing w:line="360" w:lineRule="auto"/>
        <w:jc w:val="both"/>
        <w:rPr>
          <w:rFonts w:ascii="Arial" w:hAnsi="Arial" w:cs="Arial"/>
          <w:sz w:val="24"/>
          <w:szCs w:val="24"/>
        </w:rPr>
      </w:pPr>
      <w:r w:rsidRPr="0026286F">
        <w:rPr>
          <w:rFonts w:ascii="Arial" w:hAnsi="Arial" w:cs="Arial"/>
          <w:sz w:val="24"/>
          <w:szCs w:val="24"/>
        </w:rPr>
        <w:t xml:space="preserve">El Ejercito del Perú, cuenta con armas  y </w:t>
      </w:r>
      <w:r w:rsidR="00D34113" w:rsidRPr="0026286F">
        <w:rPr>
          <w:rFonts w:ascii="Arial" w:hAnsi="Arial" w:cs="Arial"/>
          <w:sz w:val="24"/>
          <w:szCs w:val="24"/>
        </w:rPr>
        <w:t>servicios</w:t>
      </w:r>
      <w:r w:rsidRPr="0026286F">
        <w:rPr>
          <w:rFonts w:ascii="Arial" w:hAnsi="Arial" w:cs="Arial"/>
          <w:sz w:val="24"/>
          <w:szCs w:val="24"/>
        </w:rPr>
        <w:t xml:space="preserve"> , los cuales los cadetes en su tercer año de etapa de formación </w:t>
      </w:r>
      <w:r w:rsidR="00D34113" w:rsidRPr="0026286F">
        <w:rPr>
          <w:rFonts w:ascii="Arial" w:hAnsi="Arial" w:cs="Arial"/>
          <w:sz w:val="24"/>
          <w:szCs w:val="24"/>
        </w:rPr>
        <w:t xml:space="preserve">en la Escuela Militar de Chorrillos (EMCH) </w:t>
      </w:r>
      <w:r w:rsidRPr="0026286F">
        <w:rPr>
          <w:rFonts w:ascii="Arial" w:hAnsi="Arial" w:cs="Arial"/>
          <w:sz w:val="24"/>
          <w:szCs w:val="24"/>
        </w:rPr>
        <w:t>el</w:t>
      </w:r>
      <w:r w:rsidR="00D34113" w:rsidRPr="0026286F">
        <w:rPr>
          <w:rFonts w:ascii="Arial" w:hAnsi="Arial" w:cs="Arial"/>
          <w:sz w:val="24"/>
          <w:szCs w:val="24"/>
        </w:rPr>
        <w:t>igen entre cada una de ellas .L</w:t>
      </w:r>
      <w:r w:rsidRPr="0026286F">
        <w:rPr>
          <w:rFonts w:ascii="Arial" w:hAnsi="Arial" w:cs="Arial"/>
          <w:sz w:val="24"/>
          <w:szCs w:val="24"/>
        </w:rPr>
        <w:t xml:space="preserve">as cuales están clasificadas en </w:t>
      </w:r>
      <w:r w:rsidR="00D34113" w:rsidRPr="0026286F">
        <w:rPr>
          <w:rFonts w:ascii="Arial" w:hAnsi="Arial" w:cs="Arial"/>
          <w:sz w:val="24"/>
          <w:szCs w:val="24"/>
        </w:rPr>
        <w:t xml:space="preserve"> armas , integrados por  : Infantería , Artillería ,Caballería</w:t>
      </w:r>
      <w:r w:rsidRPr="0026286F">
        <w:rPr>
          <w:rFonts w:ascii="Arial" w:hAnsi="Arial" w:cs="Arial"/>
          <w:sz w:val="24"/>
          <w:szCs w:val="24"/>
        </w:rPr>
        <w:t xml:space="preserve"> </w:t>
      </w:r>
      <w:r w:rsidR="00D34113" w:rsidRPr="0026286F">
        <w:rPr>
          <w:rFonts w:ascii="Arial" w:hAnsi="Arial" w:cs="Arial"/>
          <w:sz w:val="24"/>
          <w:szCs w:val="24"/>
        </w:rPr>
        <w:t>, ingeniería , Comunicaciones e Inteligencia y los servicios integrados por :  Material de Guerra e Intendencia.</w:t>
      </w:r>
    </w:p>
    <w:p w:rsidR="00D34113" w:rsidRPr="0026286F" w:rsidRDefault="00FF6BCD" w:rsidP="0014103C">
      <w:pPr>
        <w:spacing w:line="360" w:lineRule="auto"/>
        <w:jc w:val="both"/>
        <w:rPr>
          <w:rFonts w:ascii="Arial" w:hAnsi="Arial" w:cs="Arial"/>
          <w:sz w:val="24"/>
          <w:szCs w:val="24"/>
        </w:rPr>
      </w:pPr>
      <w:sdt>
        <w:sdtPr>
          <w:rPr>
            <w:rFonts w:ascii="Arial" w:hAnsi="Arial" w:cs="Arial"/>
            <w:sz w:val="24"/>
            <w:szCs w:val="24"/>
          </w:rPr>
          <w:id w:val="1057662247"/>
          <w:citation/>
        </w:sdtPr>
        <w:sdtContent>
          <w:r w:rsidR="00D34113" w:rsidRPr="0026286F">
            <w:rPr>
              <w:rFonts w:ascii="Arial" w:hAnsi="Arial" w:cs="Arial"/>
              <w:sz w:val="24"/>
              <w:szCs w:val="24"/>
            </w:rPr>
            <w:fldChar w:fldCharType="begin"/>
          </w:r>
          <w:r w:rsidR="00D34113" w:rsidRPr="0026286F">
            <w:rPr>
              <w:rFonts w:ascii="Arial" w:hAnsi="Arial" w:cs="Arial"/>
              <w:sz w:val="24"/>
              <w:szCs w:val="24"/>
            </w:rPr>
            <w:instrText xml:space="preserve"> CITATION Eje00 \l 10250 </w:instrText>
          </w:r>
          <w:r w:rsidR="00D34113" w:rsidRPr="0026286F">
            <w:rPr>
              <w:rFonts w:ascii="Arial" w:hAnsi="Arial" w:cs="Arial"/>
              <w:sz w:val="24"/>
              <w:szCs w:val="24"/>
            </w:rPr>
            <w:fldChar w:fldCharType="separate"/>
          </w:r>
          <w:r w:rsidR="000E1E92" w:rsidRPr="000E1E92">
            <w:rPr>
              <w:rFonts w:ascii="Arial" w:hAnsi="Arial" w:cs="Arial"/>
              <w:noProof/>
              <w:sz w:val="24"/>
              <w:szCs w:val="24"/>
            </w:rPr>
            <w:t>(Peru E. d., 2000)</w:t>
          </w:r>
          <w:r w:rsidR="00D34113" w:rsidRPr="0026286F">
            <w:rPr>
              <w:rFonts w:ascii="Arial" w:hAnsi="Arial" w:cs="Arial"/>
              <w:sz w:val="24"/>
              <w:szCs w:val="24"/>
            </w:rPr>
            <w:fldChar w:fldCharType="end"/>
          </w:r>
        </w:sdtContent>
      </w:sdt>
      <w:r w:rsidR="00F150F2" w:rsidRPr="0026286F">
        <w:rPr>
          <w:rFonts w:ascii="Arial" w:hAnsi="Arial" w:cs="Arial"/>
          <w:sz w:val="24"/>
          <w:szCs w:val="24"/>
        </w:rPr>
        <w:t xml:space="preserve"> Informa:</w:t>
      </w:r>
      <w:r w:rsidR="0014103C">
        <w:rPr>
          <w:rFonts w:ascii="Arial" w:hAnsi="Arial" w:cs="Arial"/>
          <w:sz w:val="24"/>
          <w:szCs w:val="24"/>
        </w:rPr>
        <w:t xml:space="preserve"> “</w:t>
      </w:r>
      <w:r w:rsidR="00D34113" w:rsidRPr="0026286F">
        <w:rPr>
          <w:rFonts w:ascii="Arial" w:hAnsi="Arial" w:cs="Arial"/>
          <w:sz w:val="24"/>
          <w:szCs w:val="24"/>
        </w:rPr>
        <w:t>La misión del Ejército del Perú, es organizar y preparar la fuerza para disuadir amenazas y proteger al Perú de agresiones contra su independencia, soberanía e integridad territorial. Para eso también cuentan con el apoyo de la elección de armas y servicios, durante su etapa de formación</w:t>
      </w:r>
      <w:r w:rsidR="0014103C">
        <w:rPr>
          <w:rFonts w:ascii="Arial" w:hAnsi="Arial" w:cs="Arial"/>
          <w:sz w:val="24"/>
          <w:szCs w:val="24"/>
        </w:rPr>
        <w:t>”</w:t>
      </w:r>
      <w:r w:rsidR="0014103C" w:rsidRPr="0026286F">
        <w:rPr>
          <w:rFonts w:ascii="Arial" w:hAnsi="Arial" w:cs="Arial"/>
          <w:sz w:val="24"/>
          <w:szCs w:val="24"/>
        </w:rPr>
        <w:t>. (</w:t>
      </w:r>
      <w:r w:rsidR="00596129" w:rsidRPr="0026286F">
        <w:rPr>
          <w:rFonts w:ascii="Arial" w:hAnsi="Arial" w:cs="Arial"/>
          <w:sz w:val="24"/>
          <w:szCs w:val="24"/>
        </w:rPr>
        <w:t>p.</w:t>
      </w:r>
      <w:r w:rsidR="00702E19">
        <w:rPr>
          <w:rFonts w:ascii="Arial" w:hAnsi="Arial" w:cs="Arial"/>
          <w:sz w:val="24"/>
          <w:szCs w:val="24"/>
        </w:rPr>
        <w:t xml:space="preserve"> </w:t>
      </w:r>
      <w:r w:rsidR="00596129" w:rsidRPr="0026286F">
        <w:rPr>
          <w:rFonts w:ascii="Arial" w:hAnsi="Arial" w:cs="Arial"/>
          <w:sz w:val="24"/>
          <w:szCs w:val="24"/>
        </w:rPr>
        <w:t>21)</w:t>
      </w:r>
      <w:r w:rsidR="00702E19">
        <w:rPr>
          <w:rFonts w:ascii="Arial" w:hAnsi="Arial" w:cs="Arial"/>
          <w:sz w:val="24"/>
          <w:szCs w:val="24"/>
        </w:rPr>
        <w:t>.</w:t>
      </w:r>
    </w:p>
    <w:p w:rsidR="00F150F2" w:rsidRPr="0026286F" w:rsidRDefault="00F150F2" w:rsidP="0026286F">
      <w:pPr>
        <w:spacing w:line="360" w:lineRule="auto"/>
        <w:jc w:val="both"/>
        <w:rPr>
          <w:rFonts w:ascii="Arial" w:hAnsi="Arial" w:cs="Arial"/>
          <w:sz w:val="24"/>
          <w:szCs w:val="24"/>
        </w:rPr>
      </w:pPr>
      <w:r w:rsidRPr="0026286F">
        <w:rPr>
          <w:rFonts w:ascii="Arial" w:hAnsi="Arial" w:cs="Arial"/>
          <w:sz w:val="24"/>
          <w:szCs w:val="24"/>
        </w:rPr>
        <w:t>En contexto lo que nos informa esta página, es la misión de del Ejercito del Perú al igual que su organización y  desempeño de los oficiales durante conflictos, también nos hacen saber cómo es el tipo de formación que llevan en su etapa de cadetes en la Escuela Militar de Chorrillos (EMCH), ya que sabemos que es aquí donde ellos van a elegir un arma o un servicio donde desempeñarse de la mejor manera y aprender cuales son las misiones y objetivos de cada uno de ellas.</w:t>
      </w:r>
    </w:p>
    <w:p w:rsidR="00F150F2" w:rsidRPr="0026286F" w:rsidRDefault="00DB3229" w:rsidP="0005474A">
      <w:pPr>
        <w:pStyle w:val="Ttulo2"/>
      </w:pPr>
      <w:bookmarkStart w:id="30" w:name="_Toc530741649"/>
      <w:r w:rsidRPr="0026286F">
        <w:t>2.4. Definición</w:t>
      </w:r>
      <w:r w:rsidR="0062319A">
        <w:t xml:space="preserve"> de términos b</w:t>
      </w:r>
      <w:r w:rsidR="00570A99" w:rsidRPr="0026286F">
        <w:t>ásicos:</w:t>
      </w:r>
      <w:bookmarkEnd w:id="30"/>
    </w:p>
    <w:p w:rsidR="0062319A" w:rsidRDefault="00570A99" w:rsidP="0026286F">
      <w:pPr>
        <w:spacing w:line="360" w:lineRule="auto"/>
        <w:jc w:val="both"/>
        <w:rPr>
          <w:rFonts w:ascii="Arial" w:hAnsi="Arial" w:cs="Arial"/>
          <w:sz w:val="24"/>
          <w:szCs w:val="24"/>
        </w:rPr>
      </w:pPr>
      <w:r w:rsidRPr="0062319A">
        <w:rPr>
          <w:rFonts w:ascii="Arial" w:hAnsi="Arial" w:cs="Arial"/>
          <w:b/>
          <w:sz w:val="24"/>
          <w:szCs w:val="24"/>
        </w:rPr>
        <w:t>Derecho:</w:t>
      </w:r>
      <w:r w:rsidRPr="0026286F">
        <w:rPr>
          <w:rFonts w:ascii="Arial" w:hAnsi="Arial" w:cs="Arial"/>
          <w:sz w:val="24"/>
          <w:szCs w:val="24"/>
        </w:rPr>
        <w:t xml:space="preserve"> </w:t>
      </w:r>
    </w:p>
    <w:p w:rsidR="00570A99" w:rsidRPr="0026286F" w:rsidRDefault="00570A99" w:rsidP="0026286F">
      <w:pPr>
        <w:spacing w:line="360" w:lineRule="auto"/>
        <w:jc w:val="both"/>
        <w:rPr>
          <w:rFonts w:ascii="Arial" w:hAnsi="Arial" w:cs="Arial"/>
          <w:sz w:val="24"/>
          <w:szCs w:val="24"/>
        </w:rPr>
      </w:pPr>
      <w:r w:rsidRPr="0026286F">
        <w:rPr>
          <w:rFonts w:ascii="Arial" w:hAnsi="Arial" w:cs="Arial"/>
          <w:sz w:val="24"/>
          <w:szCs w:val="24"/>
        </w:rPr>
        <w:t>Se entiende por derecho al conjunto de normas de carácter general que se dictan para dirigir a la sociedad a fin de solventar cualquier conflicto de relevancia jurídica que se origine; estas normas son impuestas de manera obligatoria y su incumplimiento puede acarrear una sanción.</w:t>
      </w:r>
      <w:sdt>
        <w:sdtPr>
          <w:rPr>
            <w:rFonts w:ascii="Arial" w:hAnsi="Arial" w:cs="Arial"/>
            <w:sz w:val="24"/>
            <w:szCs w:val="24"/>
          </w:rPr>
          <w:id w:val="-115834686"/>
          <w:citation/>
        </w:sdtPr>
        <w:sdtContent>
          <w:r w:rsidR="0062319A">
            <w:rPr>
              <w:rFonts w:ascii="Arial" w:hAnsi="Arial" w:cs="Arial"/>
              <w:sz w:val="24"/>
              <w:szCs w:val="24"/>
            </w:rPr>
            <w:fldChar w:fldCharType="begin"/>
          </w:r>
          <w:r w:rsidR="0062319A">
            <w:rPr>
              <w:rFonts w:ascii="Arial" w:hAnsi="Arial" w:cs="Arial"/>
              <w:sz w:val="24"/>
              <w:szCs w:val="24"/>
            </w:rPr>
            <w:instrText xml:space="preserve"> CITATION Con10 \l 10250 </w:instrText>
          </w:r>
          <w:r w:rsidR="0062319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(Concepto d. , 2010)</w:t>
          </w:r>
          <w:r w:rsidR="0062319A">
            <w:rPr>
              <w:rFonts w:ascii="Arial" w:hAnsi="Arial" w:cs="Arial"/>
              <w:sz w:val="24"/>
              <w:szCs w:val="24"/>
            </w:rPr>
            <w:fldChar w:fldCharType="end"/>
          </w:r>
        </w:sdtContent>
      </w:sdt>
      <w:r w:rsidR="0062319A">
        <w:rPr>
          <w:rFonts w:ascii="Arial" w:hAnsi="Arial" w:cs="Arial"/>
          <w:sz w:val="24"/>
          <w:szCs w:val="24"/>
        </w:rPr>
        <w:t>.</w:t>
      </w:r>
    </w:p>
    <w:p w:rsidR="0062319A" w:rsidRDefault="00570A99" w:rsidP="0026286F">
      <w:pPr>
        <w:spacing w:line="360" w:lineRule="auto"/>
        <w:jc w:val="both"/>
        <w:rPr>
          <w:rFonts w:ascii="Arial" w:hAnsi="Arial" w:cs="Arial"/>
          <w:sz w:val="24"/>
          <w:szCs w:val="24"/>
        </w:rPr>
      </w:pPr>
      <w:r w:rsidRPr="0062319A">
        <w:rPr>
          <w:rFonts w:ascii="Arial" w:hAnsi="Arial" w:cs="Arial"/>
          <w:b/>
          <w:sz w:val="24"/>
          <w:szCs w:val="24"/>
        </w:rPr>
        <w:t>Igualdad:</w:t>
      </w:r>
      <w:r w:rsidRPr="0026286F">
        <w:rPr>
          <w:rFonts w:ascii="Arial" w:hAnsi="Arial" w:cs="Arial"/>
          <w:sz w:val="24"/>
          <w:szCs w:val="24"/>
        </w:rPr>
        <w:t xml:space="preserve"> </w:t>
      </w:r>
    </w:p>
    <w:p w:rsidR="00570A99" w:rsidRPr="0026286F" w:rsidRDefault="00570A99" w:rsidP="0026286F">
      <w:pPr>
        <w:spacing w:line="360" w:lineRule="auto"/>
        <w:jc w:val="both"/>
        <w:rPr>
          <w:rFonts w:ascii="Arial" w:hAnsi="Arial" w:cs="Arial"/>
          <w:sz w:val="24"/>
          <w:szCs w:val="24"/>
        </w:rPr>
      </w:pPr>
      <w:r w:rsidRPr="0026286F">
        <w:rPr>
          <w:rFonts w:ascii="Arial" w:hAnsi="Arial" w:cs="Arial"/>
          <w:sz w:val="24"/>
          <w:szCs w:val="24"/>
        </w:rPr>
        <w:t>Condición o circunstancia de tener una misma naturaleza, cantidad, calidad, valor o forma, o de compartir alguna cualidad o característica.</w:t>
      </w:r>
      <w:sdt>
        <w:sdtPr>
          <w:rPr>
            <w:rFonts w:ascii="Arial" w:hAnsi="Arial" w:cs="Arial"/>
            <w:sz w:val="24"/>
            <w:szCs w:val="24"/>
          </w:rPr>
          <w:id w:val="-57246521"/>
          <w:citation/>
        </w:sdtPr>
        <w:sdtContent>
          <w:r w:rsidR="0062319A">
            <w:rPr>
              <w:rFonts w:ascii="Arial" w:hAnsi="Arial" w:cs="Arial"/>
              <w:sz w:val="24"/>
              <w:szCs w:val="24"/>
            </w:rPr>
            <w:fldChar w:fldCharType="begin"/>
          </w:r>
          <w:r w:rsidR="0062319A">
            <w:rPr>
              <w:rFonts w:ascii="Arial" w:hAnsi="Arial" w:cs="Arial"/>
              <w:sz w:val="24"/>
              <w:szCs w:val="24"/>
            </w:rPr>
            <w:instrText xml:space="preserve"> CITATION OXF15 \l 10250 </w:instrText>
          </w:r>
          <w:r w:rsidR="0062319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(OXFORD, 2015)</w:t>
          </w:r>
          <w:r w:rsidR="0062319A">
            <w:rPr>
              <w:rFonts w:ascii="Arial" w:hAnsi="Arial" w:cs="Arial"/>
              <w:sz w:val="24"/>
              <w:szCs w:val="24"/>
            </w:rPr>
            <w:fldChar w:fldCharType="end"/>
          </w:r>
        </w:sdtContent>
      </w:sdt>
      <w:r w:rsidR="0062319A">
        <w:rPr>
          <w:rFonts w:ascii="Arial" w:hAnsi="Arial" w:cs="Arial"/>
          <w:sz w:val="24"/>
          <w:szCs w:val="24"/>
        </w:rPr>
        <w:t>.</w:t>
      </w:r>
    </w:p>
    <w:p w:rsidR="0062319A" w:rsidRDefault="00DB3229" w:rsidP="0026286F">
      <w:pPr>
        <w:spacing w:line="360" w:lineRule="auto"/>
        <w:jc w:val="both"/>
        <w:rPr>
          <w:rFonts w:ascii="Arial" w:hAnsi="Arial" w:cs="Arial"/>
          <w:sz w:val="24"/>
          <w:szCs w:val="24"/>
        </w:rPr>
      </w:pPr>
      <w:r w:rsidRPr="0062319A">
        <w:rPr>
          <w:rFonts w:ascii="Arial" w:hAnsi="Arial" w:cs="Arial"/>
          <w:b/>
          <w:sz w:val="24"/>
          <w:szCs w:val="24"/>
        </w:rPr>
        <w:t>Discriminación:</w:t>
      </w:r>
      <w:r w:rsidRPr="0026286F">
        <w:rPr>
          <w:rFonts w:ascii="Arial" w:hAnsi="Arial" w:cs="Arial"/>
          <w:sz w:val="24"/>
          <w:szCs w:val="24"/>
        </w:rPr>
        <w:t xml:space="preserve"> </w:t>
      </w:r>
    </w:p>
    <w:p w:rsidR="00DB3229" w:rsidRPr="0026286F" w:rsidRDefault="00DB3229" w:rsidP="0026286F">
      <w:pPr>
        <w:spacing w:line="360" w:lineRule="auto"/>
        <w:jc w:val="both"/>
        <w:rPr>
          <w:rFonts w:ascii="Arial" w:hAnsi="Arial" w:cs="Arial"/>
          <w:sz w:val="24"/>
          <w:szCs w:val="24"/>
        </w:rPr>
      </w:pPr>
      <w:r w:rsidRPr="0026286F">
        <w:rPr>
          <w:rFonts w:ascii="Arial" w:hAnsi="Arial" w:cs="Arial"/>
          <w:sz w:val="24"/>
          <w:szCs w:val="24"/>
        </w:rPr>
        <w:t>Trato diferente y perjudicial que se da a una persona por motivos de raza, sexo</w:t>
      </w:r>
      <w:r w:rsidR="0062319A">
        <w:rPr>
          <w:rFonts w:ascii="Arial" w:hAnsi="Arial" w:cs="Arial"/>
          <w:sz w:val="24"/>
          <w:szCs w:val="24"/>
        </w:rPr>
        <w:t>, ideas políticas, religión, etcétera</w:t>
      </w:r>
      <w:r w:rsidRPr="0026286F">
        <w:rPr>
          <w:rFonts w:ascii="Arial" w:hAnsi="Arial" w:cs="Arial"/>
          <w:sz w:val="24"/>
          <w:szCs w:val="24"/>
        </w:rPr>
        <w:t>.</w:t>
      </w:r>
      <w:sdt>
        <w:sdtPr>
          <w:rPr>
            <w:rFonts w:ascii="Arial" w:hAnsi="Arial" w:cs="Arial"/>
            <w:sz w:val="24"/>
            <w:szCs w:val="24"/>
          </w:rPr>
          <w:id w:val="2069456888"/>
          <w:citation/>
        </w:sdtPr>
        <w:sdtContent>
          <w:r w:rsidR="0062319A">
            <w:rPr>
              <w:rFonts w:ascii="Arial" w:hAnsi="Arial" w:cs="Arial"/>
              <w:sz w:val="24"/>
              <w:szCs w:val="24"/>
            </w:rPr>
            <w:fldChar w:fldCharType="begin"/>
          </w:r>
          <w:r w:rsidR="00362A2A">
            <w:rPr>
              <w:rFonts w:ascii="Arial" w:hAnsi="Arial" w:cs="Arial"/>
              <w:sz w:val="24"/>
              <w:szCs w:val="24"/>
            </w:rPr>
            <w:instrText xml:space="preserve">CITATION OXF00 \l 10250 </w:instrText>
          </w:r>
          <w:r w:rsidR="0062319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(OXFORD s. , 2000)</w:t>
          </w:r>
          <w:r w:rsidR="0062319A">
            <w:rPr>
              <w:rFonts w:ascii="Arial" w:hAnsi="Arial" w:cs="Arial"/>
              <w:sz w:val="24"/>
              <w:szCs w:val="24"/>
            </w:rPr>
            <w:fldChar w:fldCharType="end"/>
          </w:r>
        </w:sdtContent>
      </w:sdt>
      <w:r w:rsidR="00097C87">
        <w:rPr>
          <w:rFonts w:ascii="Arial" w:hAnsi="Arial" w:cs="Arial"/>
          <w:sz w:val="24"/>
          <w:szCs w:val="24"/>
        </w:rPr>
        <w:t>.</w:t>
      </w:r>
    </w:p>
    <w:p w:rsidR="00097C87" w:rsidRDefault="00570A99" w:rsidP="0026286F">
      <w:pPr>
        <w:spacing w:line="360" w:lineRule="auto"/>
        <w:jc w:val="both"/>
        <w:rPr>
          <w:rFonts w:ascii="Arial" w:hAnsi="Arial" w:cs="Arial"/>
          <w:sz w:val="24"/>
          <w:szCs w:val="24"/>
        </w:rPr>
      </w:pPr>
      <w:r w:rsidRPr="00097C87">
        <w:rPr>
          <w:rFonts w:ascii="Arial" w:hAnsi="Arial" w:cs="Arial"/>
          <w:b/>
          <w:sz w:val="24"/>
          <w:szCs w:val="24"/>
        </w:rPr>
        <w:lastRenderedPageBreak/>
        <w:t>Género:</w:t>
      </w:r>
      <w:r w:rsidRPr="0026286F">
        <w:rPr>
          <w:rFonts w:ascii="Arial" w:hAnsi="Arial" w:cs="Arial"/>
          <w:sz w:val="24"/>
          <w:szCs w:val="24"/>
        </w:rPr>
        <w:t xml:space="preserve"> </w:t>
      </w:r>
    </w:p>
    <w:p w:rsidR="00570A99" w:rsidRPr="0026286F" w:rsidRDefault="00097C87" w:rsidP="0026286F">
      <w:pPr>
        <w:spacing w:line="360" w:lineRule="auto"/>
        <w:jc w:val="both"/>
        <w:rPr>
          <w:rFonts w:ascii="Arial" w:hAnsi="Arial" w:cs="Arial"/>
          <w:sz w:val="24"/>
          <w:szCs w:val="24"/>
        </w:rPr>
      </w:pPr>
      <w:r>
        <w:rPr>
          <w:rFonts w:ascii="Arial" w:hAnsi="Arial" w:cs="Arial"/>
          <w:sz w:val="24"/>
          <w:szCs w:val="24"/>
        </w:rPr>
        <w:t>En término biológicos</w:t>
      </w:r>
      <w:r w:rsidRPr="00097C87">
        <w:rPr>
          <w:rFonts w:ascii="Arial" w:hAnsi="Arial" w:cs="Arial"/>
          <w:sz w:val="24"/>
          <w:szCs w:val="24"/>
        </w:rPr>
        <w:t xml:space="preserve"> se refiere a la identidad sexual de los</w:t>
      </w:r>
      <w:r>
        <w:rPr>
          <w:rFonts w:ascii="Arial" w:hAnsi="Arial" w:cs="Arial"/>
          <w:sz w:val="24"/>
          <w:szCs w:val="24"/>
        </w:rPr>
        <w:t xml:space="preserve"> seres vivos, la distinción que uno </w:t>
      </w:r>
      <w:r w:rsidRPr="00097C87">
        <w:rPr>
          <w:rFonts w:ascii="Arial" w:hAnsi="Arial" w:cs="Arial"/>
          <w:sz w:val="24"/>
          <w:szCs w:val="24"/>
        </w:rPr>
        <w:t>hace entre </w:t>
      </w:r>
      <w:r>
        <w:rPr>
          <w:rFonts w:ascii="Arial" w:hAnsi="Arial" w:cs="Arial"/>
          <w:b/>
          <w:bCs/>
          <w:sz w:val="24"/>
          <w:szCs w:val="24"/>
        </w:rPr>
        <w:t xml:space="preserve"> </w:t>
      </w:r>
      <w:r>
        <w:rPr>
          <w:rFonts w:ascii="Arial" w:hAnsi="Arial" w:cs="Arial"/>
          <w:bCs/>
          <w:sz w:val="24"/>
          <w:szCs w:val="24"/>
        </w:rPr>
        <w:t>masculino y femenino</w:t>
      </w:r>
      <w:r w:rsidRPr="00097C87">
        <w:rPr>
          <w:rFonts w:ascii="Arial" w:hAnsi="Arial" w:cs="Arial"/>
          <w:sz w:val="24"/>
          <w:szCs w:val="24"/>
        </w:rPr>
        <w:t>, est</w:t>
      </w:r>
      <w:r>
        <w:rPr>
          <w:rFonts w:ascii="Arial" w:hAnsi="Arial" w:cs="Arial"/>
          <w:sz w:val="24"/>
          <w:szCs w:val="24"/>
        </w:rPr>
        <w:t xml:space="preserve">e concepto ha evolucionado al punto de </w:t>
      </w:r>
      <w:r w:rsidRPr="00097C87">
        <w:rPr>
          <w:rFonts w:ascii="Arial" w:hAnsi="Arial" w:cs="Arial"/>
          <w:sz w:val="24"/>
          <w:szCs w:val="24"/>
        </w:rPr>
        <w:t>representar cualquier re</w:t>
      </w:r>
      <w:r>
        <w:rPr>
          <w:rFonts w:ascii="Arial" w:hAnsi="Arial" w:cs="Arial"/>
          <w:sz w:val="24"/>
          <w:szCs w:val="24"/>
        </w:rPr>
        <w:t>ferencia a ideales sociológicos</w:t>
      </w:r>
      <w:r w:rsidRPr="00097C87">
        <w:rPr>
          <w:rFonts w:ascii="Arial" w:hAnsi="Arial" w:cs="Arial"/>
          <w:sz w:val="24"/>
          <w:szCs w:val="24"/>
        </w:rPr>
        <w:t xml:space="preserve"> creencias y condiciones de vida, razón por la cual la </w:t>
      </w:r>
      <w:r>
        <w:rPr>
          <w:rFonts w:ascii="Arial" w:hAnsi="Arial" w:cs="Arial"/>
          <w:sz w:val="24"/>
          <w:szCs w:val="24"/>
        </w:rPr>
        <w:t>palabra g</w:t>
      </w:r>
      <w:r w:rsidRPr="00097C87">
        <w:rPr>
          <w:rFonts w:ascii="Arial" w:hAnsi="Arial" w:cs="Arial"/>
          <w:sz w:val="24"/>
          <w:szCs w:val="24"/>
        </w:rPr>
        <w:t>enero adopto un importante significado en la vida diaria. Las pautas de un comportamiento social definen perf</w:t>
      </w:r>
      <w:r>
        <w:rPr>
          <w:rFonts w:ascii="Arial" w:hAnsi="Arial" w:cs="Arial"/>
          <w:sz w:val="24"/>
          <w:szCs w:val="24"/>
        </w:rPr>
        <w:t>ectamente un género, una clase y una cultura.</w:t>
      </w:r>
      <w:sdt>
        <w:sdtPr>
          <w:rPr>
            <w:rFonts w:ascii="Arial" w:hAnsi="Arial" w:cs="Arial"/>
            <w:sz w:val="24"/>
            <w:szCs w:val="24"/>
          </w:rPr>
          <w:id w:val="-658300926"/>
          <w:citation/>
        </w:sdtPr>
        <w:sdtContent>
          <w:r>
            <w:rPr>
              <w:rFonts w:ascii="Arial" w:hAnsi="Arial" w:cs="Arial"/>
              <w:sz w:val="24"/>
              <w:szCs w:val="24"/>
            </w:rPr>
            <w:fldChar w:fldCharType="begin"/>
          </w:r>
          <w:r>
            <w:rPr>
              <w:rFonts w:ascii="Arial" w:hAnsi="Arial" w:cs="Arial"/>
              <w:sz w:val="24"/>
              <w:szCs w:val="24"/>
            </w:rPr>
            <w:instrText xml:space="preserve"> CITATION Con03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(Concepto D. , 2003)</w:t>
          </w:r>
          <w:r>
            <w:rPr>
              <w:rFonts w:ascii="Arial" w:hAnsi="Arial" w:cs="Arial"/>
              <w:sz w:val="24"/>
              <w:szCs w:val="24"/>
            </w:rPr>
            <w:fldChar w:fldCharType="end"/>
          </w:r>
        </w:sdtContent>
      </w:sdt>
      <w:r>
        <w:rPr>
          <w:rFonts w:ascii="Arial" w:hAnsi="Arial" w:cs="Arial"/>
          <w:sz w:val="24"/>
          <w:szCs w:val="24"/>
        </w:rPr>
        <w:t>.</w:t>
      </w:r>
    </w:p>
    <w:p w:rsidR="00CF1B6C" w:rsidRDefault="00CF1B6C" w:rsidP="0026286F">
      <w:pPr>
        <w:spacing w:line="360" w:lineRule="auto"/>
        <w:jc w:val="both"/>
        <w:rPr>
          <w:rFonts w:ascii="Arial" w:hAnsi="Arial" w:cs="Arial"/>
          <w:b/>
          <w:sz w:val="24"/>
          <w:szCs w:val="24"/>
        </w:rPr>
      </w:pPr>
    </w:p>
    <w:p w:rsidR="00097C87" w:rsidRDefault="00570A99" w:rsidP="0026286F">
      <w:pPr>
        <w:spacing w:line="360" w:lineRule="auto"/>
        <w:jc w:val="both"/>
        <w:rPr>
          <w:rFonts w:ascii="Arial" w:hAnsi="Arial" w:cs="Arial"/>
          <w:sz w:val="24"/>
          <w:szCs w:val="24"/>
        </w:rPr>
      </w:pPr>
      <w:r w:rsidRPr="00097C87">
        <w:rPr>
          <w:rFonts w:ascii="Arial" w:hAnsi="Arial" w:cs="Arial"/>
          <w:b/>
          <w:sz w:val="24"/>
          <w:szCs w:val="24"/>
        </w:rPr>
        <w:t>Ley:</w:t>
      </w:r>
      <w:r w:rsidRPr="0026286F">
        <w:rPr>
          <w:rFonts w:ascii="Arial" w:hAnsi="Arial" w:cs="Arial"/>
          <w:sz w:val="24"/>
          <w:szCs w:val="24"/>
        </w:rPr>
        <w:t xml:space="preserve"> </w:t>
      </w:r>
    </w:p>
    <w:p w:rsidR="00570A99" w:rsidRPr="0026286F" w:rsidRDefault="00570A99" w:rsidP="0026286F">
      <w:pPr>
        <w:spacing w:line="360" w:lineRule="auto"/>
        <w:jc w:val="both"/>
        <w:rPr>
          <w:rFonts w:ascii="Arial" w:hAnsi="Arial" w:cs="Arial"/>
          <w:sz w:val="24"/>
          <w:szCs w:val="24"/>
        </w:rPr>
      </w:pPr>
      <w:r w:rsidRPr="0026286F">
        <w:rPr>
          <w:rFonts w:ascii="Arial" w:hAnsi="Arial" w:cs="Arial"/>
          <w:sz w:val="24"/>
          <w:szCs w:val="24"/>
        </w:rPr>
        <w:t>Regla o norma establecida por una autoridad superior para regular, de acuerdo con la justicia, algún aspecto de las relaciones sociales.</w:t>
      </w:r>
      <w:sdt>
        <w:sdtPr>
          <w:rPr>
            <w:rFonts w:ascii="Arial" w:hAnsi="Arial" w:cs="Arial"/>
            <w:sz w:val="24"/>
            <w:szCs w:val="24"/>
          </w:rPr>
          <w:id w:val="1755548650"/>
          <w:citation/>
        </w:sdtPr>
        <w:sdtContent>
          <w:r w:rsidR="00097C87">
            <w:rPr>
              <w:rFonts w:ascii="Arial" w:hAnsi="Arial" w:cs="Arial"/>
              <w:sz w:val="24"/>
              <w:szCs w:val="24"/>
            </w:rPr>
            <w:fldChar w:fldCharType="begin"/>
          </w:r>
          <w:r w:rsidR="00097C87">
            <w:rPr>
              <w:rFonts w:ascii="Arial" w:hAnsi="Arial" w:cs="Arial"/>
              <w:sz w:val="24"/>
              <w:szCs w:val="24"/>
            </w:rPr>
            <w:instrText xml:space="preserve"> CITATION OXF99 \l 10250 </w:instrText>
          </w:r>
          <w:r w:rsidR="00097C87">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(OXFORD S. , 1999)</w:t>
          </w:r>
          <w:r w:rsidR="00097C87">
            <w:rPr>
              <w:rFonts w:ascii="Arial" w:hAnsi="Arial" w:cs="Arial"/>
              <w:sz w:val="24"/>
              <w:szCs w:val="24"/>
            </w:rPr>
            <w:fldChar w:fldCharType="end"/>
          </w:r>
        </w:sdtContent>
      </w:sdt>
    </w:p>
    <w:p w:rsidR="00BA25D2" w:rsidRDefault="00BA25D2" w:rsidP="0026286F">
      <w:pPr>
        <w:spacing w:line="360" w:lineRule="auto"/>
        <w:jc w:val="both"/>
        <w:rPr>
          <w:rFonts w:ascii="Arial" w:hAnsi="Arial" w:cs="Arial"/>
          <w:b/>
          <w:sz w:val="24"/>
          <w:szCs w:val="24"/>
        </w:rPr>
      </w:pPr>
    </w:p>
    <w:p w:rsidR="00097C87" w:rsidRDefault="00570A99" w:rsidP="0026286F">
      <w:pPr>
        <w:spacing w:line="360" w:lineRule="auto"/>
        <w:jc w:val="both"/>
        <w:rPr>
          <w:rFonts w:ascii="Arial" w:hAnsi="Arial" w:cs="Arial"/>
          <w:sz w:val="24"/>
          <w:szCs w:val="24"/>
        </w:rPr>
      </w:pPr>
      <w:r w:rsidRPr="00097C87">
        <w:rPr>
          <w:rFonts w:ascii="Arial" w:hAnsi="Arial" w:cs="Arial"/>
          <w:b/>
          <w:sz w:val="24"/>
          <w:szCs w:val="24"/>
        </w:rPr>
        <w:t>Constitución:</w:t>
      </w:r>
      <w:r w:rsidRPr="0026286F">
        <w:rPr>
          <w:rFonts w:ascii="Arial" w:hAnsi="Arial" w:cs="Arial"/>
          <w:sz w:val="24"/>
          <w:szCs w:val="24"/>
        </w:rPr>
        <w:t xml:space="preserve"> </w:t>
      </w:r>
    </w:p>
    <w:p w:rsidR="00097C87" w:rsidRDefault="00097C87" w:rsidP="0026286F">
      <w:pPr>
        <w:spacing w:line="360" w:lineRule="auto"/>
        <w:jc w:val="both"/>
        <w:rPr>
          <w:rFonts w:ascii="Arial" w:hAnsi="Arial" w:cs="Arial"/>
          <w:sz w:val="24"/>
          <w:szCs w:val="24"/>
        </w:rPr>
      </w:pPr>
      <w:r w:rsidRPr="00097C87">
        <w:rPr>
          <w:rFonts w:ascii="Arial" w:hAnsi="Arial" w:cs="Arial"/>
          <w:sz w:val="24"/>
          <w:szCs w:val="24"/>
        </w:rPr>
        <w:t>La </w:t>
      </w:r>
      <w:r>
        <w:rPr>
          <w:rFonts w:ascii="Arial" w:hAnsi="Arial" w:cs="Arial"/>
          <w:bCs/>
          <w:sz w:val="24"/>
          <w:szCs w:val="24"/>
        </w:rPr>
        <w:t>Constitución</w:t>
      </w:r>
      <w:r>
        <w:rPr>
          <w:rFonts w:ascii="Arial" w:hAnsi="Arial" w:cs="Arial"/>
          <w:sz w:val="24"/>
          <w:szCs w:val="24"/>
        </w:rPr>
        <w:t xml:space="preserve">, </w:t>
      </w:r>
      <w:r w:rsidRPr="00097C87">
        <w:rPr>
          <w:rFonts w:ascii="Arial" w:hAnsi="Arial" w:cs="Arial"/>
          <w:sz w:val="24"/>
          <w:szCs w:val="24"/>
        </w:rPr>
        <w:t>escrito con mayúscula, es el </w:t>
      </w:r>
      <w:r>
        <w:rPr>
          <w:rFonts w:ascii="Arial" w:hAnsi="Arial" w:cs="Arial"/>
          <w:sz w:val="24"/>
          <w:szCs w:val="24"/>
        </w:rPr>
        <w:t>conjunto de normas fundamentales de un Estado</w:t>
      </w:r>
      <w:r w:rsidRPr="00097C87">
        <w:rPr>
          <w:rFonts w:ascii="Arial" w:hAnsi="Arial" w:cs="Arial"/>
          <w:sz w:val="24"/>
          <w:szCs w:val="24"/>
        </w:rPr>
        <w:t>, las cuales suelen estar expresadas de forma escrita y fijan los límites y las r</w:t>
      </w:r>
      <w:r w:rsidR="00BA25D2">
        <w:rPr>
          <w:rFonts w:ascii="Arial" w:hAnsi="Arial" w:cs="Arial"/>
          <w:sz w:val="24"/>
          <w:szCs w:val="24"/>
        </w:rPr>
        <w:t>elaciones entre los poderes del Estado</w:t>
      </w:r>
      <w:r w:rsidRPr="00097C87">
        <w:rPr>
          <w:rFonts w:ascii="Arial" w:hAnsi="Arial" w:cs="Arial"/>
          <w:sz w:val="24"/>
          <w:szCs w:val="24"/>
        </w:rPr>
        <w:t> y entre éstos y los ciudadanos.</w:t>
      </w:r>
      <w:sdt>
        <w:sdtPr>
          <w:rPr>
            <w:rFonts w:ascii="Arial" w:hAnsi="Arial" w:cs="Arial"/>
            <w:sz w:val="24"/>
            <w:szCs w:val="24"/>
          </w:rPr>
          <w:id w:val="1175000340"/>
          <w:citation/>
        </w:sdtPr>
        <w:sdtContent>
          <w:r w:rsidR="00BA25D2">
            <w:rPr>
              <w:rFonts w:ascii="Arial" w:hAnsi="Arial" w:cs="Arial"/>
              <w:sz w:val="24"/>
              <w:szCs w:val="24"/>
            </w:rPr>
            <w:fldChar w:fldCharType="begin"/>
          </w:r>
          <w:r w:rsidR="00BA25D2">
            <w:rPr>
              <w:rFonts w:ascii="Arial" w:hAnsi="Arial" w:cs="Arial"/>
              <w:sz w:val="24"/>
              <w:szCs w:val="24"/>
            </w:rPr>
            <w:instrText xml:space="preserve"> CITATION Def00 \l 10250 </w:instrText>
          </w:r>
          <w:r w:rsidR="00BA25D2">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(Definiciones, 2000)</w:t>
          </w:r>
          <w:r w:rsidR="00BA25D2">
            <w:rPr>
              <w:rFonts w:ascii="Arial" w:hAnsi="Arial" w:cs="Arial"/>
              <w:sz w:val="24"/>
              <w:szCs w:val="24"/>
            </w:rPr>
            <w:fldChar w:fldCharType="end"/>
          </w:r>
        </w:sdtContent>
      </w:sdt>
      <w:r w:rsidR="00BA25D2">
        <w:rPr>
          <w:rFonts w:ascii="Arial" w:hAnsi="Arial" w:cs="Arial"/>
          <w:sz w:val="24"/>
          <w:szCs w:val="24"/>
        </w:rPr>
        <w:t>.</w:t>
      </w:r>
    </w:p>
    <w:p w:rsidR="00BA25D2" w:rsidRDefault="00570A99" w:rsidP="0026286F">
      <w:pPr>
        <w:spacing w:line="360" w:lineRule="auto"/>
        <w:jc w:val="both"/>
        <w:rPr>
          <w:rFonts w:ascii="Arial" w:hAnsi="Arial" w:cs="Arial"/>
          <w:sz w:val="24"/>
          <w:szCs w:val="24"/>
        </w:rPr>
      </w:pPr>
      <w:r w:rsidRPr="00BA25D2">
        <w:rPr>
          <w:rFonts w:ascii="Arial" w:hAnsi="Arial" w:cs="Arial"/>
          <w:b/>
          <w:sz w:val="24"/>
          <w:szCs w:val="24"/>
        </w:rPr>
        <w:t>Derecho a la Igualdad:</w:t>
      </w:r>
      <w:r w:rsidRPr="0026286F">
        <w:rPr>
          <w:rFonts w:ascii="Arial" w:hAnsi="Arial" w:cs="Arial"/>
          <w:sz w:val="24"/>
          <w:szCs w:val="24"/>
        </w:rPr>
        <w:t xml:space="preserve"> </w:t>
      </w:r>
    </w:p>
    <w:p w:rsidR="00570A99" w:rsidRPr="0026286F" w:rsidRDefault="00BA25D2" w:rsidP="0026286F">
      <w:pPr>
        <w:spacing w:line="360" w:lineRule="auto"/>
        <w:jc w:val="both"/>
        <w:rPr>
          <w:rFonts w:ascii="Arial" w:hAnsi="Arial" w:cs="Arial"/>
          <w:sz w:val="24"/>
          <w:szCs w:val="24"/>
        </w:rPr>
      </w:pPr>
      <w:r>
        <w:rPr>
          <w:rFonts w:ascii="Arial" w:hAnsi="Arial" w:cs="Arial"/>
          <w:sz w:val="24"/>
          <w:szCs w:val="24"/>
        </w:rPr>
        <w:t>E</w:t>
      </w:r>
      <w:r w:rsidR="008A4A35">
        <w:rPr>
          <w:rFonts w:ascii="Arial" w:hAnsi="Arial" w:cs="Arial"/>
          <w:sz w:val="24"/>
          <w:szCs w:val="24"/>
        </w:rPr>
        <w:t>s la facultad a ser considerados como semejantes ante la ley y de poder gozar de todos los otros derechos que nos son otorgados</w:t>
      </w:r>
      <w:r w:rsidR="00570A99" w:rsidRPr="0026286F">
        <w:rPr>
          <w:rFonts w:ascii="Arial" w:hAnsi="Arial" w:cs="Arial"/>
          <w:sz w:val="24"/>
          <w:szCs w:val="24"/>
        </w:rPr>
        <w:t xml:space="preserve"> de </w:t>
      </w:r>
      <w:r w:rsidR="008A4A35">
        <w:rPr>
          <w:rFonts w:ascii="Arial" w:hAnsi="Arial" w:cs="Arial"/>
          <w:sz w:val="24"/>
          <w:szCs w:val="24"/>
        </w:rPr>
        <w:t>manera incondicional, lo que significa ,</w:t>
      </w:r>
      <w:r w:rsidR="00570A99" w:rsidRPr="0026286F">
        <w:rPr>
          <w:rFonts w:ascii="Arial" w:hAnsi="Arial" w:cs="Arial"/>
          <w:sz w:val="24"/>
          <w:szCs w:val="24"/>
        </w:rPr>
        <w:t>sin</w:t>
      </w:r>
      <w:r w:rsidR="008A4A35">
        <w:rPr>
          <w:rFonts w:ascii="Arial" w:hAnsi="Arial" w:cs="Arial"/>
          <w:sz w:val="24"/>
          <w:szCs w:val="24"/>
        </w:rPr>
        <w:t xml:space="preserve"> ningún tipo de</w:t>
      </w:r>
      <w:r w:rsidR="00570A99" w:rsidRPr="0026286F">
        <w:rPr>
          <w:rFonts w:ascii="Arial" w:hAnsi="Arial" w:cs="Arial"/>
          <w:sz w:val="24"/>
          <w:szCs w:val="24"/>
        </w:rPr>
        <w:t xml:space="preserve"> discriminación por motivos de </w:t>
      </w:r>
      <w:r w:rsidR="008A4A35">
        <w:rPr>
          <w:rFonts w:ascii="Arial" w:hAnsi="Arial" w:cs="Arial"/>
          <w:sz w:val="24"/>
          <w:szCs w:val="24"/>
        </w:rPr>
        <w:t>nuestro origen, raza</w:t>
      </w:r>
      <w:r w:rsidR="00570A99" w:rsidRPr="0026286F">
        <w:rPr>
          <w:rFonts w:ascii="Arial" w:hAnsi="Arial" w:cs="Arial"/>
          <w:sz w:val="24"/>
          <w:szCs w:val="24"/>
        </w:rPr>
        <w:t>, color, género, idioma, religión, opinión política o cualquier otra condición.</w:t>
      </w:r>
      <w:sdt>
        <w:sdtPr>
          <w:rPr>
            <w:rFonts w:ascii="Arial" w:hAnsi="Arial" w:cs="Arial"/>
            <w:sz w:val="24"/>
            <w:szCs w:val="24"/>
          </w:rPr>
          <w:id w:val="1524447000"/>
          <w:citation/>
        </w:sdtPr>
        <w:sdtContent>
          <w:r>
            <w:rPr>
              <w:rFonts w:ascii="Arial" w:hAnsi="Arial" w:cs="Arial"/>
              <w:sz w:val="24"/>
              <w:szCs w:val="24"/>
            </w:rPr>
            <w:fldChar w:fldCharType="begin"/>
          </w:r>
          <w:r>
            <w:rPr>
              <w:rFonts w:ascii="Arial" w:hAnsi="Arial" w:cs="Arial"/>
              <w:sz w:val="24"/>
              <w:szCs w:val="24"/>
            </w:rPr>
            <w:instrText xml:space="preserve"> CITATION Enc99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(Enciclopedias, 1999)</w:t>
          </w:r>
          <w:r>
            <w:rPr>
              <w:rFonts w:ascii="Arial" w:hAnsi="Arial" w:cs="Arial"/>
              <w:sz w:val="24"/>
              <w:szCs w:val="24"/>
            </w:rPr>
            <w:fldChar w:fldCharType="end"/>
          </w:r>
        </w:sdtContent>
      </w:sdt>
      <w:r>
        <w:rPr>
          <w:rFonts w:ascii="Arial" w:hAnsi="Arial" w:cs="Arial"/>
          <w:sz w:val="24"/>
          <w:szCs w:val="24"/>
        </w:rPr>
        <w:t>.</w:t>
      </w:r>
    </w:p>
    <w:p w:rsidR="00BA25D2" w:rsidRDefault="00DB3229" w:rsidP="0026286F">
      <w:pPr>
        <w:spacing w:line="360" w:lineRule="auto"/>
        <w:jc w:val="both"/>
        <w:rPr>
          <w:rFonts w:ascii="Arial" w:hAnsi="Arial" w:cs="Arial"/>
          <w:sz w:val="24"/>
          <w:szCs w:val="24"/>
        </w:rPr>
      </w:pPr>
      <w:r w:rsidRPr="00BA25D2">
        <w:rPr>
          <w:rFonts w:ascii="Arial" w:hAnsi="Arial" w:cs="Arial"/>
          <w:b/>
          <w:sz w:val="24"/>
          <w:szCs w:val="24"/>
        </w:rPr>
        <w:t>I</w:t>
      </w:r>
      <w:r w:rsidR="00570A99" w:rsidRPr="00BA25D2">
        <w:rPr>
          <w:rFonts w:ascii="Arial" w:hAnsi="Arial" w:cs="Arial"/>
          <w:b/>
          <w:sz w:val="24"/>
          <w:szCs w:val="24"/>
        </w:rPr>
        <w:t>gualdad ante la ley:</w:t>
      </w:r>
      <w:r w:rsidR="00570A99" w:rsidRPr="0026286F">
        <w:rPr>
          <w:rFonts w:ascii="Arial" w:hAnsi="Arial" w:cs="Arial"/>
          <w:sz w:val="24"/>
          <w:szCs w:val="24"/>
        </w:rPr>
        <w:t xml:space="preserve"> </w:t>
      </w:r>
    </w:p>
    <w:p w:rsidR="00570A99" w:rsidRPr="0026286F" w:rsidRDefault="00BA25D2" w:rsidP="0026286F">
      <w:pPr>
        <w:spacing w:line="360" w:lineRule="auto"/>
        <w:jc w:val="both"/>
        <w:rPr>
          <w:rFonts w:ascii="Arial" w:hAnsi="Arial" w:cs="Arial"/>
          <w:sz w:val="24"/>
          <w:szCs w:val="24"/>
        </w:rPr>
      </w:pPr>
      <w:r>
        <w:rPr>
          <w:rFonts w:ascii="Arial" w:hAnsi="Arial" w:cs="Arial"/>
          <w:sz w:val="24"/>
          <w:szCs w:val="24"/>
        </w:rPr>
        <w:t>E</w:t>
      </w:r>
      <w:r w:rsidR="008A4A35">
        <w:rPr>
          <w:rFonts w:ascii="Arial" w:hAnsi="Arial" w:cs="Arial"/>
          <w:sz w:val="24"/>
          <w:szCs w:val="24"/>
        </w:rPr>
        <w:t xml:space="preserve">s la facultad que constituye </w:t>
      </w:r>
      <w:r w:rsidR="00CC320E">
        <w:rPr>
          <w:rFonts w:ascii="Arial" w:hAnsi="Arial" w:cs="Arial"/>
          <w:sz w:val="24"/>
          <w:szCs w:val="24"/>
        </w:rPr>
        <w:t>que todas los seres humanos deben ser tratadas y considerados sin distinción alguna</w:t>
      </w:r>
      <w:r w:rsidR="00570A99" w:rsidRPr="0026286F">
        <w:rPr>
          <w:rFonts w:ascii="Arial" w:hAnsi="Arial" w:cs="Arial"/>
          <w:sz w:val="24"/>
          <w:szCs w:val="24"/>
        </w:rPr>
        <w:t xml:space="preserve"> por la </w:t>
      </w:r>
      <w:hyperlink r:id="rId15" w:tooltip="Ley" w:history="1">
        <w:r w:rsidR="00570A99" w:rsidRPr="0026286F">
          <w:rPr>
            <w:rStyle w:val="Hipervnculo"/>
            <w:rFonts w:ascii="Arial" w:hAnsi="Arial" w:cs="Arial"/>
            <w:color w:val="auto"/>
            <w:sz w:val="24"/>
            <w:szCs w:val="24"/>
            <w:u w:val="none"/>
          </w:rPr>
          <w:t>ley</w:t>
        </w:r>
      </w:hyperlink>
      <w:r w:rsidR="00570A99" w:rsidRPr="0026286F">
        <w:rPr>
          <w:rFonts w:ascii="Arial" w:hAnsi="Arial" w:cs="Arial"/>
          <w:sz w:val="24"/>
          <w:szCs w:val="24"/>
        </w:rPr>
        <w:t xml:space="preserve"> , y que </w:t>
      </w:r>
      <w:r w:rsidR="00CC320E">
        <w:rPr>
          <w:rFonts w:ascii="Arial" w:hAnsi="Arial" w:cs="Arial"/>
          <w:sz w:val="24"/>
          <w:szCs w:val="24"/>
        </w:rPr>
        <w:t>además estén atadas a un debido proceso, no da la seguridad de</w:t>
      </w:r>
      <w:r w:rsidR="00570A99" w:rsidRPr="0026286F">
        <w:rPr>
          <w:rFonts w:ascii="Arial" w:hAnsi="Arial" w:cs="Arial"/>
          <w:sz w:val="24"/>
          <w:szCs w:val="24"/>
        </w:rPr>
        <w:t xml:space="preserve"> la equiparación igua</w:t>
      </w:r>
      <w:r w:rsidR="00CC320E">
        <w:rPr>
          <w:rFonts w:ascii="Arial" w:hAnsi="Arial" w:cs="Arial"/>
          <w:sz w:val="24"/>
          <w:szCs w:val="24"/>
        </w:rPr>
        <w:t>litaria de todos las personas con</w:t>
      </w:r>
      <w:r w:rsidR="00570A99" w:rsidRPr="0026286F">
        <w:rPr>
          <w:rFonts w:ascii="Arial" w:hAnsi="Arial" w:cs="Arial"/>
          <w:sz w:val="24"/>
          <w:szCs w:val="24"/>
        </w:rPr>
        <w:t> </w:t>
      </w:r>
      <w:hyperlink r:id="rId16" w:tooltip="Derechos civiles y políticos" w:history="1">
        <w:r w:rsidR="00570A99" w:rsidRPr="0026286F">
          <w:rPr>
            <w:rStyle w:val="Hipervnculo"/>
            <w:rFonts w:ascii="Arial" w:hAnsi="Arial" w:cs="Arial"/>
            <w:color w:val="auto"/>
            <w:sz w:val="24"/>
            <w:szCs w:val="24"/>
            <w:u w:val="none"/>
          </w:rPr>
          <w:t>derechos civiles y políticos</w:t>
        </w:r>
      </w:hyperlink>
      <w:r w:rsidR="00570A99" w:rsidRPr="0026286F">
        <w:rPr>
          <w:rFonts w:ascii="Arial" w:hAnsi="Arial" w:cs="Arial"/>
          <w:sz w:val="24"/>
          <w:szCs w:val="24"/>
        </w:rPr>
        <w:t>,</w:t>
      </w:r>
      <w:r w:rsidRPr="0026286F">
        <w:rPr>
          <w:rFonts w:ascii="Arial" w:hAnsi="Arial" w:cs="Arial"/>
          <w:sz w:val="24"/>
          <w:szCs w:val="24"/>
        </w:rPr>
        <w:t xml:space="preserve"> </w:t>
      </w:r>
      <w:r w:rsidR="00CC320E">
        <w:rPr>
          <w:rFonts w:ascii="Arial" w:hAnsi="Arial" w:cs="Arial"/>
          <w:sz w:val="24"/>
          <w:szCs w:val="24"/>
        </w:rPr>
        <w:t>esto quiere decir</w:t>
      </w:r>
      <w:r w:rsidR="00570A99" w:rsidRPr="0026286F">
        <w:rPr>
          <w:rFonts w:ascii="Arial" w:hAnsi="Arial" w:cs="Arial"/>
          <w:sz w:val="24"/>
          <w:szCs w:val="24"/>
        </w:rPr>
        <w:t>, la ley debe garantizar</w:t>
      </w:r>
      <w:r w:rsidR="00CC320E">
        <w:rPr>
          <w:rFonts w:ascii="Arial" w:hAnsi="Arial" w:cs="Arial"/>
          <w:sz w:val="24"/>
          <w:szCs w:val="24"/>
        </w:rPr>
        <w:t>nos</w:t>
      </w:r>
      <w:r w:rsidR="00570A99" w:rsidRPr="0026286F">
        <w:rPr>
          <w:rFonts w:ascii="Arial" w:hAnsi="Arial" w:cs="Arial"/>
          <w:sz w:val="24"/>
          <w:szCs w:val="24"/>
        </w:rPr>
        <w:t xml:space="preserve"> que ningún individuo o grupo de individuos sea privilegiado o </w:t>
      </w:r>
      <w:r w:rsidR="00570A99" w:rsidRPr="0026286F">
        <w:rPr>
          <w:rFonts w:ascii="Arial" w:hAnsi="Arial" w:cs="Arial"/>
          <w:sz w:val="24"/>
          <w:szCs w:val="24"/>
        </w:rPr>
        <w:lastRenderedPageBreak/>
        <w:t>discrimin</w:t>
      </w:r>
      <w:r w:rsidR="00CC320E">
        <w:rPr>
          <w:rFonts w:ascii="Arial" w:hAnsi="Arial" w:cs="Arial"/>
          <w:sz w:val="24"/>
          <w:szCs w:val="24"/>
        </w:rPr>
        <w:t>ado por el estado por su condición de etnia</w:t>
      </w:r>
      <w:r>
        <w:rPr>
          <w:rFonts w:ascii="Arial" w:hAnsi="Arial" w:cs="Arial"/>
          <w:sz w:val="24"/>
          <w:szCs w:val="24"/>
        </w:rPr>
        <w:t xml:space="preserve"> , sexo, </w:t>
      </w:r>
      <w:hyperlink r:id="rId17" w:tooltip="Orientación sexual" w:history="1">
        <w:r w:rsidR="00570A99" w:rsidRPr="0026286F">
          <w:rPr>
            <w:rStyle w:val="Hipervnculo"/>
            <w:rFonts w:ascii="Arial" w:hAnsi="Arial" w:cs="Arial"/>
            <w:color w:val="auto"/>
            <w:sz w:val="24"/>
            <w:szCs w:val="24"/>
            <w:u w:val="none"/>
          </w:rPr>
          <w:t>orientación sexual</w:t>
        </w:r>
      </w:hyperlink>
      <w:r w:rsidR="00570A99" w:rsidRPr="0026286F">
        <w:rPr>
          <w:rFonts w:ascii="Arial" w:hAnsi="Arial" w:cs="Arial"/>
          <w:sz w:val="24"/>
          <w:szCs w:val="24"/>
        </w:rPr>
        <w:t>, </w:t>
      </w:r>
      <w:hyperlink r:id="rId18" w:tooltip="Igualdad de género" w:history="1">
        <w:r w:rsidR="00570A99" w:rsidRPr="0026286F">
          <w:rPr>
            <w:rStyle w:val="Hipervnculo"/>
            <w:rFonts w:ascii="Arial" w:hAnsi="Arial" w:cs="Arial"/>
            <w:color w:val="auto"/>
            <w:sz w:val="24"/>
            <w:szCs w:val="24"/>
            <w:u w:val="none"/>
          </w:rPr>
          <w:t>género</w:t>
        </w:r>
      </w:hyperlink>
      <w:r w:rsidR="00570A99" w:rsidRPr="0026286F">
        <w:rPr>
          <w:rFonts w:ascii="Arial" w:hAnsi="Arial" w:cs="Arial"/>
          <w:sz w:val="24"/>
          <w:szCs w:val="24"/>
        </w:rPr>
        <w:t>, </w:t>
      </w:r>
      <w:hyperlink r:id="rId19" w:tooltip="Nacionalidad" w:history="1">
        <w:r w:rsidR="00570A99" w:rsidRPr="0026286F">
          <w:rPr>
            <w:rStyle w:val="Hipervnculo"/>
            <w:rFonts w:ascii="Arial" w:hAnsi="Arial" w:cs="Arial"/>
            <w:color w:val="auto"/>
            <w:sz w:val="24"/>
            <w:szCs w:val="24"/>
            <w:u w:val="none"/>
          </w:rPr>
          <w:t>origen nacional</w:t>
        </w:r>
      </w:hyperlink>
      <w:r w:rsidR="00570A99" w:rsidRPr="0026286F">
        <w:rPr>
          <w:rFonts w:ascii="Arial" w:hAnsi="Arial" w:cs="Arial"/>
          <w:sz w:val="24"/>
          <w:szCs w:val="24"/>
        </w:rPr>
        <w:t>, </w:t>
      </w:r>
      <w:hyperlink r:id="rId20" w:anchor="Variaci%C3%B3n_f%C3%ADsica_y_color_de_piel" w:tooltip="Raza (clasificación de los seres humanos)" w:history="1">
        <w:r w:rsidR="00570A99" w:rsidRPr="0026286F">
          <w:rPr>
            <w:rStyle w:val="Hipervnculo"/>
            <w:rFonts w:ascii="Arial" w:hAnsi="Arial" w:cs="Arial"/>
            <w:color w:val="auto"/>
            <w:sz w:val="24"/>
            <w:szCs w:val="24"/>
            <w:u w:val="none"/>
          </w:rPr>
          <w:t>color</w:t>
        </w:r>
      </w:hyperlink>
      <w:r w:rsidR="00570A99" w:rsidRPr="0026286F">
        <w:rPr>
          <w:rFonts w:ascii="Arial" w:hAnsi="Arial" w:cs="Arial"/>
          <w:sz w:val="24"/>
          <w:szCs w:val="24"/>
        </w:rPr>
        <w:t>, </w:t>
      </w:r>
      <w:hyperlink r:id="rId21" w:tooltip="Religión" w:history="1">
        <w:r w:rsidR="00570A99" w:rsidRPr="0026286F">
          <w:rPr>
            <w:rStyle w:val="Hipervnculo"/>
            <w:rFonts w:ascii="Arial" w:hAnsi="Arial" w:cs="Arial"/>
            <w:color w:val="auto"/>
            <w:sz w:val="24"/>
            <w:szCs w:val="24"/>
            <w:u w:val="none"/>
          </w:rPr>
          <w:t>religión</w:t>
        </w:r>
      </w:hyperlink>
      <w:r w:rsidR="00570A99" w:rsidRPr="0026286F">
        <w:rPr>
          <w:rFonts w:ascii="Arial" w:hAnsi="Arial" w:cs="Arial"/>
          <w:sz w:val="24"/>
          <w:szCs w:val="24"/>
        </w:rPr>
        <w:t> u otras características ya sean personales o colectivas sin parcialidad.</w:t>
      </w:r>
      <w:sdt>
        <w:sdtPr>
          <w:rPr>
            <w:rFonts w:ascii="Arial" w:hAnsi="Arial" w:cs="Arial"/>
            <w:sz w:val="24"/>
            <w:szCs w:val="24"/>
          </w:rPr>
          <w:id w:val="1171681532"/>
          <w:citation/>
        </w:sdtPr>
        <w:sdtContent>
          <w:r>
            <w:rPr>
              <w:rFonts w:ascii="Arial" w:hAnsi="Arial" w:cs="Arial"/>
              <w:sz w:val="24"/>
              <w:szCs w:val="24"/>
            </w:rPr>
            <w:fldChar w:fldCharType="begin"/>
          </w:r>
          <w:r>
            <w:rPr>
              <w:rFonts w:ascii="Arial" w:hAnsi="Arial" w:cs="Arial"/>
              <w:sz w:val="24"/>
              <w:szCs w:val="24"/>
            </w:rPr>
            <w:instrText xml:space="preserve">CITATION Enc08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(Mundo e. , 2008)</w:t>
          </w:r>
          <w:r>
            <w:rPr>
              <w:rFonts w:ascii="Arial" w:hAnsi="Arial" w:cs="Arial"/>
              <w:sz w:val="24"/>
              <w:szCs w:val="24"/>
            </w:rPr>
            <w:fldChar w:fldCharType="end"/>
          </w:r>
        </w:sdtContent>
      </w:sdt>
      <w:r>
        <w:rPr>
          <w:rFonts w:ascii="Arial" w:hAnsi="Arial" w:cs="Arial"/>
          <w:sz w:val="24"/>
          <w:szCs w:val="24"/>
        </w:rPr>
        <w:t>.</w:t>
      </w:r>
    </w:p>
    <w:p w:rsidR="00BA25D2" w:rsidRDefault="00DB3229" w:rsidP="0026286F">
      <w:pPr>
        <w:spacing w:line="360" w:lineRule="auto"/>
        <w:jc w:val="both"/>
        <w:rPr>
          <w:rFonts w:ascii="Arial" w:hAnsi="Arial" w:cs="Arial"/>
          <w:color w:val="222222"/>
          <w:sz w:val="24"/>
          <w:szCs w:val="24"/>
          <w:shd w:val="clear" w:color="auto" w:fill="FFFFFF"/>
        </w:rPr>
      </w:pPr>
      <w:r w:rsidRPr="00BA25D2">
        <w:rPr>
          <w:rFonts w:ascii="Arial" w:hAnsi="Arial" w:cs="Arial"/>
          <w:b/>
          <w:sz w:val="24"/>
          <w:szCs w:val="24"/>
        </w:rPr>
        <w:t>Igualdad de Género:</w:t>
      </w:r>
      <w:r w:rsidRPr="0026286F">
        <w:rPr>
          <w:rFonts w:ascii="Arial" w:hAnsi="Arial" w:cs="Arial"/>
          <w:color w:val="222222"/>
          <w:sz w:val="24"/>
          <w:szCs w:val="24"/>
          <w:shd w:val="clear" w:color="auto" w:fill="FFFFFF"/>
        </w:rPr>
        <w:t xml:space="preserve"> </w:t>
      </w:r>
    </w:p>
    <w:p w:rsidR="00DB3229" w:rsidRPr="0026286F" w:rsidRDefault="00BA25D2" w:rsidP="0026286F">
      <w:pPr>
        <w:spacing w:line="360" w:lineRule="auto"/>
        <w:jc w:val="both"/>
        <w:rPr>
          <w:rFonts w:ascii="Arial" w:hAnsi="Arial" w:cs="Arial"/>
          <w:sz w:val="24"/>
          <w:szCs w:val="24"/>
        </w:rPr>
      </w:pPr>
      <w:r>
        <w:rPr>
          <w:rFonts w:ascii="Arial" w:hAnsi="Arial" w:cs="Arial"/>
          <w:sz w:val="24"/>
          <w:szCs w:val="24"/>
        </w:rPr>
        <w:t>I</w:t>
      </w:r>
      <w:r w:rsidR="00DB3229" w:rsidRPr="0026286F">
        <w:rPr>
          <w:rFonts w:ascii="Arial" w:hAnsi="Arial" w:cs="Arial"/>
          <w:sz w:val="24"/>
          <w:szCs w:val="24"/>
        </w:rPr>
        <w:t>mplica que hombres y mujeres deben recibir los mismos beneficios, las mismas sentencias y ser tratados con el mismo respeto.</w:t>
      </w:r>
      <w:sdt>
        <w:sdtPr>
          <w:rPr>
            <w:rFonts w:ascii="Arial" w:hAnsi="Arial" w:cs="Arial"/>
            <w:sz w:val="24"/>
            <w:szCs w:val="24"/>
          </w:rPr>
          <w:id w:val="-725372031"/>
          <w:citation/>
        </w:sdtPr>
        <w:sdtContent>
          <w:r>
            <w:rPr>
              <w:rFonts w:ascii="Arial" w:hAnsi="Arial" w:cs="Arial"/>
              <w:sz w:val="24"/>
              <w:szCs w:val="24"/>
            </w:rPr>
            <w:fldChar w:fldCharType="begin"/>
          </w:r>
          <w:r w:rsidR="00362A2A">
            <w:rPr>
              <w:rFonts w:ascii="Arial" w:hAnsi="Arial" w:cs="Arial"/>
              <w:sz w:val="24"/>
              <w:szCs w:val="24"/>
            </w:rPr>
            <w:instrText xml:space="preserve">CITATION Mun05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(Mundo e. U., 2005)</w:t>
          </w:r>
          <w:r>
            <w:rPr>
              <w:rFonts w:ascii="Arial" w:hAnsi="Arial" w:cs="Arial"/>
              <w:sz w:val="24"/>
              <w:szCs w:val="24"/>
            </w:rPr>
            <w:fldChar w:fldCharType="end"/>
          </w:r>
        </w:sdtContent>
      </w:sdt>
      <w:r>
        <w:rPr>
          <w:rFonts w:ascii="Arial" w:hAnsi="Arial" w:cs="Arial"/>
          <w:sz w:val="24"/>
          <w:szCs w:val="24"/>
        </w:rPr>
        <w:t>.</w:t>
      </w:r>
    </w:p>
    <w:p w:rsidR="00CF1B6C" w:rsidRDefault="00CF1B6C" w:rsidP="0026286F">
      <w:pPr>
        <w:spacing w:line="360" w:lineRule="auto"/>
        <w:jc w:val="both"/>
        <w:rPr>
          <w:rFonts w:ascii="Arial" w:hAnsi="Arial" w:cs="Arial"/>
          <w:b/>
          <w:sz w:val="24"/>
          <w:szCs w:val="24"/>
        </w:rPr>
      </w:pPr>
    </w:p>
    <w:p w:rsidR="00BA25D2" w:rsidRDefault="00DB3229" w:rsidP="0026286F">
      <w:pPr>
        <w:spacing w:line="360" w:lineRule="auto"/>
        <w:jc w:val="both"/>
        <w:rPr>
          <w:rFonts w:ascii="Arial" w:hAnsi="Arial" w:cs="Arial"/>
          <w:color w:val="222222"/>
          <w:sz w:val="24"/>
          <w:szCs w:val="24"/>
          <w:shd w:val="clear" w:color="auto" w:fill="FFFFFF"/>
        </w:rPr>
      </w:pPr>
      <w:r w:rsidRPr="00BA25D2">
        <w:rPr>
          <w:rFonts w:ascii="Arial" w:hAnsi="Arial" w:cs="Arial"/>
          <w:b/>
          <w:sz w:val="24"/>
          <w:szCs w:val="24"/>
        </w:rPr>
        <w:t>Fuerzas Armadas:</w:t>
      </w:r>
      <w:r w:rsidRPr="0026286F">
        <w:rPr>
          <w:rFonts w:ascii="Arial" w:hAnsi="Arial" w:cs="Arial"/>
          <w:color w:val="222222"/>
          <w:sz w:val="24"/>
          <w:szCs w:val="24"/>
          <w:shd w:val="clear" w:color="auto" w:fill="FFFFFF"/>
        </w:rPr>
        <w:t xml:space="preserve"> </w:t>
      </w:r>
    </w:p>
    <w:p w:rsidR="00DB3229" w:rsidRPr="0026286F" w:rsidRDefault="00DB3229" w:rsidP="0026286F">
      <w:pPr>
        <w:spacing w:line="360" w:lineRule="auto"/>
        <w:jc w:val="both"/>
        <w:rPr>
          <w:rFonts w:ascii="Arial" w:hAnsi="Arial" w:cs="Arial"/>
          <w:sz w:val="24"/>
          <w:szCs w:val="24"/>
        </w:rPr>
      </w:pPr>
      <w:r w:rsidRPr="0026286F">
        <w:rPr>
          <w:rFonts w:ascii="Arial" w:hAnsi="Arial" w:cs="Arial"/>
          <w:sz w:val="24"/>
          <w:szCs w:val="24"/>
        </w:rPr>
        <w:t>Las fuerzas armadas tienen como misión fundamental la defensa de la soberanía y la int</w:t>
      </w:r>
      <w:r w:rsidR="00CC320E">
        <w:rPr>
          <w:rFonts w:ascii="Arial" w:hAnsi="Arial" w:cs="Arial"/>
          <w:sz w:val="24"/>
          <w:szCs w:val="24"/>
        </w:rPr>
        <w:t>egridad social. Cada una de estas instituciones se clasifica en ramas, en servicios armados cada uno en su ámbito</w:t>
      </w:r>
      <w:r w:rsidRPr="0026286F">
        <w:rPr>
          <w:rFonts w:ascii="Arial" w:hAnsi="Arial" w:cs="Arial"/>
          <w:sz w:val="24"/>
          <w:szCs w:val="24"/>
        </w:rPr>
        <w:t xml:space="preserve"> que agrupan los recursos militares empleados por dicho estado en tierra, mar y aire.</w:t>
      </w:r>
      <w:sdt>
        <w:sdtPr>
          <w:rPr>
            <w:rFonts w:ascii="Arial" w:hAnsi="Arial" w:cs="Arial"/>
            <w:sz w:val="24"/>
            <w:szCs w:val="24"/>
          </w:rPr>
          <w:id w:val="1974705661"/>
          <w:citation/>
        </w:sdtPr>
        <w:sdtContent>
          <w:r w:rsidR="00BA25D2">
            <w:rPr>
              <w:rFonts w:ascii="Arial" w:hAnsi="Arial" w:cs="Arial"/>
              <w:sz w:val="24"/>
              <w:szCs w:val="24"/>
            </w:rPr>
            <w:fldChar w:fldCharType="begin"/>
          </w:r>
          <w:r w:rsidR="00BA25D2">
            <w:rPr>
              <w:rFonts w:ascii="Arial" w:hAnsi="Arial" w:cs="Arial"/>
              <w:sz w:val="24"/>
              <w:szCs w:val="24"/>
            </w:rPr>
            <w:instrText xml:space="preserve"> CITATION Enc991 \l 10250 </w:instrText>
          </w:r>
          <w:r w:rsidR="00BA25D2">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(Enciclopedia, 1999)</w:t>
          </w:r>
          <w:r w:rsidR="00BA25D2">
            <w:rPr>
              <w:rFonts w:ascii="Arial" w:hAnsi="Arial" w:cs="Arial"/>
              <w:sz w:val="24"/>
              <w:szCs w:val="24"/>
            </w:rPr>
            <w:fldChar w:fldCharType="end"/>
          </w:r>
        </w:sdtContent>
      </w:sdt>
      <w:r w:rsidR="00BA25D2">
        <w:rPr>
          <w:rFonts w:ascii="Arial" w:hAnsi="Arial" w:cs="Arial"/>
          <w:sz w:val="24"/>
          <w:szCs w:val="24"/>
        </w:rPr>
        <w:t>.</w:t>
      </w:r>
    </w:p>
    <w:p w:rsidR="00BA25D2" w:rsidRDefault="00BA25D2" w:rsidP="0026286F">
      <w:pPr>
        <w:spacing w:line="360" w:lineRule="auto"/>
        <w:jc w:val="both"/>
        <w:rPr>
          <w:rFonts w:ascii="Arial" w:hAnsi="Arial" w:cs="Arial"/>
          <w:b/>
          <w:sz w:val="24"/>
          <w:szCs w:val="24"/>
        </w:rPr>
      </w:pPr>
    </w:p>
    <w:p w:rsidR="00BA25D2" w:rsidRDefault="00DB3229" w:rsidP="0026286F">
      <w:pPr>
        <w:spacing w:line="360" w:lineRule="auto"/>
        <w:jc w:val="both"/>
        <w:rPr>
          <w:rFonts w:ascii="Arial" w:hAnsi="Arial" w:cs="Arial"/>
          <w:sz w:val="24"/>
          <w:szCs w:val="24"/>
        </w:rPr>
      </w:pPr>
      <w:r w:rsidRPr="00BA25D2">
        <w:rPr>
          <w:rFonts w:ascii="Arial" w:hAnsi="Arial" w:cs="Arial"/>
          <w:b/>
          <w:sz w:val="24"/>
          <w:szCs w:val="24"/>
        </w:rPr>
        <w:t>Ejército del Perú:</w:t>
      </w:r>
      <w:r w:rsidRPr="0026286F">
        <w:rPr>
          <w:rFonts w:ascii="Arial" w:hAnsi="Arial" w:cs="Arial"/>
          <w:sz w:val="24"/>
          <w:szCs w:val="24"/>
        </w:rPr>
        <w:t xml:space="preserve"> </w:t>
      </w:r>
    </w:p>
    <w:p w:rsidR="00DB3229" w:rsidRDefault="00CC320E" w:rsidP="0026286F">
      <w:pPr>
        <w:spacing w:line="360" w:lineRule="auto"/>
        <w:jc w:val="both"/>
        <w:rPr>
          <w:rFonts w:ascii="Arial" w:hAnsi="Arial" w:cs="Arial"/>
          <w:sz w:val="24"/>
          <w:szCs w:val="24"/>
        </w:rPr>
      </w:pPr>
      <w:r>
        <w:rPr>
          <w:rFonts w:ascii="Arial" w:hAnsi="Arial" w:cs="Arial"/>
          <w:sz w:val="24"/>
          <w:szCs w:val="24"/>
        </w:rPr>
        <w:t>Es la institución</w:t>
      </w:r>
      <w:r w:rsidR="00DB3229" w:rsidRPr="0026286F">
        <w:rPr>
          <w:rFonts w:ascii="Arial" w:hAnsi="Arial" w:cs="Arial"/>
          <w:sz w:val="24"/>
          <w:szCs w:val="24"/>
        </w:rPr>
        <w:t xml:space="preserve"> de ejecución</w:t>
      </w:r>
      <w:r>
        <w:rPr>
          <w:rFonts w:ascii="Arial" w:hAnsi="Arial" w:cs="Arial"/>
          <w:sz w:val="24"/>
          <w:szCs w:val="24"/>
        </w:rPr>
        <w:t xml:space="preserve"> que forma parte </w:t>
      </w:r>
      <w:r w:rsidR="00DB3229" w:rsidRPr="0026286F">
        <w:rPr>
          <w:rFonts w:ascii="Arial" w:hAnsi="Arial" w:cs="Arial"/>
          <w:sz w:val="24"/>
          <w:szCs w:val="24"/>
        </w:rPr>
        <w:t xml:space="preserve">del </w:t>
      </w:r>
      <w:r>
        <w:rPr>
          <w:rFonts w:ascii="Arial" w:hAnsi="Arial" w:cs="Arial"/>
          <w:sz w:val="24"/>
          <w:szCs w:val="24"/>
        </w:rPr>
        <w:t xml:space="preserve">Ministerio de Defensa, el cual tiene la responsabilidad de defender el territorio del país. Constituye </w:t>
      </w:r>
      <w:r w:rsidR="00DB3229" w:rsidRPr="0026286F">
        <w:rPr>
          <w:rFonts w:ascii="Arial" w:hAnsi="Arial" w:cs="Arial"/>
          <w:sz w:val="24"/>
          <w:szCs w:val="24"/>
        </w:rPr>
        <w:t xml:space="preserve">parte de las Fuerzas Armadas de </w:t>
      </w:r>
      <w:r>
        <w:rPr>
          <w:rFonts w:ascii="Arial" w:hAnsi="Arial" w:cs="Arial"/>
          <w:sz w:val="24"/>
          <w:szCs w:val="24"/>
        </w:rPr>
        <w:t xml:space="preserve">la República del Perú y en este aspecto conforma </w:t>
      </w:r>
      <w:r w:rsidR="00DB3229" w:rsidRPr="0026286F">
        <w:rPr>
          <w:rFonts w:ascii="Arial" w:hAnsi="Arial" w:cs="Arial"/>
          <w:sz w:val="24"/>
          <w:szCs w:val="24"/>
        </w:rPr>
        <w:t>el Comando Conjunto de las Fuerzas</w:t>
      </w:r>
      <w:r w:rsidR="00DB3229" w:rsidRPr="00DB3229">
        <w:rPr>
          <w:rFonts w:ascii="Arial" w:hAnsi="Arial" w:cs="Arial"/>
          <w:sz w:val="24"/>
          <w:szCs w:val="24"/>
        </w:rPr>
        <w:t xml:space="preserve"> Armadas del Perú</w:t>
      </w:r>
      <w:r w:rsidR="00DB3229">
        <w:rPr>
          <w:rFonts w:ascii="Arial" w:hAnsi="Arial" w:cs="Arial"/>
          <w:sz w:val="24"/>
          <w:szCs w:val="24"/>
        </w:rPr>
        <w:t>.</w:t>
      </w:r>
      <w:sdt>
        <w:sdtPr>
          <w:rPr>
            <w:rFonts w:ascii="Arial" w:hAnsi="Arial" w:cs="Arial"/>
            <w:sz w:val="24"/>
            <w:szCs w:val="24"/>
          </w:rPr>
          <w:id w:val="1976092886"/>
          <w:citation/>
        </w:sdtPr>
        <w:sdtContent>
          <w:r w:rsidR="00BA25D2">
            <w:rPr>
              <w:rFonts w:ascii="Arial" w:hAnsi="Arial" w:cs="Arial"/>
              <w:sz w:val="24"/>
              <w:szCs w:val="24"/>
            </w:rPr>
            <w:fldChar w:fldCharType="begin"/>
          </w:r>
          <w:r w:rsidR="00BA25D2">
            <w:rPr>
              <w:rFonts w:ascii="Arial" w:hAnsi="Arial" w:cs="Arial"/>
              <w:sz w:val="24"/>
              <w:szCs w:val="24"/>
            </w:rPr>
            <w:instrText xml:space="preserve"> CITATION Eje01 \l 10250 </w:instrText>
          </w:r>
          <w:r w:rsidR="00BA25D2">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b. , 2001)</w:t>
          </w:r>
          <w:r w:rsidR="00BA25D2">
            <w:rPr>
              <w:rFonts w:ascii="Arial" w:hAnsi="Arial" w:cs="Arial"/>
              <w:sz w:val="24"/>
              <w:szCs w:val="24"/>
            </w:rPr>
            <w:fldChar w:fldCharType="end"/>
          </w:r>
        </w:sdtContent>
      </w:sdt>
      <w:r w:rsidR="00362A2A">
        <w:rPr>
          <w:rFonts w:ascii="Arial" w:hAnsi="Arial" w:cs="Arial"/>
          <w:sz w:val="24"/>
          <w:szCs w:val="24"/>
        </w:rPr>
        <w:t>.</w:t>
      </w:r>
    </w:p>
    <w:p w:rsidR="00362A2A" w:rsidRDefault="00DB3229" w:rsidP="00D34113">
      <w:pPr>
        <w:spacing w:line="360" w:lineRule="auto"/>
        <w:jc w:val="both"/>
        <w:rPr>
          <w:rFonts w:ascii="Arial" w:hAnsi="Arial" w:cs="Arial"/>
          <w:sz w:val="24"/>
          <w:szCs w:val="24"/>
        </w:rPr>
      </w:pPr>
      <w:r w:rsidRPr="00362A2A">
        <w:rPr>
          <w:rFonts w:ascii="Arial" w:hAnsi="Arial" w:cs="Arial"/>
          <w:b/>
          <w:sz w:val="24"/>
          <w:szCs w:val="24"/>
        </w:rPr>
        <w:t xml:space="preserve">Especialidades del Ejército: </w:t>
      </w:r>
    </w:p>
    <w:p w:rsidR="00DB3229" w:rsidRDefault="00362A2A" w:rsidP="00D34113">
      <w:pPr>
        <w:spacing w:line="360" w:lineRule="auto"/>
        <w:jc w:val="both"/>
        <w:rPr>
          <w:rFonts w:ascii="Arial" w:hAnsi="Arial" w:cs="Arial"/>
          <w:sz w:val="24"/>
          <w:szCs w:val="24"/>
        </w:rPr>
      </w:pPr>
      <w:r>
        <w:rPr>
          <w:rFonts w:ascii="Arial" w:hAnsi="Arial" w:cs="Arial"/>
          <w:sz w:val="24"/>
          <w:szCs w:val="24"/>
        </w:rPr>
        <w:t>Son</w:t>
      </w:r>
      <w:r w:rsidR="00DB3229">
        <w:rPr>
          <w:rFonts w:ascii="Arial" w:hAnsi="Arial" w:cs="Arial"/>
          <w:sz w:val="24"/>
          <w:szCs w:val="24"/>
        </w:rPr>
        <w:t xml:space="preserve"> las distintas armas y servicios que los cadetes en tu etapa de formación deben elegir, para así empezar su desarrollo en cada una de ellas.</w:t>
      </w:r>
      <w:sdt>
        <w:sdtPr>
          <w:rPr>
            <w:rFonts w:ascii="Arial" w:hAnsi="Arial" w:cs="Arial"/>
            <w:sz w:val="24"/>
            <w:szCs w:val="24"/>
          </w:rPr>
          <w:id w:val="401956362"/>
          <w:citation/>
        </w:sdtPr>
        <w:sdtContent>
          <w:r>
            <w:rPr>
              <w:rFonts w:ascii="Arial" w:hAnsi="Arial" w:cs="Arial"/>
              <w:sz w:val="24"/>
              <w:szCs w:val="24"/>
            </w:rPr>
            <w:fldChar w:fldCharType="begin"/>
          </w:r>
          <w:r>
            <w:rPr>
              <w:rFonts w:ascii="Arial" w:hAnsi="Arial" w:cs="Arial"/>
              <w:sz w:val="24"/>
              <w:szCs w:val="24"/>
            </w:rPr>
            <w:instrText xml:space="preserve"> CITATION Eje03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b. , 2003)</w:t>
          </w:r>
          <w:r>
            <w:rPr>
              <w:rFonts w:ascii="Arial" w:hAnsi="Arial" w:cs="Arial"/>
              <w:sz w:val="24"/>
              <w:szCs w:val="24"/>
            </w:rPr>
            <w:fldChar w:fldCharType="end"/>
          </w:r>
        </w:sdtContent>
      </w:sdt>
      <w:r>
        <w:rPr>
          <w:rFonts w:ascii="Arial" w:hAnsi="Arial" w:cs="Arial"/>
          <w:sz w:val="24"/>
          <w:szCs w:val="24"/>
        </w:rPr>
        <w:t>.</w:t>
      </w:r>
    </w:p>
    <w:p w:rsidR="00362A2A" w:rsidRDefault="00DB3229" w:rsidP="00D34113">
      <w:pPr>
        <w:spacing w:line="360" w:lineRule="auto"/>
        <w:jc w:val="both"/>
        <w:rPr>
          <w:rFonts w:ascii="Arial" w:hAnsi="Arial" w:cs="Arial"/>
          <w:sz w:val="24"/>
          <w:szCs w:val="24"/>
        </w:rPr>
      </w:pPr>
      <w:r w:rsidRPr="00362A2A">
        <w:rPr>
          <w:rFonts w:ascii="Arial" w:hAnsi="Arial" w:cs="Arial"/>
          <w:b/>
          <w:sz w:val="24"/>
          <w:szCs w:val="24"/>
        </w:rPr>
        <w:t>Infantería:</w:t>
      </w:r>
      <w:r>
        <w:rPr>
          <w:rFonts w:ascii="Arial" w:hAnsi="Arial" w:cs="Arial"/>
          <w:sz w:val="24"/>
          <w:szCs w:val="24"/>
        </w:rPr>
        <w:t xml:space="preserve"> </w:t>
      </w:r>
    </w:p>
    <w:p w:rsidR="00DB3229" w:rsidRDefault="00362A2A" w:rsidP="00D34113">
      <w:pPr>
        <w:spacing w:line="360" w:lineRule="auto"/>
        <w:jc w:val="both"/>
        <w:rPr>
          <w:rFonts w:ascii="Arial" w:hAnsi="Arial" w:cs="Arial"/>
          <w:sz w:val="24"/>
          <w:szCs w:val="24"/>
        </w:rPr>
      </w:pPr>
      <w:r>
        <w:rPr>
          <w:rFonts w:ascii="Arial" w:hAnsi="Arial" w:cs="Arial"/>
          <w:sz w:val="24"/>
          <w:szCs w:val="24"/>
        </w:rPr>
        <w:t>E</w:t>
      </w:r>
      <w:r w:rsidR="00DB3229" w:rsidRPr="00DB3229">
        <w:rPr>
          <w:rFonts w:ascii="Arial" w:hAnsi="Arial" w:cs="Arial"/>
          <w:sz w:val="24"/>
          <w:szCs w:val="24"/>
        </w:rPr>
        <w:t>s</w:t>
      </w:r>
      <w:r w:rsidR="00CC320E">
        <w:rPr>
          <w:rFonts w:ascii="Arial" w:hAnsi="Arial" w:cs="Arial"/>
          <w:sz w:val="24"/>
          <w:szCs w:val="24"/>
        </w:rPr>
        <w:t>ta arma de combate está referida al combate a pie. Claramente se cuenta con</w:t>
      </w:r>
      <w:r w:rsidR="00DB3229" w:rsidRPr="00DB3229">
        <w:rPr>
          <w:rFonts w:ascii="Arial" w:hAnsi="Arial" w:cs="Arial"/>
          <w:sz w:val="24"/>
          <w:szCs w:val="24"/>
        </w:rPr>
        <w:t xml:space="preserve"> todo</w:t>
      </w:r>
      <w:r w:rsidR="00CC320E">
        <w:rPr>
          <w:rFonts w:ascii="Arial" w:hAnsi="Arial" w:cs="Arial"/>
          <w:sz w:val="24"/>
          <w:szCs w:val="24"/>
        </w:rPr>
        <w:t xml:space="preserve">s los </w:t>
      </w:r>
      <w:r w:rsidR="00DB3229" w:rsidRPr="00DB3229">
        <w:rPr>
          <w:rFonts w:ascii="Arial" w:hAnsi="Arial" w:cs="Arial"/>
          <w:sz w:val="24"/>
          <w:szCs w:val="24"/>
        </w:rPr>
        <w:t>tipo</w:t>
      </w:r>
      <w:r w:rsidR="00CC320E">
        <w:rPr>
          <w:rFonts w:ascii="Arial" w:hAnsi="Arial" w:cs="Arial"/>
          <w:sz w:val="24"/>
          <w:szCs w:val="24"/>
        </w:rPr>
        <w:t>s</w:t>
      </w:r>
      <w:r w:rsidR="00DB3229" w:rsidRPr="00DB3229">
        <w:rPr>
          <w:rFonts w:ascii="Arial" w:hAnsi="Arial" w:cs="Arial"/>
          <w:sz w:val="24"/>
          <w:szCs w:val="24"/>
        </w:rPr>
        <w:t xml:space="preserve"> de </w:t>
      </w:r>
      <w:hyperlink r:id="rId22" w:tooltip="Armas" w:history="1">
        <w:r w:rsidR="00DB3229" w:rsidRPr="00DB3229">
          <w:rPr>
            <w:rStyle w:val="Hipervnculo"/>
            <w:rFonts w:ascii="Arial" w:hAnsi="Arial" w:cs="Arial"/>
            <w:color w:val="auto"/>
            <w:sz w:val="24"/>
            <w:szCs w:val="24"/>
            <w:u w:val="none"/>
          </w:rPr>
          <w:t>armas</w:t>
        </w:r>
      </w:hyperlink>
      <w:r w:rsidR="00DB3229" w:rsidRPr="00DB3229">
        <w:rPr>
          <w:rFonts w:ascii="Arial" w:hAnsi="Arial" w:cs="Arial"/>
          <w:sz w:val="24"/>
          <w:szCs w:val="24"/>
        </w:rPr>
        <w:t xml:space="preserve"> portátiles y </w:t>
      </w:r>
      <w:r w:rsidR="00CC320E" w:rsidRPr="00DB3229">
        <w:rPr>
          <w:rFonts w:ascii="Arial" w:hAnsi="Arial" w:cs="Arial"/>
          <w:sz w:val="24"/>
          <w:szCs w:val="24"/>
        </w:rPr>
        <w:t>semipor</w:t>
      </w:r>
      <w:r w:rsidR="00CC320E">
        <w:rPr>
          <w:rFonts w:ascii="Arial" w:hAnsi="Arial" w:cs="Arial"/>
          <w:sz w:val="24"/>
          <w:szCs w:val="24"/>
        </w:rPr>
        <w:t>tatiles,</w:t>
      </w:r>
      <w:r w:rsidR="00DB3229" w:rsidRPr="00DB3229">
        <w:rPr>
          <w:rFonts w:ascii="Arial" w:hAnsi="Arial" w:cs="Arial"/>
          <w:sz w:val="24"/>
          <w:szCs w:val="24"/>
        </w:rPr>
        <w:t xml:space="preserve"> </w:t>
      </w:r>
      <w:r w:rsidR="00CC320E">
        <w:rPr>
          <w:rFonts w:ascii="Arial" w:hAnsi="Arial" w:cs="Arial"/>
          <w:sz w:val="24"/>
          <w:szCs w:val="24"/>
        </w:rPr>
        <w:t xml:space="preserve">se sabe que este grupo que conforman esta arma </w:t>
      </w:r>
      <w:r w:rsidR="00DB3229" w:rsidRPr="00DB3229">
        <w:rPr>
          <w:rFonts w:ascii="Arial" w:hAnsi="Arial" w:cs="Arial"/>
          <w:sz w:val="24"/>
          <w:szCs w:val="24"/>
        </w:rPr>
        <w:t>puede</w:t>
      </w:r>
      <w:r w:rsidR="00CC320E">
        <w:rPr>
          <w:rFonts w:ascii="Arial" w:hAnsi="Arial" w:cs="Arial"/>
          <w:sz w:val="24"/>
          <w:szCs w:val="24"/>
        </w:rPr>
        <w:t>n combatir por sí solos</w:t>
      </w:r>
      <w:r w:rsidR="00DB3229" w:rsidRPr="00DB3229">
        <w:rPr>
          <w:rFonts w:ascii="Arial" w:hAnsi="Arial" w:cs="Arial"/>
          <w:sz w:val="24"/>
          <w:szCs w:val="24"/>
        </w:rPr>
        <w:t xml:space="preserve"> con posibilidades limitadas o en combinación con al</w:t>
      </w:r>
      <w:r w:rsidR="00FA4045">
        <w:rPr>
          <w:rFonts w:ascii="Arial" w:hAnsi="Arial" w:cs="Arial"/>
          <w:sz w:val="24"/>
          <w:szCs w:val="24"/>
        </w:rPr>
        <w:t xml:space="preserve">guna otra arma, siempre que </w:t>
      </w:r>
      <w:r w:rsidR="00DB3229" w:rsidRPr="00DB3229">
        <w:rPr>
          <w:rFonts w:ascii="Arial" w:hAnsi="Arial" w:cs="Arial"/>
          <w:sz w:val="24"/>
          <w:szCs w:val="24"/>
        </w:rPr>
        <w:t>esta esté actuando en su apoyo para así aumentar sus posibilidades.</w:t>
      </w:r>
      <w:sdt>
        <w:sdtPr>
          <w:rPr>
            <w:rFonts w:ascii="Arial" w:hAnsi="Arial" w:cs="Arial"/>
            <w:sz w:val="24"/>
            <w:szCs w:val="24"/>
          </w:rPr>
          <w:id w:val="1070849107"/>
          <w:citation/>
        </w:sdtPr>
        <w:sdtContent>
          <w:r>
            <w:rPr>
              <w:rFonts w:ascii="Arial" w:hAnsi="Arial" w:cs="Arial"/>
              <w:sz w:val="24"/>
              <w:szCs w:val="24"/>
            </w:rPr>
            <w:fldChar w:fldCharType="begin"/>
          </w:r>
          <w:r>
            <w:rPr>
              <w:rFonts w:ascii="Arial" w:hAnsi="Arial" w:cs="Arial"/>
              <w:sz w:val="24"/>
              <w:szCs w:val="24"/>
            </w:rPr>
            <w:instrText xml:space="preserve"> CITATION Eje94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 Armas del Ejercito, 1994)</w:t>
          </w:r>
          <w:r>
            <w:rPr>
              <w:rFonts w:ascii="Arial" w:hAnsi="Arial" w:cs="Arial"/>
              <w:sz w:val="24"/>
              <w:szCs w:val="24"/>
            </w:rPr>
            <w:fldChar w:fldCharType="end"/>
          </w:r>
        </w:sdtContent>
      </w:sdt>
      <w:r>
        <w:rPr>
          <w:rFonts w:ascii="Arial" w:hAnsi="Arial" w:cs="Arial"/>
          <w:sz w:val="24"/>
          <w:szCs w:val="24"/>
        </w:rPr>
        <w:t>.</w:t>
      </w:r>
    </w:p>
    <w:p w:rsidR="00362A2A" w:rsidRDefault="00DB3229" w:rsidP="00D34113">
      <w:pPr>
        <w:spacing w:line="360" w:lineRule="auto"/>
        <w:jc w:val="both"/>
        <w:rPr>
          <w:rFonts w:ascii="Arial" w:hAnsi="Arial" w:cs="Arial"/>
          <w:sz w:val="24"/>
          <w:szCs w:val="24"/>
        </w:rPr>
      </w:pPr>
      <w:r w:rsidRPr="00362A2A">
        <w:rPr>
          <w:rFonts w:ascii="Arial" w:hAnsi="Arial" w:cs="Arial"/>
          <w:b/>
          <w:sz w:val="24"/>
          <w:szCs w:val="24"/>
        </w:rPr>
        <w:lastRenderedPageBreak/>
        <w:t>Caballería:</w:t>
      </w:r>
      <w:r w:rsidRPr="003A4EE9">
        <w:rPr>
          <w:rFonts w:ascii="Arial" w:hAnsi="Arial" w:cs="Arial"/>
          <w:sz w:val="24"/>
          <w:szCs w:val="24"/>
        </w:rPr>
        <w:t xml:space="preserve"> </w:t>
      </w:r>
    </w:p>
    <w:p w:rsidR="00DB3229" w:rsidRPr="003A4EE9" w:rsidRDefault="003A4EE9" w:rsidP="00D34113">
      <w:pPr>
        <w:spacing w:line="360" w:lineRule="auto"/>
        <w:jc w:val="both"/>
        <w:rPr>
          <w:rFonts w:ascii="Arial" w:hAnsi="Arial" w:cs="Arial"/>
          <w:sz w:val="24"/>
          <w:szCs w:val="24"/>
        </w:rPr>
      </w:pPr>
      <w:r w:rsidRPr="003A4EE9">
        <w:rPr>
          <w:rFonts w:ascii="Arial" w:hAnsi="Arial" w:cs="Arial"/>
          <w:sz w:val="24"/>
          <w:szCs w:val="24"/>
        </w:rPr>
        <w:t>E</w:t>
      </w:r>
      <w:r w:rsidR="00DB3229" w:rsidRPr="003A4EE9">
        <w:rPr>
          <w:rFonts w:ascii="Arial" w:hAnsi="Arial" w:cs="Arial"/>
          <w:sz w:val="24"/>
          <w:szCs w:val="24"/>
        </w:rPr>
        <w:t>s la fuerza de combate montada a </w:t>
      </w:r>
      <w:hyperlink r:id="rId23" w:tooltip="Equus caballus" w:history="1">
        <w:r w:rsidR="00DB3229" w:rsidRPr="003A4EE9">
          <w:rPr>
            <w:rStyle w:val="Hipervnculo"/>
            <w:rFonts w:ascii="Arial" w:hAnsi="Arial" w:cs="Arial"/>
            <w:color w:val="auto"/>
            <w:sz w:val="24"/>
            <w:szCs w:val="24"/>
            <w:u w:val="none"/>
          </w:rPr>
          <w:t>caballo</w:t>
        </w:r>
      </w:hyperlink>
      <w:r w:rsidR="00DB3229" w:rsidRPr="003A4EE9">
        <w:rPr>
          <w:rFonts w:ascii="Arial" w:hAnsi="Arial" w:cs="Arial"/>
          <w:sz w:val="24"/>
          <w:szCs w:val="24"/>
        </w:rPr>
        <w:t>. Este término proviene del </w:t>
      </w:r>
      <w:hyperlink r:id="rId24" w:tooltip="Idioma francés" w:history="1">
        <w:r w:rsidR="00DB3229" w:rsidRPr="003A4EE9">
          <w:rPr>
            <w:rStyle w:val="Hipervnculo"/>
            <w:rFonts w:ascii="Arial" w:hAnsi="Arial" w:cs="Arial"/>
            <w:color w:val="auto"/>
            <w:sz w:val="24"/>
            <w:szCs w:val="24"/>
            <w:u w:val="none"/>
          </w:rPr>
          <w:t>francés</w:t>
        </w:r>
      </w:hyperlink>
      <w:r w:rsidRPr="003A4EE9">
        <w:rPr>
          <w:rFonts w:ascii="Arial" w:hAnsi="Arial" w:cs="Arial"/>
          <w:sz w:val="24"/>
          <w:szCs w:val="24"/>
        </w:rPr>
        <w:t xml:space="preserve"> </w:t>
      </w:r>
      <w:r w:rsidR="00DB3229" w:rsidRPr="003A4EE9">
        <w:rPr>
          <w:rFonts w:ascii="Arial" w:hAnsi="Arial" w:cs="Arial"/>
          <w:iCs/>
          <w:sz w:val="24"/>
          <w:szCs w:val="24"/>
        </w:rPr>
        <w:t>cavalerie</w:t>
      </w:r>
      <w:r w:rsidR="00DB3229" w:rsidRPr="003A4EE9">
        <w:rPr>
          <w:rFonts w:ascii="Arial" w:hAnsi="Arial" w:cs="Arial"/>
          <w:sz w:val="24"/>
          <w:szCs w:val="24"/>
        </w:rPr>
        <w:t>. Se distingue generalmente entre </w:t>
      </w:r>
      <w:hyperlink r:id="rId25" w:tooltip="Caballería pesada" w:history="1">
        <w:r w:rsidR="00DB3229" w:rsidRPr="003A4EE9">
          <w:rPr>
            <w:rStyle w:val="Hipervnculo"/>
            <w:rFonts w:ascii="Arial" w:hAnsi="Arial" w:cs="Arial"/>
            <w:bCs/>
            <w:color w:val="auto"/>
            <w:sz w:val="24"/>
            <w:szCs w:val="24"/>
            <w:u w:val="none"/>
          </w:rPr>
          <w:t>caballería pesada</w:t>
        </w:r>
      </w:hyperlink>
      <w:r w:rsidR="00DB3229" w:rsidRPr="003A4EE9">
        <w:rPr>
          <w:rFonts w:ascii="Arial" w:hAnsi="Arial" w:cs="Arial"/>
          <w:sz w:val="24"/>
          <w:szCs w:val="24"/>
        </w:rPr>
        <w:t> o blindada (también llamada </w:t>
      </w:r>
      <w:hyperlink r:id="rId26" w:tooltip="Catafracto" w:history="1">
        <w:r w:rsidR="00DB3229" w:rsidRPr="003A4EE9">
          <w:rPr>
            <w:rStyle w:val="Hipervnculo"/>
            <w:rFonts w:ascii="Arial" w:hAnsi="Arial" w:cs="Arial"/>
            <w:bCs/>
            <w:color w:val="auto"/>
            <w:sz w:val="24"/>
            <w:szCs w:val="24"/>
            <w:u w:val="none"/>
          </w:rPr>
          <w:t>catafracto</w:t>
        </w:r>
      </w:hyperlink>
      <w:r w:rsidR="00DB3229" w:rsidRPr="003A4EE9">
        <w:rPr>
          <w:rFonts w:ascii="Arial" w:hAnsi="Arial" w:cs="Arial"/>
          <w:sz w:val="24"/>
          <w:szCs w:val="24"/>
        </w:rPr>
        <w:t>), y </w:t>
      </w:r>
      <w:hyperlink r:id="rId27" w:tooltip="Caballería ligera" w:history="1">
        <w:r w:rsidR="00DB3229" w:rsidRPr="003A4EE9">
          <w:rPr>
            <w:rStyle w:val="Hipervnculo"/>
            <w:rFonts w:ascii="Arial" w:hAnsi="Arial" w:cs="Arial"/>
            <w:bCs/>
            <w:color w:val="auto"/>
            <w:sz w:val="24"/>
            <w:szCs w:val="24"/>
            <w:u w:val="none"/>
          </w:rPr>
          <w:t>caballería ligera</w:t>
        </w:r>
      </w:hyperlink>
      <w:r w:rsidRPr="003A4EE9">
        <w:rPr>
          <w:rFonts w:ascii="Arial" w:hAnsi="Arial" w:cs="Arial"/>
          <w:sz w:val="24"/>
          <w:szCs w:val="24"/>
        </w:rPr>
        <w:t>.</w:t>
      </w:r>
      <w:sdt>
        <w:sdtPr>
          <w:rPr>
            <w:rFonts w:ascii="Arial" w:hAnsi="Arial" w:cs="Arial"/>
            <w:sz w:val="24"/>
            <w:szCs w:val="24"/>
          </w:rPr>
          <w:id w:val="-758450603"/>
          <w:citation/>
        </w:sdtPr>
        <w:sdtContent>
          <w:r w:rsidR="00362A2A">
            <w:rPr>
              <w:rFonts w:ascii="Arial" w:hAnsi="Arial" w:cs="Arial"/>
              <w:sz w:val="24"/>
              <w:szCs w:val="24"/>
            </w:rPr>
            <w:fldChar w:fldCharType="begin"/>
          </w:r>
          <w:r w:rsidR="00C520D9">
            <w:rPr>
              <w:rFonts w:ascii="Arial" w:hAnsi="Arial" w:cs="Arial"/>
              <w:sz w:val="24"/>
              <w:szCs w:val="24"/>
            </w:rPr>
            <w:instrText xml:space="preserve">CITATION Eje941 \l 10250 </w:instrText>
          </w:r>
          <w:r w:rsidR="00362A2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p., 1994)</w:t>
          </w:r>
          <w:r w:rsidR="00362A2A">
            <w:rPr>
              <w:rFonts w:ascii="Arial" w:hAnsi="Arial" w:cs="Arial"/>
              <w:sz w:val="24"/>
              <w:szCs w:val="24"/>
            </w:rPr>
            <w:fldChar w:fldCharType="end"/>
          </w:r>
        </w:sdtContent>
      </w:sdt>
      <w:r w:rsidR="00362A2A">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Artillería:</w:t>
      </w:r>
      <w:r>
        <w:rPr>
          <w:rFonts w:ascii="Arial" w:hAnsi="Arial" w:cs="Arial"/>
          <w:sz w:val="24"/>
          <w:szCs w:val="24"/>
        </w:rPr>
        <w:t xml:space="preserve"> </w:t>
      </w:r>
    </w:p>
    <w:p w:rsidR="003A4EE9" w:rsidRDefault="00FA4045" w:rsidP="00D34113">
      <w:pPr>
        <w:spacing w:line="360" w:lineRule="auto"/>
        <w:jc w:val="both"/>
        <w:rPr>
          <w:rFonts w:ascii="Arial" w:hAnsi="Arial" w:cs="Arial"/>
          <w:sz w:val="24"/>
          <w:szCs w:val="24"/>
        </w:rPr>
      </w:pPr>
      <w:r>
        <w:rPr>
          <w:rFonts w:ascii="Arial" w:hAnsi="Arial" w:cs="Arial"/>
          <w:sz w:val="24"/>
          <w:szCs w:val="24"/>
        </w:rPr>
        <w:t>Esta arma de combate configura</w:t>
      </w:r>
      <w:r w:rsidR="003A4EE9" w:rsidRPr="003A4EE9">
        <w:rPr>
          <w:rFonts w:ascii="Arial" w:hAnsi="Arial" w:cs="Arial"/>
          <w:sz w:val="24"/>
          <w:szCs w:val="24"/>
        </w:rPr>
        <w:t xml:space="preserve"> el conjunto de </w:t>
      </w:r>
      <w:hyperlink r:id="rId28" w:tooltip="Arma" w:history="1">
        <w:r w:rsidR="003A4EE9" w:rsidRPr="003A4EE9">
          <w:rPr>
            <w:rStyle w:val="Hipervnculo"/>
            <w:rFonts w:ascii="Arial" w:hAnsi="Arial" w:cs="Arial"/>
            <w:color w:val="auto"/>
            <w:sz w:val="24"/>
            <w:szCs w:val="24"/>
            <w:u w:val="none"/>
          </w:rPr>
          <w:t>armas</w:t>
        </w:r>
      </w:hyperlink>
      <w:r>
        <w:rPr>
          <w:rFonts w:ascii="Arial" w:hAnsi="Arial" w:cs="Arial"/>
          <w:sz w:val="24"/>
          <w:szCs w:val="24"/>
        </w:rPr>
        <w:t> de guerra que fueron creadas</w:t>
      </w:r>
      <w:r w:rsidR="003A4EE9" w:rsidRPr="003A4EE9">
        <w:rPr>
          <w:rFonts w:ascii="Arial" w:hAnsi="Arial" w:cs="Arial"/>
          <w:sz w:val="24"/>
          <w:szCs w:val="24"/>
        </w:rPr>
        <w:t xml:space="preserve"> para disparar proyectiles</w:t>
      </w:r>
      <w:r>
        <w:rPr>
          <w:rFonts w:ascii="Arial" w:hAnsi="Arial" w:cs="Arial"/>
          <w:sz w:val="24"/>
          <w:szCs w:val="24"/>
        </w:rPr>
        <w:t xml:space="preserve"> que son de gran tamaño y que tienen puntos de</w:t>
      </w:r>
      <w:r w:rsidR="003A4EE9" w:rsidRPr="003A4EE9">
        <w:rPr>
          <w:rFonts w:ascii="Arial" w:hAnsi="Arial" w:cs="Arial"/>
          <w:sz w:val="24"/>
          <w:szCs w:val="24"/>
        </w:rPr>
        <w:t xml:space="preserve"> largas distancias empleando una carga explosiva como elemento impu</w:t>
      </w:r>
      <w:r>
        <w:rPr>
          <w:rFonts w:ascii="Arial" w:hAnsi="Arial" w:cs="Arial"/>
          <w:sz w:val="24"/>
          <w:szCs w:val="24"/>
        </w:rPr>
        <w:t xml:space="preserve">lsor. Esta arma es la </w:t>
      </w:r>
      <w:r w:rsidR="003A4EE9" w:rsidRPr="003A4EE9">
        <w:rPr>
          <w:rFonts w:ascii="Arial" w:hAnsi="Arial" w:cs="Arial"/>
          <w:sz w:val="24"/>
          <w:szCs w:val="24"/>
        </w:rPr>
        <w:t xml:space="preserve"> la unidad militar que las maneja.</w:t>
      </w:r>
      <w:sdt>
        <w:sdtPr>
          <w:rPr>
            <w:rFonts w:ascii="Arial" w:hAnsi="Arial" w:cs="Arial"/>
            <w:sz w:val="24"/>
            <w:szCs w:val="24"/>
          </w:rPr>
          <w:id w:val="-747046599"/>
          <w:citation/>
        </w:sdtPr>
        <w:sdtContent>
          <w:r w:rsidR="00362A2A">
            <w:rPr>
              <w:rFonts w:ascii="Arial" w:hAnsi="Arial" w:cs="Arial"/>
              <w:sz w:val="24"/>
              <w:szCs w:val="24"/>
            </w:rPr>
            <w:fldChar w:fldCharType="begin"/>
          </w:r>
          <w:r w:rsidR="00C520D9">
            <w:rPr>
              <w:rFonts w:ascii="Arial" w:hAnsi="Arial" w:cs="Arial"/>
              <w:sz w:val="24"/>
              <w:szCs w:val="24"/>
            </w:rPr>
            <w:instrText xml:space="preserve">CITATION Eje942 \l 10250 </w:instrText>
          </w:r>
          <w:r w:rsidR="00362A2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p., 1994)</w:t>
          </w:r>
          <w:r w:rsidR="00362A2A">
            <w:rPr>
              <w:rFonts w:ascii="Arial" w:hAnsi="Arial" w:cs="Arial"/>
              <w:sz w:val="24"/>
              <w:szCs w:val="24"/>
            </w:rPr>
            <w:fldChar w:fldCharType="end"/>
          </w:r>
        </w:sdtContent>
      </w:sdt>
      <w:r w:rsidR="00362A2A">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Ingeniería Militar:</w:t>
      </w:r>
      <w:r>
        <w:rPr>
          <w:rFonts w:ascii="Arial" w:hAnsi="Arial" w:cs="Arial"/>
          <w:sz w:val="24"/>
          <w:szCs w:val="24"/>
        </w:rPr>
        <w:t xml:space="preserve"> </w:t>
      </w:r>
    </w:p>
    <w:p w:rsidR="003A4EE9" w:rsidRDefault="00362A2A" w:rsidP="00D34113">
      <w:pPr>
        <w:spacing w:line="360" w:lineRule="auto"/>
        <w:jc w:val="both"/>
        <w:rPr>
          <w:rFonts w:ascii="Arial" w:hAnsi="Arial" w:cs="Arial"/>
          <w:sz w:val="24"/>
          <w:szCs w:val="24"/>
        </w:rPr>
      </w:pPr>
      <w:r>
        <w:rPr>
          <w:rFonts w:ascii="Arial" w:hAnsi="Arial" w:cs="Arial"/>
          <w:sz w:val="24"/>
          <w:szCs w:val="24"/>
        </w:rPr>
        <w:t>E</w:t>
      </w:r>
      <w:r w:rsidR="003A4EE9" w:rsidRPr="003A4EE9">
        <w:rPr>
          <w:rFonts w:ascii="Arial" w:hAnsi="Arial" w:cs="Arial"/>
          <w:sz w:val="24"/>
          <w:szCs w:val="24"/>
        </w:rPr>
        <w:t>s</w:t>
      </w:r>
      <w:r w:rsidR="00FA4045">
        <w:rPr>
          <w:rFonts w:ascii="Arial" w:hAnsi="Arial" w:cs="Arial"/>
          <w:sz w:val="24"/>
          <w:szCs w:val="24"/>
        </w:rPr>
        <w:t>ta es considerada como el arma que brinda</w:t>
      </w:r>
      <w:r w:rsidR="003A4EE9" w:rsidRPr="003A4EE9">
        <w:rPr>
          <w:rFonts w:ascii="Arial" w:hAnsi="Arial" w:cs="Arial"/>
          <w:sz w:val="24"/>
          <w:szCs w:val="24"/>
        </w:rPr>
        <w:t xml:space="preserve"> apoyo a las actividades de </w:t>
      </w:r>
      <w:hyperlink r:id="rId29" w:tooltip="Combate" w:history="1">
        <w:r w:rsidR="003A4EE9" w:rsidRPr="003A4EE9">
          <w:rPr>
            <w:rStyle w:val="Hipervnculo"/>
            <w:rFonts w:ascii="Arial" w:hAnsi="Arial" w:cs="Arial"/>
            <w:color w:val="auto"/>
            <w:sz w:val="24"/>
            <w:szCs w:val="24"/>
            <w:u w:val="none"/>
          </w:rPr>
          <w:t>combate</w:t>
        </w:r>
      </w:hyperlink>
      <w:r w:rsidR="00FA4045">
        <w:rPr>
          <w:rFonts w:ascii="Arial" w:hAnsi="Arial" w:cs="Arial"/>
          <w:sz w:val="24"/>
          <w:szCs w:val="24"/>
        </w:rPr>
        <w:t xml:space="preserve"> como a las de </w:t>
      </w:r>
      <w:r w:rsidR="003A4EE9" w:rsidRPr="003A4EE9">
        <w:rPr>
          <w:rFonts w:ascii="Arial" w:hAnsi="Arial" w:cs="Arial"/>
          <w:sz w:val="24"/>
          <w:szCs w:val="24"/>
        </w:rPr>
        <w:t> </w:t>
      </w:r>
      <w:hyperlink r:id="rId30" w:tooltip="Logística" w:history="1">
        <w:r w:rsidR="003A4EE9" w:rsidRPr="003A4EE9">
          <w:rPr>
            <w:rStyle w:val="Hipervnculo"/>
            <w:rFonts w:ascii="Arial" w:hAnsi="Arial" w:cs="Arial"/>
            <w:color w:val="auto"/>
            <w:sz w:val="24"/>
            <w:szCs w:val="24"/>
            <w:u w:val="none"/>
          </w:rPr>
          <w:t>logística</w:t>
        </w:r>
      </w:hyperlink>
      <w:r w:rsidR="003A4EE9" w:rsidRPr="003A4EE9">
        <w:rPr>
          <w:rFonts w:ascii="Arial" w:hAnsi="Arial" w:cs="Arial"/>
          <w:sz w:val="24"/>
          <w:szCs w:val="24"/>
        </w:rPr>
        <w:t> de los </w:t>
      </w:r>
      <w:hyperlink r:id="rId31" w:tooltip="Ejército" w:history="1">
        <w:r w:rsidR="003A4EE9" w:rsidRPr="003A4EE9">
          <w:rPr>
            <w:rStyle w:val="Hipervnculo"/>
            <w:rFonts w:ascii="Arial" w:hAnsi="Arial" w:cs="Arial"/>
            <w:color w:val="auto"/>
            <w:sz w:val="24"/>
            <w:szCs w:val="24"/>
            <w:u w:val="none"/>
          </w:rPr>
          <w:t>ejércitos</w:t>
        </w:r>
      </w:hyperlink>
      <w:r w:rsidR="003A4EE9" w:rsidRPr="003A4EE9">
        <w:rPr>
          <w:rFonts w:ascii="Arial" w:hAnsi="Arial" w:cs="Arial"/>
          <w:sz w:val="24"/>
          <w:szCs w:val="24"/>
        </w:rPr>
        <w:t xml:space="preserve"> mediante un sistema MCP (Movilidad, Contra movilidad, supervivencia y trabajos generales de ingeniería ) </w:t>
      </w:r>
      <w:r w:rsidR="00FA4045">
        <w:rPr>
          <w:rFonts w:ascii="Arial" w:hAnsi="Arial" w:cs="Arial"/>
          <w:sz w:val="24"/>
          <w:szCs w:val="24"/>
        </w:rPr>
        <w:t>estos se encargan de la construcción de</w:t>
      </w:r>
      <w:r w:rsidR="003A4EE9" w:rsidRPr="003A4EE9">
        <w:rPr>
          <w:rFonts w:ascii="Arial" w:hAnsi="Arial" w:cs="Arial"/>
          <w:sz w:val="24"/>
          <w:szCs w:val="24"/>
        </w:rPr>
        <w:t xml:space="preserve"> puentes, campos minados, pasarelas, </w:t>
      </w:r>
      <w:r w:rsidR="00FA4045" w:rsidRPr="003A4EE9">
        <w:rPr>
          <w:rFonts w:ascii="Arial" w:hAnsi="Arial" w:cs="Arial"/>
          <w:sz w:val="24"/>
          <w:szCs w:val="24"/>
        </w:rPr>
        <w:t>etc</w:t>
      </w:r>
      <w:r w:rsidR="00FA4045">
        <w:rPr>
          <w:rFonts w:ascii="Arial" w:hAnsi="Arial" w:cs="Arial"/>
          <w:sz w:val="24"/>
          <w:szCs w:val="24"/>
        </w:rPr>
        <w:t>étera</w:t>
      </w:r>
      <w:r w:rsidR="003A4EE9" w:rsidRPr="003A4EE9">
        <w:rPr>
          <w:rFonts w:ascii="Arial" w:hAnsi="Arial" w:cs="Arial"/>
          <w:sz w:val="24"/>
          <w:szCs w:val="24"/>
        </w:rPr>
        <w:t xml:space="preserve">. </w:t>
      </w:r>
      <w:r w:rsidR="00FA4045">
        <w:rPr>
          <w:rFonts w:ascii="Arial" w:hAnsi="Arial" w:cs="Arial"/>
          <w:sz w:val="24"/>
          <w:szCs w:val="24"/>
        </w:rPr>
        <w:t xml:space="preserve">Esta arma </w:t>
      </w:r>
      <w:r w:rsidR="003A4EE9" w:rsidRPr="003A4EE9">
        <w:rPr>
          <w:rFonts w:ascii="Arial" w:hAnsi="Arial" w:cs="Arial"/>
          <w:sz w:val="24"/>
          <w:szCs w:val="24"/>
        </w:rPr>
        <w:t>también</w:t>
      </w:r>
      <w:r w:rsidR="00FA4045">
        <w:rPr>
          <w:rFonts w:ascii="Arial" w:hAnsi="Arial" w:cs="Arial"/>
          <w:sz w:val="24"/>
          <w:szCs w:val="24"/>
        </w:rPr>
        <w:t xml:space="preserve"> se puede encargar</w:t>
      </w:r>
      <w:r w:rsidR="003A4EE9" w:rsidRPr="003A4EE9">
        <w:rPr>
          <w:rFonts w:ascii="Arial" w:hAnsi="Arial" w:cs="Arial"/>
          <w:sz w:val="24"/>
          <w:szCs w:val="24"/>
        </w:rPr>
        <w:t xml:space="preserve"> de aumentar el poder defens</w:t>
      </w:r>
      <w:r w:rsidR="00FA4045">
        <w:rPr>
          <w:rFonts w:ascii="Arial" w:hAnsi="Arial" w:cs="Arial"/>
          <w:sz w:val="24"/>
          <w:szCs w:val="24"/>
        </w:rPr>
        <w:t xml:space="preserve">ivo por medio de construcción </w:t>
      </w:r>
      <w:r w:rsidR="003A4EE9" w:rsidRPr="003A4EE9">
        <w:rPr>
          <w:rFonts w:ascii="Arial" w:hAnsi="Arial" w:cs="Arial"/>
          <w:sz w:val="24"/>
          <w:szCs w:val="24"/>
        </w:rPr>
        <w:t xml:space="preserve">o </w:t>
      </w:r>
      <w:r w:rsidR="00FA4045">
        <w:rPr>
          <w:rFonts w:ascii="Arial" w:hAnsi="Arial" w:cs="Arial"/>
          <w:sz w:val="24"/>
          <w:szCs w:val="24"/>
        </w:rPr>
        <w:t xml:space="preserve">el </w:t>
      </w:r>
      <w:r w:rsidR="003A4EE9" w:rsidRPr="003A4EE9">
        <w:rPr>
          <w:rFonts w:ascii="Arial" w:hAnsi="Arial" w:cs="Arial"/>
          <w:sz w:val="24"/>
          <w:szCs w:val="24"/>
        </w:rPr>
        <w:t xml:space="preserve">mejoramiento de estructuras de defensa. </w:t>
      </w:r>
      <w:r w:rsidR="00FA4045">
        <w:rPr>
          <w:rFonts w:ascii="Arial" w:hAnsi="Arial" w:cs="Arial"/>
          <w:sz w:val="24"/>
          <w:szCs w:val="24"/>
        </w:rPr>
        <w:t xml:space="preserve">También, </w:t>
      </w:r>
      <w:r w:rsidR="003A4EE9" w:rsidRPr="003A4EE9">
        <w:rPr>
          <w:rFonts w:ascii="Arial" w:hAnsi="Arial" w:cs="Arial"/>
          <w:sz w:val="24"/>
          <w:szCs w:val="24"/>
        </w:rPr>
        <w:t xml:space="preserve">actúa en épocas de paz </w:t>
      </w:r>
      <w:r w:rsidR="00FA4045">
        <w:rPr>
          <w:rFonts w:ascii="Arial" w:hAnsi="Arial" w:cs="Arial"/>
          <w:sz w:val="24"/>
          <w:szCs w:val="24"/>
        </w:rPr>
        <w:t xml:space="preserve">en el cual colabora </w:t>
      </w:r>
      <w:r w:rsidR="003A4EE9" w:rsidRPr="003A4EE9">
        <w:rPr>
          <w:rFonts w:ascii="Arial" w:hAnsi="Arial" w:cs="Arial"/>
          <w:sz w:val="24"/>
          <w:szCs w:val="24"/>
        </w:rPr>
        <w:t>en la solución de problemas de </w:t>
      </w:r>
      <w:hyperlink r:id="rId32" w:tooltip="Infraestructura" w:history="1">
        <w:r w:rsidR="003A4EE9" w:rsidRPr="003A4EE9">
          <w:rPr>
            <w:rStyle w:val="Hipervnculo"/>
            <w:rFonts w:ascii="Arial" w:hAnsi="Arial" w:cs="Arial"/>
            <w:color w:val="auto"/>
            <w:sz w:val="24"/>
            <w:szCs w:val="24"/>
            <w:u w:val="none"/>
          </w:rPr>
          <w:t>infraestructura</w:t>
        </w:r>
      </w:hyperlink>
      <w:r w:rsidR="003A4EE9" w:rsidRPr="003A4EE9">
        <w:rPr>
          <w:rFonts w:ascii="Arial" w:hAnsi="Arial" w:cs="Arial"/>
          <w:sz w:val="24"/>
          <w:szCs w:val="24"/>
        </w:rPr>
        <w:t> de índole nacional.</w:t>
      </w:r>
      <w:sdt>
        <w:sdtPr>
          <w:rPr>
            <w:rFonts w:ascii="Arial" w:hAnsi="Arial" w:cs="Arial"/>
            <w:sz w:val="24"/>
            <w:szCs w:val="24"/>
          </w:rPr>
          <w:id w:val="1406271870"/>
          <w:citation/>
        </w:sdtPr>
        <w:sdtContent>
          <w:r>
            <w:rPr>
              <w:rFonts w:ascii="Arial" w:hAnsi="Arial" w:cs="Arial"/>
              <w:sz w:val="24"/>
              <w:szCs w:val="24"/>
            </w:rPr>
            <w:fldChar w:fldCharType="begin"/>
          </w:r>
          <w:r w:rsidR="00C520D9">
            <w:rPr>
              <w:rFonts w:ascii="Arial" w:hAnsi="Arial" w:cs="Arial"/>
              <w:sz w:val="24"/>
              <w:szCs w:val="24"/>
            </w:rPr>
            <w:instrText xml:space="preserve">CITATION Eje943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b., 1994)</w:t>
          </w:r>
          <w:r>
            <w:rPr>
              <w:rFonts w:ascii="Arial" w:hAnsi="Arial" w:cs="Arial"/>
              <w:sz w:val="24"/>
              <w:szCs w:val="24"/>
            </w:rPr>
            <w:fldChar w:fldCharType="end"/>
          </w:r>
        </w:sdtContent>
      </w:sdt>
      <w:r>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Comunicaciones:</w:t>
      </w:r>
      <w:r w:rsidRPr="00362A2A">
        <w:rPr>
          <w:rFonts w:ascii="Helvetica" w:hAnsi="Helvetica"/>
          <w:b/>
          <w:color w:val="444950"/>
          <w:sz w:val="18"/>
          <w:szCs w:val="18"/>
          <w:shd w:val="clear" w:color="auto" w:fill="F1F0F0"/>
        </w:rPr>
        <w:t xml:space="preserve"> </w:t>
      </w:r>
    </w:p>
    <w:p w:rsidR="003A4EE9" w:rsidRDefault="00362A2A" w:rsidP="00D34113">
      <w:pPr>
        <w:spacing w:line="360" w:lineRule="auto"/>
        <w:jc w:val="both"/>
        <w:rPr>
          <w:rFonts w:ascii="Arial" w:hAnsi="Arial" w:cs="Arial"/>
          <w:sz w:val="24"/>
          <w:szCs w:val="24"/>
        </w:rPr>
      </w:pPr>
      <w:r>
        <w:rPr>
          <w:rFonts w:ascii="Arial" w:hAnsi="Arial" w:cs="Arial"/>
          <w:sz w:val="24"/>
          <w:szCs w:val="24"/>
        </w:rPr>
        <w:t>C</w:t>
      </w:r>
      <w:r w:rsidR="003A4EE9">
        <w:rPr>
          <w:rFonts w:ascii="Arial" w:hAnsi="Arial" w:cs="Arial"/>
          <w:sz w:val="24"/>
          <w:szCs w:val="24"/>
        </w:rPr>
        <w:t xml:space="preserve">umple una </w:t>
      </w:r>
      <w:r w:rsidR="003A4EE9" w:rsidRPr="003A4EE9">
        <w:rPr>
          <w:rFonts w:ascii="Arial" w:hAnsi="Arial" w:cs="Arial"/>
          <w:sz w:val="24"/>
          <w:szCs w:val="24"/>
        </w:rPr>
        <w:t xml:space="preserve"> doble función como arma y como servicio</w:t>
      </w:r>
      <w:r w:rsidR="003A4EE9">
        <w:rPr>
          <w:rFonts w:ascii="Arial" w:hAnsi="Arial" w:cs="Arial"/>
          <w:sz w:val="24"/>
          <w:szCs w:val="24"/>
        </w:rPr>
        <w:t xml:space="preserve">, </w:t>
      </w:r>
      <w:r w:rsidR="003A4EE9" w:rsidRPr="003A4EE9">
        <w:rPr>
          <w:rFonts w:ascii="Arial" w:hAnsi="Arial" w:cs="Arial"/>
          <w:sz w:val="24"/>
          <w:szCs w:val="24"/>
        </w:rPr>
        <w:t>Como arma encargada de enlazar y operar los equipos de comunicación</w:t>
      </w:r>
      <w:r w:rsidR="003A4EE9">
        <w:rPr>
          <w:rFonts w:ascii="Arial" w:hAnsi="Arial" w:cs="Arial"/>
          <w:sz w:val="24"/>
          <w:szCs w:val="24"/>
        </w:rPr>
        <w:t xml:space="preserve"> </w:t>
      </w:r>
      <w:r w:rsidR="003A4EE9" w:rsidRPr="003A4EE9">
        <w:rPr>
          <w:rFonts w:ascii="Arial" w:hAnsi="Arial" w:cs="Arial"/>
          <w:sz w:val="24"/>
          <w:szCs w:val="24"/>
        </w:rPr>
        <w:t>Y como servicio mediante el. Mantenimiento de los equipos</w:t>
      </w:r>
      <w:r w:rsidR="003A4EE9">
        <w:rPr>
          <w:rFonts w:ascii="Arial" w:hAnsi="Arial" w:cs="Arial"/>
          <w:sz w:val="24"/>
          <w:szCs w:val="24"/>
        </w:rPr>
        <w:t>.</w:t>
      </w:r>
      <w:sdt>
        <w:sdtPr>
          <w:rPr>
            <w:rFonts w:ascii="Arial" w:hAnsi="Arial" w:cs="Arial"/>
            <w:sz w:val="24"/>
            <w:szCs w:val="24"/>
          </w:rPr>
          <w:id w:val="1557741357"/>
          <w:citation/>
        </w:sdtPr>
        <w:sdtContent>
          <w:r>
            <w:rPr>
              <w:rFonts w:ascii="Arial" w:hAnsi="Arial" w:cs="Arial"/>
              <w:sz w:val="24"/>
              <w:szCs w:val="24"/>
            </w:rPr>
            <w:fldChar w:fldCharType="begin"/>
          </w:r>
          <w:r w:rsidR="00C520D9">
            <w:rPr>
              <w:rFonts w:ascii="Arial" w:hAnsi="Arial" w:cs="Arial"/>
              <w:sz w:val="24"/>
              <w:szCs w:val="24"/>
            </w:rPr>
            <w:instrText xml:space="preserve">CITATION Eje944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p.-l., 1994)</w:t>
          </w:r>
          <w:r>
            <w:rPr>
              <w:rFonts w:ascii="Arial" w:hAnsi="Arial" w:cs="Arial"/>
              <w:sz w:val="24"/>
              <w:szCs w:val="24"/>
            </w:rPr>
            <w:fldChar w:fldCharType="end"/>
          </w:r>
        </w:sdtContent>
      </w:sdt>
      <w:r>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Inteligencia Militar:</w:t>
      </w:r>
      <w:r>
        <w:rPr>
          <w:rFonts w:ascii="Arial" w:hAnsi="Arial" w:cs="Arial"/>
          <w:sz w:val="24"/>
          <w:szCs w:val="24"/>
        </w:rPr>
        <w:t xml:space="preserve"> </w:t>
      </w:r>
    </w:p>
    <w:p w:rsidR="003A4EE9" w:rsidRDefault="00FA4045" w:rsidP="00D34113">
      <w:pPr>
        <w:spacing w:line="360" w:lineRule="auto"/>
        <w:jc w:val="both"/>
        <w:rPr>
          <w:rFonts w:ascii="Arial" w:hAnsi="Arial" w:cs="Arial"/>
          <w:sz w:val="24"/>
          <w:szCs w:val="24"/>
        </w:rPr>
      </w:pPr>
      <w:r>
        <w:rPr>
          <w:rFonts w:ascii="Arial" w:hAnsi="Arial" w:cs="Arial"/>
          <w:sz w:val="24"/>
          <w:szCs w:val="24"/>
        </w:rPr>
        <w:t>La función para los que pertenecen a este grupo se da por lo general en</w:t>
      </w:r>
      <w:r w:rsidR="003A4EE9" w:rsidRPr="003A4EE9">
        <w:rPr>
          <w:rFonts w:ascii="Arial" w:hAnsi="Arial" w:cs="Arial"/>
          <w:sz w:val="24"/>
          <w:szCs w:val="24"/>
        </w:rPr>
        <w:t xml:space="preserve"> unidades específicas dentro de las </w:t>
      </w:r>
      <w:hyperlink r:id="rId33" w:tooltip="Fuerzas Armadas" w:history="1">
        <w:r w:rsidR="003A4EE9" w:rsidRPr="003A4EE9">
          <w:rPr>
            <w:rStyle w:val="Hipervnculo"/>
            <w:rFonts w:ascii="Arial" w:hAnsi="Arial" w:cs="Arial"/>
            <w:color w:val="auto"/>
            <w:sz w:val="24"/>
            <w:szCs w:val="24"/>
            <w:u w:val="none"/>
          </w:rPr>
          <w:t>Fuerzas Armadas</w:t>
        </w:r>
      </w:hyperlink>
      <w:r w:rsidR="003A4EE9" w:rsidRPr="003A4EE9">
        <w:rPr>
          <w:rFonts w:ascii="Arial" w:hAnsi="Arial" w:cs="Arial"/>
          <w:sz w:val="24"/>
          <w:szCs w:val="24"/>
        </w:rPr>
        <w:t xml:space="preserve">, </w:t>
      </w:r>
      <w:r>
        <w:rPr>
          <w:rFonts w:ascii="Arial" w:hAnsi="Arial" w:cs="Arial"/>
          <w:sz w:val="24"/>
          <w:szCs w:val="24"/>
        </w:rPr>
        <w:t xml:space="preserve">se encargan de recolectar </w:t>
      </w:r>
      <w:r w:rsidR="003A4EE9" w:rsidRPr="003A4EE9">
        <w:rPr>
          <w:rFonts w:ascii="Arial" w:hAnsi="Arial" w:cs="Arial"/>
          <w:sz w:val="24"/>
          <w:szCs w:val="24"/>
        </w:rPr>
        <w:t xml:space="preserve">información acerca del enemigo </w:t>
      </w:r>
      <w:r>
        <w:rPr>
          <w:rFonts w:ascii="Arial" w:hAnsi="Arial" w:cs="Arial"/>
          <w:sz w:val="24"/>
          <w:szCs w:val="24"/>
        </w:rPr>
        <w:t>actual o potencial para poder</w:t>
      </w:r>
      <w:r w:rsidR="003A4EE9" w:rsidRPr="003A4EE9">
        <w:rPr>
          <w:rFonts w:ascii="Arial" w:hAnsi="Arial" w:cs="Arial"/>
          <w:sz w:val="24"/>
          <w:szCs w:val="24"/>
        </w:rPr>
        <w:t xml:space="preserve"> planear</w:t>
      </w:r>
      <w:r>
        <w:rPr>
          <w:rFonts w:ascii="Arial" w:hAnsi="Arial" w:cs="Arial"/>
          <w:sz w:val="24"/>
          <w:szCs w:val="24"/>
        </w:rPr>
        <w:t xml:space="preserve"> o elaborar adecuadamente las futuras operaciones.se puede considerar como un tipo de</w:t>
      </w:r>
      <w:r w:rsidR="003A4EE9" w:rsidRPr="003A4EE9">
        <w:rPr>
          <w:rFonts w:ascii="Arial" w:hAnsi="Arial" w:cs="Arial"/>
          <w:sz w:val="24"/>
          <w:szCs w:val="24"/>
        </w:rPr>
        <w:t> </w:t>
      </w:r>
      <w:hyperlink r:id="rId34" w:tooltip="Espionaje" w:history="1">
        <w:r w:rsidR="003A4EE9" w:rsidRPr="003A4EE9">
          <w:rPr>
            <w:rStyle w:val="Hipervnculo"/>
            <w:rFonts w:ascii="Arial" w:hAnsi="Arial" w:cs="Arial"/>
            <w:color w:val="auto"/>
            <w:sz w:val="24"/>
            <w:szCs w:val="24"/>
            <w:u w:val="none"/>
          </w:rPr>
          <w:t>espionaje</w:t>
        </w:r>
      </w:hyperlink>
      <w:r w:rsidR="003A4EE9" w:rsidRPr="003A4EE9">
        <w:rPr>
          <w:rFonts w:ascii="Arial" w:hAnsi="Arial" w:cs="Arial"/>
          <w:sz w:val="24"/>
          <w:szCs w:val="24"/>
        </w:rPr>
        <w:t xml:space="preserve">, </w:t>
      </w:r>
      <w:r>
        <w:rPr>
          <w:rFonts w:ascii="Arial" w:hAnsi="Arial" w:cs="Arial"/>
          <w:sz w:val="24"/>
          <w:szCs w:val="24"/>
        </w:rPr>
        <w:t>eso constituye la recopilacion</w:t>
      </w:r>
      <w:r w:rsidRPr="003A4EE9">
        <w:rPr>
          <w:rFonts w:ascii="Arial" w:hAnsi="Arial" w:cs="Arial"/>
          <w:sz w:val="24"/>
          <w:szCs w:val="24"/>
        </w:rPr>
        <w:t>es</w:t>
      </w:r>
      <w:r w:rsidR="003A4EE9" w:rsidRPr="003A4EE9">
        <w:rPr>
          <w:rFonts w:ascii="Arial" w:hAnsi="Arial" w:cs="Arial"/>
          <w:sz w:val="24"/>
          <w:szCs w:val="24"/>
        </w:rPr>
        <w:t xml:space="preserve"> información de la capacidad tecnológica, el orden de batalla, armas, equipo, entrenamiento, bases militares, comunicaciones y la detección de radares</w:t>
      </w:r>
      <w:r>
        <w:rPr>
          <w:rFonts w:ascii="Arial" w:hAnsi="Arial" w:cs="Arial"/>
          <w:sz w:val="24"/>
          <w:szCs w:val="24"/>
        </w:rPr>
        <w:t xml:space="preserve"> de los enemigos</w:t>
      </w:r>
      <w:r w:rsidR="003A4EE9" w:rsidRPr="003A4EE9">
        <w:rPr>
          <w:rFonts w:ascii="Arial" w:hAnsi="Arial" w:cs="Arial"/>
          <w:sz w:val="24"/>
          <w:szCs w:val="24"/>
        </w:rPr>
        <w:t xml:space="preserve">. </w:t>
      </w:r>
      <w:r>
        <w:rPr>
          <w:rFonts w:ascii="Arial" w:hAnsi="Arial" w:cs="Arial"/>
          <w:sz w:val="24"/>
          <w:szCs w:val="24"/>
        </w:rPr>
        <w:t xml:space="preserve">Esta aérea es </w:t>
      </w:r>
      <w:r w:rsidR="003A4EE9" w:rsidRPr="003A4EE9">
        <w:rPr>
          <w:rFonts w:ascii="Arial" w:hAnsi="Arial" w:cs="Arial"/>
          <w:sz w:val="24"/>
          <w:szCs w:val="24"/>
        </w:rPr>
        <w:t xml:space="preserve">de </w:t>
      </w:r>
      <w:r>
        <w:rPr>
          <w:rFonts w:ascii="Arial" w:hAnsi="Arial" w:cs="Arial"/>
          <w:sz w:val="24"/>
          <w:szCs w:val="24"/>
        </w:rPr>
        <w:lastRenderedPageBreak/>
        <w:t>gran importancia ya que brindara</w:t>
      </w:r>
      <w:r w:rsidR="003A4EE9" w:rsidRPr="003A4EE9">
        <w:rPr>
          <w:rFonts w:ascii="Arial" w:hAnsi="Arial" w:cs="Arial"/>
          <w:sz w:val="24"/>
          <w:szCs w:val="24"/>
        </w:rPr>
        <w:t xml:space="preserve"> información exacta y</w:t>
      </w:r>
      <w:r>
        <w:rPr>
          <w:rFonts w:ascii="Arial" w:hAnsi="Arial" w:cs="Arial"/>
          <w:sz w:val="24"/>
          <w:szCs w:val="24"/>
        </w:rPr>
        <w:t xml:space="preserve"> reciente para que los combatientes </w:t>
      </w:r>
      <w:r w:rsidR="003A4EE9" w:rsidRPr="003A4EE9">
        <w:rPr>
          <w:rFonts w:ascii="Arial" w:hAnsi="Arial" w:cs="Arial"/>
          <w:sz w:val="24"/>
          <w:szCs w:val="24"/>
        </w:rPr>
        <w:t xml:space="preserve"> pueda</w:t>
      </w:r>
      <w:r>
        <w:rPr>
          <w:rFonts w:ascii="Arial" w:hAnsi="Arial" w:cs="Arial"/>
          <w:sz w:val="24"/>
          <w:szCs w:val="24"/>
        </w:rPr>
        <w:t xml:space="preserve">n usar inteligentemente sus recursos. Aunque esto se considera un tema </w:t>
      </w:r>
      <w:r w:rsidR="003A4EE9" w:rsidRPr="003A4EE9">
        <w:rPr>
          <w:rFonts w:ascii="Arial" w:hAnsi="Arial" w:cs="Arial"/>
          <w:sz w:val="24"/>
          <w:szCs w:val="24"/>
        </w:rPr>
        <w:t xml:space="preserve"> de carácter militar, </w:t>
      </w:r>
      <w:r>
        <w:rPr>
          <w:rFonts w:ascii="Arial" w:hAnsi="Arial" w:cs="Arial"/>
          <w:sz w:val="24"/>
          <w:szCs w:val="24"/>
        </w:rPr>
        <w:t>también se incorpora</w:t>
      </w:r>
      <w:r w:rsidR="003A4EE9" w:rsidRPr="003A4EE9">
        <w:rPr>
          <w:rFonts w:ascii="Arial" w:hAnsi="Arial" w:cs="Arial"/>
          <w:sz w:val="24"/>
          <w:szCs w:val="24"/>
        </w:rPr>
        <w:t xml:space="preserve"> información diplomática, política, económica y demográfica en tiempo de paz.</w:t>
      </w:r>
      <w:sdt>
        <w:sdtPr>
          <w:rPr>
            <w:rFonts w:ascii="Arial" w:hAnsi="Arial" w:cs="Arial"/>
            <w:sz w:val="24"/>
            <w:szCs w:val="24"/>
          </w:rPr>
          <w:id w:val="-1672562860"/>
          <w:citation/>
        </w:sdtPr>
        <w:sdtContent>
          <w:r w:rsidR="00362A2A">
            <w:rPr>
              <w:rFonts w:ascii="Arial" w:hAnsi="Arial" w:cs="Arial"/>
              <w:sz w:val="24"/>
              <w:szCs w:val="24"/>
            </w:rPr>
            <w:fldChar w:fldCharType="begin"/>
          </w:r>
          <w:r w:rsidR="00362A2A">
            <w:rPr>
              <w:rFonts w:ascii="Arial" w:hAnsi="Arial" w:cs="Arial"/>
              <w:sz w:val="24"/>
              <w:szCs w:val="24"/>
            </w:rPr>
            <w:instrText xml:space="preserve"> CITATION Eje945 \l 10250 </w:instrText>
          </w:r>
          <w:r w:rsidR="00362A2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m. , Armas del Ejercito, 1994)</w:t>
          </w:r>
          <w:r w:rsidR="00362A2A">
            <w:rPr>
              <w:rFonts w:ascii="Arial" w:hAnsi="Arial" w:cs="Arial"/>
              <w:sz w:val="24"/>
              <w:szCs w:val="24"/>
            </w:rPr>
            <w:fldChar w:fldCharType="end"/>
          </w:r>
        </w:sdtContent>
      </w:sdt>
      <w:r w:rsidR="00362A2A">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Servicio de Intendencia:</w:t>
      </w:r>
      <w:r>
        <w:rPr>
          <w:rFonts w:ascii="Arial" w:hAnsi="Arial" w:cs="Arial"/>
          <w:sz w:val="24"/>
          <w:szCs w:val="24"/>
        </w:rPr>
        <w:t xml:space="preserve"> </w:t>
      </w:r>
    </w:p>
    <w:p w:rsidR="003A4EE9" w:rsidRDefault="003A4EE9" w:rsidP="00D34113">
      <w:pPr>
        <w:spacing w:line="360" w:lineRule="auto"/>
        <w:jc w:val="both"/>
        <w:rPr>
          <w:rFonts w:ascii="Arial" w:hAnsi="Arial" w:cs="Arial"/>
          <w:sz w:val="24"/>
          <w:szCs w:val="24"/>
        </w:rPr>
      </w:pPr>
      <w:r w:rsidRPr="003A4EE9">
        <w:rPr>
          <w:rFonts w:ascii="Arial" w:hAnsi="Arial" w:cs="Arial"/>
          <w:sz w:val="24"/>
          <w:szCs w:val="24"/>
        </w:rPr>
        <w:t>Cabe señalar que el intendente militar suma a su preparación profesional en ciencias militares, conocimientos y experiencias en aspectos ligados al campo de la economía, finanzas, presupuesto, auditoria, sistemas computarizados, administración de empresas, logística y otros.</w:t>
      </w:r>
      <w:sdt>
        <w:sdtPr>
          <w:rPr>
            <w:rFonts w:ascii="Arial" w:hAnsi="Arial" w:cs="Arial"/>
            <w:sz w:val="24"/>
            <w:szCs w:val="24"/>
          </w:rPr>
          <w:id w:val="879284038"/>
          <w:citation/>
        </w:sdtPr>
        <w:sdtContent>
          <w:r w:rsidR="00362A2A">
            <w:rPr>
              <w:rFonts w:ascii="Arial" w:hAnsi="Arial" w:cs="Arial"/>
              <w:sz w:val="24"/>
              <w:szCs w:val="24"/>
            </w:rPr>
            <w:fldChar w:fldCharType="begin"/>
          </w:r>
          <w:r w:rsidR="00362A2A">
            <w:rPr>
              <w:rFonts w:ascii="Arial" w:hAnsi="Arial" w:cs="Arial"/>
              <w:sz w:val="24"/>
              <w:szCs w:val="24"/>
            </w:rPr>
            <w:instrText xml:space="preserve"> CITATION MIl94 \l 10250 </w:instrText>
          </w:r>
          <w:r w:rsidR="00362A2A">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(MIl, 1994)</w:t>
          </w:r>
          <w:r w:rsidR="00362A2A">
            <w:rPr>
              <w:rFonts w:ascii="Arial" w:hAnsi="Arial" w:cs="Arial"/>
              <w:sz w:val="24"/>
              <w:szCs w:val="24"/>
            </w:rPr>
            <w:fldChar w:fldCharType="end"/>
          </w:r>
        </w:sdtContent>
      </w:sdt>
      <w:r w:rsidR="00362A2A">
        <w:rPr>
          <w:rFonts w:ascii="Arial" w:hAnsi="Arial" w:cs="Arial"/>
          <w:sz w:val="24"/>
          <w:szCs w:val="24"/>
        </w:rPr>
        <w:t>.</w:t>
      </w:r>
    </w:p>
    <w:p w:rsidR="00362A2A" w:rsidRDefault="003A4EE9" w:rsidP="00D34113">
      <w:pPr>
        <w:spacing w:line="360" w:lineRule="auto"/>
        <w:jc w:val="both"/>
        <w:rPr>
          <w:rFonts w:ascii="Arial" w:hAnsi="Arial" w:cs="Arial"/>
          <w:sz w:val="24"/>
          <w:szCs w:val="24"/>
        </w:rPr>
      </w:pPr>
      <w:r w:rsidRPr="00362A2A">
        <w:rPr>
          <w:rFonts w:ascii="Arial" w:hAnsi="Arial" w:cs="Arial"/>
          <w:b/>
          <w:sz w:val="24"/>
          <w:szCs w:val="24"/>
        </w:rPr>
        <w:t>Servicio de Material de Guerra:</w:t>
      </w:r>
      <w:r>
        <w:rPr>
          <w:rFonts w:ascii="Arial" w:hAnsi="Arial" w:cs="Arial"/>
          <w:sz w:val="24"/>
          <w:szCs w:val="24"/>
        </w:rPr>
        <w:t xml:space="preserve"> </w:t>
      </w:r>
    </w:p>
    <w:p w:rsidR="003A4EE9" w:rsidRDefault="00362A2A" w:rsidP="00D34113">
      <w:pPr>
        <w:spacing w:line="360" w:lineRule="auto"/>
        <w:jc w:val="both"/>
        <w:rPr>
          <w:rFonts w:ascii="Arial" w:hAnsi="Arial" w:cs="Arial"/>
          <w:sz w:val="24"/>
          <w:szCs w:val="24"/>
        </w:rPr>
      </w:pPr>
      <w:r>
        <w:rPr>
          <w:rFonts w:ascii="Arial" w:hAnsi="Arial" w:cs="Arial"/>
          <w:sz w:val="24"/>
          <w:szCs w:val="24"/>
        </w:rPr>
        <w:t>C</w:t>
      </w:r>
      <w:r w:rsidR="003A4EE9" w:rsidRPr="003A4EE9">
        <w:rPr>
          <w:rFonts w:ascii="Arial" w:hAnsi="Arial" w:cs="Arial"/>
          <w:sz w:val="24"/>
          <w:szCs w:val="24"/>
        </w:rPr>
        <w:t>onstituye su misión de Apoyo Logístico en cualquier situación que viva el país, acorde con la doctrina del abastecimiento y mantenimiento de Vehículos, Armamento y Municiones disponibles y operativos.</w:t>
      </w:r>
      <w:sdt>
        <w:sdtPr>
          <w:rPr>
            <w:rFonts w:ascii="Arial" w:hAnsi="Arial" w:cs="Arial"/>
            <w:sz w:val="24"/>
            <w:szCs w:val="24"/>
          </w:rPr>
          <w:id w:val="-2028390431"/>
          <w:citation/>
        </w:sdtPr>
        <w:sdtContent>
          <w:r>
            <w:rPr>
              <w:rFonts w:ascii="Arial" w:hAnsi="Arial" w:cs="Arial"/>
              <w:sz w:val="24"/>
              <w:szCs w:val="24"/>
            </w:rPr>
            <w:fldChar w:fldCharType="begin"/>
          </w:r>
          <w:r>
            <w:rPr>
              <w:rFonts w:ascii="Arial" w:hAnsi="Arial" w:cs="Arial"/>
              <w:sz w:val="24"/>
              <w:szCs w:val="24"/>
            </w:rPr>
            <w:instrText xml:space="preserve"> CITATION Mil94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(Mil, 1994)</w:t>
          </w:r>
          <w:r>
            <w:rPr>
              <w:rFonts w:ascii="Arial" w:hAnsi="Arial" w:cs="Arial"/>
              <w:sz w:val="24"/>
              <w:szCs w:val="24"/>
            </w:rPr>
            <w:fldChar w:fldCharType="end"/>
          </w:r>
        </w:sdtContent>
      </w:sdt>
      <w:r>
        <w:rPr>
          <w:rFonts w:ascii="Arial" w:hAnsi="Arial" w:cs="Arial"/>
          <w:sz w:val="24"/>
          <w:szCs w:val="24"/>
        </w:rPr>
        <w:t>.</w:t>
      </w:r>
    </w:p>
    <w:p w:rsidR="003A4EE9" w:rsidRDefault="003A4EE9" w:rsidP="00D34113">
      <w:pPr>
        <w:spacing w:line="360" w:lineRule="auto"/>
        <w:jc w:val="both"/>
        <w:rPr>
          <w:rFonts w:ascii="Arial" w:hAnsi="Arial" w:cs="Arial"/>
          <w:sz w:val="24"/>
          <w:szCs w:val="24"/>
        </w:rPr>
      </w:pPr>
    </w:p>
    <w:p w:rsidR="00A639F9" w:rsidRDefault="00A639F9" w:rsidP="003A4EE9">
      <w:pPr>
        <w:tabs>
          <w:tab w:val="left" w:pos="6210"/>
        </w:tabs>
        <w:spacing w:line="360" w:lineRule="auto"/>
        <w:jc w:val="both"/>
        <w:rPr>
          <w:rFonts w:ascii="Arial" w:hAnsi="Arial" w:cs="Arial"/>
          <w:sz w:val="24"/>
          <w:szCs w:val="24"/>
        </w:rPr>
      </w:pPr>
    </w:p>
    <w:p w:rsidR="00A639F9" w:rsidRDefault="00A639F9" w:rsidP="003A4EE9">
      <w:pPr>
        <w:tabs>
          <w:tab w:val="left" w:pos="6210"/>
        </w:tabs>
        <w:spacing w:line="360" w:lineRule="auto"/>
        <w:jc w:val="both"/>
        <w:rPr>
          <w:rFonts w:ascii="Arial" w:hAnsi="Arial" w:cs="Arial"/>
          <w:sz w:val="24"/>
          <w:szCs w:val="24"/>
        </w:rPr>
      </w:pPr>
    </w:p>
    <w:p w:rsidR="00A639F9" w:rsidRDefault="00A639F9" w:rsidP="0005474A">
      <w:pPr>
        <w:pStyle w:val="Ttulo1"/>
        <w:jc w:val="center"/>
      </w:pPr>
    </w:p>
    <w:p w:rsidR="00C520D9" w:rsidRPr="00C520D9" w:rsidRDefault="00C520D9" w:rsidP="00C520D9">
      <w:pPr>
        <w:rPr>
          <w:lang w:eastAsia="es-PE"/>
        </w:rPr>
      </w:pPr>
    </w:p>
    <w:p w:rsidR="00CF1B6C" w:rsidRDefault="00CF1B6C" w:rsidP="0005474A">
      <w:pPr>
        <w:pStyle w:val="Ttulo1"/>
        <w:jc w:val="center"/>
      </w:pPr>
      <w:bookmarkStart w:id="31" w:name="_Toc530741384"/>
      <w:bookmarkStart w:id="32" w:name="_Toc530741650"/>
    </w:p>
    <w:p w:rsidR="00CF1B6C" w:rsidRDefault="00CF1B6C" w:rsidP="0005474A">
      <w:pPr>
        <w:pStyle w:val="Ttulo1"/>
        <w:jc w:val="center"/>
      </w:pPr>
    </w:p>
    <w:p w:rsidR="00CF1B6C" w:rsidRDefault="00CF1B6C" w:rsidP="0005474A">
      <w:pPr>
        <w:pStyle w:val="Ttulo1"/>
        <w:jc w:val="center"/>
      </w:pPr>
    </w:p>
    <w:p w:rsidR="00CF1B6C" w:rsidRDefault="00CF1B6C" w:rsidP="005B33BF">
      <w:pPr>
        <w:pStyle w:val="Ttulo1"/>
      </w:pPr>
    </w:p>
    <w:p w:rsidR="005B33BF" w:rsidRDefault="005B33BF" w:rsidP="005B33BF">
      <w:pPr>
        <w:rPr>
          <w:lang w:eastAsia="es-PE"/>
        </w:rPr>
      </w:pPr>
    </w:p>
    <w:p w:rsidR="005B33BF" w:rsidRDefault="005B33BF" w:rsidP="005B33BF">
      <w:pPr>
        <w:rPr>
          <w:lang w:eastAsia="es-PE"/>
        </w:rPr>
      </w:pPr>
    </w:p>
    <w:p w:rsidR="005B33BF" w:rsidRPr="005B33BF" w:rsidRDefault="005B33BF" w:rsidP="005B33BF">
      <w:pPr>
        <w:rPr>
          <w:lang w:eastAsia="es-PE"/>
        </w:rPr>
      </w:pPr>
    </w:p>
    <w:p w:rsidR="00CF1B6C" w:rsidRDefault="00CF1B6C" w:rsidP="0005474A">
      <w:pPr>
        <w:pStyle w:val="Ttulo1"/>
        <w:jc w:val="cente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Pr="005B33BF" w:rsidRDefault="005B33BF" w:rsidP="005B33BF">
      <w:pPr>
        <w:rPr>
          <w:lang w:eastAsia="es-PE"/>
        </w:rPr>
      </w:pPr>
    </w:p>
    <w:p w:rsidR="00224C6F" w:rsidRPr="005151C3" w:rsidRDefault="00C520D9" w:rsidP="0005474A">
      <w:pPr>
        <w:pStyle w:val="Ttulo1"/>
        <w:jc w:val="center"/>
      </w:pPr>
      <w:r>
        <w:t>CAPÍ</w:t>
      </w:r>
      <w:r w:rsidR="004C779E" w:rsidRPr="005151C3">
        <w:t>TULO III:</w:t>
      </w:r>
      <w:bookmarkEnd w:id="31"/>
      <w:bookmarkEnd w:id="32"/>
    </w:p>
    <w:p w:rsidR="00D863CD" w:rsidRPr="005151C3" w:rsidRDefault="00C520D9" w:rsidP="0005474A">
      <w:pPr>
        <w:pStyle w:val="Ttulo1"/>
        <w:jc w:val="center"/>
      </w:pPr>
      <w:bookmarkStart w:id="33" w:name="_Toc530741385"/>
      <w:bookmarkStart w:id="34" w:name="_Toc530741651"/>
      <w:r>
        <w:t>SUPUESTOS Y CATEGORÍ</w:t>
      </w:r>
      <w:r w:rsidR="004C779E" w:rsidRPr="005151C3">
        <w:t>AS</w:t>
      </w:r>
      <w:bookmarkEnd w:id="33"/>
      <w:bookmarkEnd w:id="34"/>
    </w:p>
    <w:p w:rsidR="004C779E" w:rsidRDefault="004C779E" w:rsidP="00072BA0">
      <w:pPr>
        <w:spacing w:line="360" w:lineRule="auto"/>
        <w:jc w:val="both"/>
        <w:rPr>
          <w:rFonts w:ascii="Arial" w:hAnsi="Arial" w:cs="Arial"/>
        </w:rPr>
      </w:pPr>
    </w:p>
    <w:p w:rsidR="00224C6F" w:rsidRDefault="00224C6F" w:rsidP="0005474A">
      <w:pPr>
        <w:pStyle w:val="Ttulo2"/>
      </w:pPr>
      <w:bookmarkStart w:id="35" w:name="_Toc500322252"/>
      <w:bookmarkStart w:id="36" w:name="_Toc530741652"/>
      <w:r w:rsidRPr="005151C3">
        <w:t>3.1 Supuesto</w:t>
      </w:r>
      <w:bookmarkEnd w:id="35"/>
      <w:bookmarkEnd w:id="36"/>
    </w:p>
    <w:p w:rsidR="005B33BF" w:rsidRPr="005B33BF" w:rsidRDefault="005B33BF" w:rsidP="005B33BF"/>
    <w:p w:rsidR="00224C6F" w:rsidRPr="00224C6F" w:rsidRDefault="0014103C" w:rsidP="00224C6F">
      <w:pPr>
        <w:spacing w:line="360" w:lineRule="auto"/>
        <w:jc w:val="both"/>
        <w:rPr>
          <w:rFonts w:ascii="Arial" w:hAnsi="Arial" w:cs="Arial"/>
          <w:sz w:val="24"/>
          <w:szCs w:val="24"/>
        </w:rPr>
      </w:pPr>
      <w:r>
        <w:rPr>
          <w:rFonts w:ascii="Arial" w:hAnsi="Arial" w:cs="Arial"/>
          <w:sz w:val="24"/>
          <w:szCs w:val="24"/>
        </w:rPr>
        <w:t xml:space="preserve">Es importante la </w:t>
      </w:r>
      <w:r w:rsidR="00224C6F" w:rsidRPr="00224C6F">
        <w:rPr>
          <w:rFonts w:ascii="Arial" w:hAnsi="Arial" w:cs="Arial"/>
          <w:sz w:val="24"/>
          <w:szCs w:val="24"/>
        </w:rPr>
        <w:t>igualdad de género para la elección de armas de combate en el ejército del Perú - Lima 2018</w:t>
      </w:r>
    </w:p>
    <w:p w:rsidR="00224C6F" w:rsidRDefault="00224C6F" w:rsidP="00072BA0">
      <w:pPr>
        <w:spacing w:line="360" w:lineRule="auto"/>
        <w:jc w:val="both"/>
        <w:rPr>
          <w:rFonts w:ascii="Arial" w:hAnsi="Arial" w:cs="Arial"/>
        </w:rPr>
      </w:pPr>
    </w:p>
    <w:p w:rsidR="00EB04CF" w:rsidRPr="005151C3" w:rsidRDefault="00EB04CF" w:rsidP="0005474A">
      <w:pPr>
        <w:pStyle w:val="Ttulo2"/>
      </w:pPr>
      <w:bookmarkStart w:id="37" w:name="_Toc500322253"/>
      <w:bookmarkStart w:id="38" w:name="_Toc530741653"/>
      <w:r w:rsidRPr="005151C3">
        <w:t>3.2 Categorías</w:t>
      </w:r>
      <w:bookmarkEnd w:id="37"/>
      <w:bookmarkEnd w:id="38"/>
      <w:r w:rsidR="002C371B">
        <w:br/>
      </w:r>
    </w:p>
    <w:p w:rsidR="004C779E" w:rsidRPr="00436F80" w:rsidRDefault="00EB04CF" w:rsidP="00436F80">
      <w:pPr>
        <w:spacing w:line="360" w:lineRule="auto"/>
        <w:jc w:val="both"/>
        <w:rPr>
          <w:rFonts w:ascii="Arial" w:hAnsi="Arial" w:cs="Arial"/>
          <w:sz w:val="24"/>
          <w:szCs w:val="24"/>
        </w:rPr>
      </w:pPr>
      <w:r w:rsidRPr="00436F80">
        <w:rPr>
          <w:rFonts w:ascii="Arial" w:hAnsi="Arial" w:cs="Arial"/>
          <w:sz w:val="24"/>
          <w:szCs w:val="24"/>
        </w:rPr>
        <w:t>Categoría 1:</w:t>
      </w:r>
    </w:p>
    <w:p w:rsidR="00EB04CF" w:rsidRPr="00436F80" w:rsidRDefault="00EB04CF" w:rsidP="00436F80">
      <w:pPr>
        <w:spacing w:line="360" w:lineRule="auto"/>
        <w:jc w:val="both"/>
        <w:rPr>
          <w:rFonts w:ascii="Arial" w:hAnsi="Arial" w:cs="Arial"/>
          <w:sz w:val="24"/>
          <w:szCs w:val="24"/>
        </w:rPr>
      </w:pPr>
      <w:r w:rsidRPr="00436F80">
        <w:rPr>
          <w:rFonts w:ascii="Arial" w:hAnsi="Arial" w:cs="Arial"/>
          <w:sz w:val="24"/>
          <w:szCs w:val="24"/>
        </w:rPr>
        <w:t xml:space="preserve">Proceso de elección de Armas de Combate en el Ejercito del Perú </w:t>
      </w:r>
    </w:p>
    <w:p w:rsidR="00EB04CF" w:rsidRPr="00436F80" w:rsidRDefault="00EB04CF" w:rsidP="00436F80">
      <w:pPr>
        <w:spacing w:line="360" w:lineRule="auto"/>
        <w:jc w:val="both"/>
        <w:rPr>
          <w:rFonts w:ascii="Arial" w:hAnsi="Arial" w:cs="Arial"/>
          <w:sz w:val="24"/>
          <w:szCs w:val="24"/>
        </w:rPr>
      </w:pPr>
      <w:r w:rsidRPr="00436F80">
        <w:rPr>
          <w:rFonts w:ascii="Arial" w:hAnsi="Arial" w:cs="Arial"/>
          <w:sz w:val="24"/>
          <w:szCs w:val="24"/>
        </w:rPr>
        <w:t>Este Proceso se realiza en la Escuela Militar de Chorrillos (EMCH</w:t>
      </w:r>
      <w:r w:rsidR="00436F80" w:rsidRPr="00436F80">
        <w:rPr>
          <w:rFonts w:ascii="Arial" w:hAnsi="Arial" w:cs="Arial"/>
          <w:sz w:val="24"/>
          <w:szCs w:val="24"/>
        </w:rPr>
        <w:t>),</w:t>
      </w:r>
      <w:r w:rsidRPr="00436F80">
        <w:rPr>
          <w:rFonts w:ascii="Arial" w:hAnsi="Arial" w:cs="Arial"/>
          <w:sz w:val="24"/>
          <w:szCs w:val="24"/>
        </w:rPr>
        <w:t xml:space="preserve"> en la cual los cadetes en su tercer año de instrucción y formación tienen una ceremonia de elección de armas dentro de las cuales se </w:t>
      </w:r>
      <w:r w:rsidR="00436F80" w:rsidRPr="00436F80">
        <w:rPr>
          <w:rFonts w:ascii="Arial" w:hAnsi="Arial" w:cs="Arial"/>
          <w:sz w:val="24"/>
          <w:szCs w:val="24"/>
        </w:rPr>
        <w:t>encuentran:</w:t>
      </w:r>
      <w:r w:rsidRPr="00436F80">
        <w:rPr>
          <w:rFonts w:ascii="Arial" w:hAnsi="Arial" w:cs="Arial"/>
          <w:sz w:val="24"/>
          <w:szCs w:val="24"/>
        </w:rPr>
        <w:t xml:space="preserve"> </w:t>
      </w:r>
      <w:r w:rsidR="00436F80" w:rsidRPr="00436F80">
        <w:rPr>
          <w:rFonts w:ascii="Arial" w:hAnsi="Arial" w:cs="Arial"/>
          <w:sz w:val="24"/>
          <w:szCs w:val="24"/>
        </w:rPr>
        <w:t>Infantería,</w:t>
      </w:r>
      <w:r w:rsidRPr="00436F80">
        <w:rPr>
          <w:rFonts w:ascii="Arial" w:hAnsi="Arial" w:cs="Arial"/>
          <w:sz w:val="24"/>
          <w:szCs w:val="24"/>
        </w:rPr>
        <w:t xml:space="preserve"> Caballería y Artillería conocidas como armas de </w:t>
      </w:r>
      <w:r w:rsidR="00436F80" w:rsidRPr="00436F80">
        <w:rPr>
          <w:rFonts w:ascii="Arial" w:hAnsi="Arial" w:cs="Arial"/>
          <w:sz w:val="24"/>
          <w:szCs w:val="24"/>
        </w:rPr>
        <w:t>combate,</w:t>
      </w:r>
      <w:r w:rsidRPr="00436F80">
        <w:rPr>
          <w:rFonts w:ascii="Arial" w:hAnsi="Arial" w:cs="Arial"/>
          <w:sz w:val="24"/>
          <w:szCs w:val="24"/>
        </w:rPr>
        <w:t xml:space="preserve"> seguido de elegir cualquiera de estas  </w:t>
      </w:r>
      <w:r w:rsidR="00436F80" w:rsidRPr="00436F80">
        <w:rPr>
          <w:rFonts w:ascii="Arial" w:hAnsi="Arial" w:cs="Arial"/>
          <w:sz w:val="24"/>
          <w:szCs w:val="24"/>
        </w:rPr>
        <w:t>armas,</w:t>
      </w:r>
      <w:r w:rsidRPr="00436F80">
        <w:rPr>
          <w:rFonts w:ascii="Arial" w:hAnsi="Arial" w:cs="Arial"/>
          <w:sz w:val="24"/>
          <w:szCs w:val="24"/>
        </w:rPr>
        <w:t xml:space="preserve"> los cadetes  empiezan a desarrollar su formación y desarrollo respecto al arma elegida. Cabe mencionar que esta esta selección de armas se da respecto al orden de méritos de cada cadete.</w:t>
      </w:r>
      <w:sdt>
        <w:sdtPr>
          <w:rPr>
            <w:rFonts w:ascii="Arial" w:hAnsi="Arial" w:cs="Arial"/>
            <w:sz w:val="24"/>
            <w:szCs w:val="24"/>
          </w:rPr>
          <w:id w:val="-961260343"/>
          <w:citation/>
        </w:sdtPr>
        <w:sdtContent>
          <w:r w:rsidR="00436F80" w:rsidRPr="00436F80">
            <w:rPr>
              <w:rFonts w:ascii="Arial" w:hAnsi="Arial" w:cs="Arial"/>
              <w:sz w:val="24"/>
              <w:szCs w:val="24"/>
            </w:rPr>
            <w:fldChar w:fldCharType="begin"/>
          </w:r>
          <w:r w:rsidR="00436F80" w:rsidRPr="00436F80">
            <w:rPr>
              <w:rFonts w:ascii="Arial" w:hAnsi="Arial" w:cs="Arial"/>
              <w:sz w:val="24"/>
              <w:szCs w:val="24"/>
            </w:rPr>
            <w:instrText xml:space="preserve"> CITATION Bib03 \l 10250 </w:instrText>
          </w:r>
          <w:r w:rsidR="00436F80" w:rsidRPr="00436F80">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B. G., 2003)</w:t>
          </w:r>
          <w:r w:rsidR="00436F80" w:rsidRPr="00436F80">
            <w:rPr>
              <w:rFonts w:ascii="Arial" w:hAnsi="Arial" w:cs="Arial"/>
              <w:sz w:val="24"/>
              <w:szCs w:val="24"/>
            </w:rPr>
            <w:fldChar w:fldCharType="end"/>
          </w:r>
        </w:sdtContent>
      </w:sdt>
      <w:r w:rsidR="00B62153">
        <w:rPr>
          <w:rFonts w:ascii="Arial" w:hAnsi="Arial" w:cs="Arial"/>
          <w:sz w:val="24"/>
          <w:szCs w:val="24"/>
        </w:rPr>
        <w:t>.</w:t>
      </w:r>
    </w:p>
    <w:p w:rsidR="00436F80" w:rsidRPr="00436F80" w:rsidRDefault="00436F80" w:rsidP="00436F80">
      <w:pPr>
        <w:spacing w:line="360" w:lineRule="auto"/>
        <w:jc w:val="both"/>
        <w:rPr>
          <w:rFonts w:ascii="Arial" w:hAnsi="Arial" w:cs="Arial"/>
          <w:sz w:val="24"/>
          <w:szCs w:val="24"/>
        </w:rPr>
      </w:pPr>
    </w:p>
    <w:p w:rsidR="005B33BF" w:rsidRDefault="005B33BF" w:rsidP="00436F80">
      <w:pPr>
        <w:spacing w:line="360" w:lineRule="auto"/>
        <w:jc w:val="both"/>
        <w:rPr>
          <w:rFonts w:ascii="Arial" w:hAnsi="Arial" w:cs="Arial"/>
          <w:sz w:val="24"/>
          <w:szCs w:val="24"/>
        </w:rPr>
      </w:pPr>
    </w:p>
    <w:p w:rsidR="00436F80" w:rsidRPr="00436F80" w:rsidRDefault="00436F80" w:rsidP="00436F80">
      <w:pPr>
        <w:spacing w:line="360" w:lineRule="auto"/>
        <w:jc w:val="both"/>
        <w:rPr>
          <w:rFonts w:ascii="Arial" w:hAnsi="Arial" w:cs="Arial"/>
          <w:sz w:val="24"/>
          <w:szCs w:val="24"/>
        </w:rPr>
      </w:pPr>
      <w:r w:rsidRPr="00436F80">
        <w:rPr>
          <w:rFonts w:ascii="Arial" w:hAnsi="Arial" w:cs="Arial"/>
          <w:sz w:val="24"/>
          <w:szCs w:val="24"/>
        </w:rPr>
        <w:lastRenderedPageBreak/>
        <w:t>Igualdad de Género en el Ejercito del Perú</w:t>
      </w:r>
    </w:p>
    <w:p w:rsidR="00436F80" w:rsidRDefault="00436F80" w:rsidP="00436F80">
      <w:pPr>
        <w:spacing w:line="360" w:lineRule="auto"/>
        <w:jc w:val="both"/>
        <w:rPr>
          <w:rFonts w:ascii="Arial" w:hAnsi="Arial" w:cs="Arial"/>
          <w:sz w:val="24"/>
          <w:szCs w:val="24"/>
        </w:rPr>
      </w:pPr>
      <w:r w:rsidRPr="00436F80">
        <w:rPr>
          <w:rFonts w:ascii="Arial" w:hAnsi="Arial" w:cs="Arial"/>
          <w:sz w:val="24"/>
          <w:szCs w:val="24"/>
        </w:rPr>
        <w:t xml:space="preserve"> Esta investigación es importante desde el punto social para establecer</w:t>
      </w:r>
      <w:r w:rsidR="00321399">
        <w:rPr>
          <w:rFonts w:ascii="Arial" w:hAnsi="Arial" w:cs="Arial"/>
          <w:sz w:val="24"/>
          <w:szCs w:val="24"/>
        </w:rPr>
        <w:t xml:space="preserve"> </w:t>
      </w:r>
      <w:r w:rsidRPr="00436F80">
        <w:rPr>
          <w:rFonts w:ascii="Arial" w:hAnsi="Arial" w:cs="Arial"/>
          <w:sz w:val="24"/>
          <w:szCs w:val="24"/>
        </w:rPr>
        <w:t>un nuevo paradigma en las rela</w:t>
      </w:r>
      <w:r w:rsidR="00321399">
        <w:rPr>
          <w:rFonts w:ascii="Arial" w:hAnsi="Arial" w:cs="Arial"/>
          <w:sz w:val="24"/>
          <w:szCs w:val="24"/>
        </w:rPr>
        <w:t>ciones entre todos los peruanos:</w:t>
      </w:r>
      <w:r w:rsidR="00321399" w:rsidRPr="00436F80">
        <w:rPr>
          <w:rFonts w:ascii="Arial" w:hAnsi="Arial" w:cs="Arial"/>
          <w:sz w:val="24"/>
          <w:szCs w:val="24"/>
        </w:rPr>
        <w:t xml:space="preserve"> El</w:t>
      </w:r>
      <w:r w:rsidR="00321399">
        <w:rPr>
          <w:rFonts w:ascii="Arial" w:hAnsi="Arial" w:cs="Arial"/>
          <w:sz w:val="24"/>
          <w:szCs w:val="24"/>
        </w:rPr>
        <w:t xml:space="preserve"> </w:t>
      </w:r>
      <w:r w:rsidRPr="00436F80">
        <w:rPr>
          <w:rFonts w:ascii="Arial" w:hAnsi="Arial" w:cs="Arial"/>
          <w:sz w:val="24"/>
          <w:szCs w:val="24"/>
        </w:rPr>
        <w:t xml:space="preserve">trabajo de </w:t>
      </w:r>
      <w:r w:rsidR="00321399">
        <w:rPr>
          <w:rFonts w:ascii="Arial" w:hAnsi="Arial" w:cs="Arial"/>
          <w:sz w:val="24"/>
          <w:szCs w:val="24"/>
        </w:rPr>
        <w:t>la mujer en las fuerzas armadas y su contribución a la fuerza operativa, estableciendo una nueva visión de la misma sobre principios de equidad, igualdad de género y voluntariedad del servicio.</w:t>
      </w:r>
    </w:p>
    <w:p w:rsidR="00321399" w:rsidRDefault="00321399" w:rsidP="00436F80">
      <w:pPr>
        <w:spacing w:line="360" w:lineRule="auto"/>
        <w:jc w:val="both"/>
        <w:rPr>
          <w:rFonts w:ascii="Arial" w:hAnsi="Arial" w:cs="Arial"/>
          <w:sz w:val="24"/>
          <w:szCs w:val="24"/>
        </w:rPr>
      </w:pPr>
      <w:r w:rsidRPr="00321399">
        <w:rPr>
          <w:rFonts w:ascii="Arial" w:hAnsi="Arial" w:cs="Arial"/>
          <w:sz w:val="24"/>
          <w:szCs w:val="24"/>
        </w:rPr>
        <w:t>En este sentido la presente investigación servirá de orientación para un desarrollo</w:t>
      </w:r>
      <w:r>
        <w:rPr>
          <w:rFonts w:ascii="Arial" w:hAnsi="Arial" w:cs="Arial"/>
          <w:sz w:val="24"/>
          <w:szCs w:val="24"/>
        </w:rPr>
        <w:t xml:space="preserve"> </w:t>
      </w:r>
      <w:r w:rsidRPr="00321399">
        <w:rPr>
          <w:rFonts w:ascii="Arial" w:hAnsi="Arial" w:cs="Arial"/>
          <w:sz w:val="24"/>
          <w:szCs w:val="24"/>
        </w:rPr>
        <w:t>eficiente y efectivo de la gestión académica y militar de las Fuerzas Armadas del</w:t>
      </w:r>
      <w:r>
        <w:rPr>
          <w:rFonts w:ascii="Arial" w:hAnsi="Arial" w:cs="Arial"/>
          <w:sz w:val="24"/>
          <w:szCs w:val="24"/>
        </w:rPr>
        <w:t xml:space="preserve"> </w:t>
      </w:r>
      <w:r w:rsidRPr="00321399">
        <w:rPr>
          <w:rFonts w:ascii="Arial" w:hAnsi="Arial" w:cs="Arial"/>
          <w:sz w:val="24"/>
          <w:szCs w:val="24"/>
        </w:rPr>
        <w:t>país, principalmente respecto a la mujer. Además se busca afianzar sus prácticas</w:t>
      </w:r>
      <w:r>
        <w:rPr>
          <w:rFonts w:ascii="Arial" w:hAnsi="Arial" w:cs="Arial"/>
          <w:sz w:val="24"/>
          <w:szCs w:val="24"/>
        </w:rPr>
        <w:t xml:space="preserve"> </w:t>
      </w:r>
      <w:r w:rsidRPr="00321399">
        <w:rPr>
          <w:rFonts w:ascii="Arial" w:hAnsi="Arial" w:cs="Arial"/>
          <w:sz w:val="24"/>
          <w:szCs w:val="24"/>
        </w:rPr>
        <w:t>profesionales y reforzar su desempeño en el campo de la seguridad nacional.</w:t>
      </w:r>
      <w:sdt>
        <w:sdtPr>
          <w:rPr>
            <w:rFonts w:ascii="Arial" w:hAnsi="Arial" w:cs="Arial"/>
            <w:sz w:val="24"/>
            <w:szCs w:val="24"/>
          </w:rPr>
          <w:id w:val="-775013830"/>
          <w:citation/>
        </w:sdtPr>
        <w:sdtContent>
          <w:r>
            <w:rPr>
              <w:rFonts w:ascii="Arial" w:hAnsi="Arial" w:cs="Arial"/>
              <w:sz w:val="24"/>
              <w:szCs w:val="24"/>
            </w:rPr>
            <w:fldChar w:fldCharType="begin"/>
          </w:r>
          <w:r>
            <w:rPr>
              <w:rFonts w:ascii="Arial" w:hAnsi="Arial" w:cs="Arial"/>
              <w:sz w:val="24"/>
              <w:szCs w:val="24"/>
            </w:rPr>
            <w:instrText xml:space="preserve"> CITATION Seg13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(Segura, 2013)</w:t>
          </w:r>
          <w:r>
            <w:rPr>
              <w:rFonts w:ascii="Arial" w:hAnsi="Arial" w:cs="Arial"/>
              <w:sz w:val="24"/>
              <w:szCs w:val="24"/>
            </w:rPr>
            <w:fldChar w:fldCharType="end"/>
          </w:r>
        </w:sdtContent>
      </w:sdt>
      <w:r>
        <w:rPr>
          <w:rFonts w:ascii="Arial" w:hAnsi="Arial" w:cs="Arial"/>
          <w:sz w:val="24"/>
          <w:szCs w:val="24"/>
        </w:rPr>
        <w:t>.</w:t>
      </w:r>
    </w:p>
    <w:p w:rsidR="00321399" w:rsidRDefault="00321399" w:rsidP="00436F80">
      <w:pPr>
        <w:spacing w:line="360" w:lineRule="auto"/>
        <w:jc w:val="both"/>
        <w:rPr>
          <w:rFonts w:ascii="Arial" w:hAnsi="Arial" w:cs="Arial"/>
          <w:sz w:val="24"/>
          <w:szCs w:val="24"/>
        </w:rPr>
      </w:pPr>
    </w:p>
    <w:p w:rsidR="00321399" w:rsidRPr="00321399" w:rsidRDefault="00321399" w:rsidP="0005474A">
      <w:pPr>
        <w:pStyle w:val="Ttulo2"/>
      </w:pPr>
      <w:bookmarkStart w:id="39" w:name="_Toc500322254"/>
      <w:bookmarkStart w:id="40" w:name="_Toc530741654"/>
      <w:r w:rsidRPr="00321399">
        <w:t>3.3 Subcategorías</w:t>
      </w:r>
      <w:bookmarkEnd w:id="39"/>
      <w:bookmarkEnd w:id="40"/>
      <w:r w:rsidR="00964FA8">
        <w:br/>
      </w:r>
    </w:p>
    <w:p w:rsidR="00321399" w:rsidRDefault="00321399" w:rsidP="00321399">
      <w:pPr>
        <w:pStyle w:val="Subttulo"/>
        <w:outlineLvl w:val="2"/>
      </w:pPr>
      <w:r>
        <w:t xml:space="preserve">          </w:t>
      </w:r>
      <w:bookmarkStart w:id="41" w:name="_Toc500322255"/>
      <w:bookmarkStart w:id="42" w:name="_Toc530741655"/>
      <w:r>
        <w:t xml:space="preserve">3.3.1 </w:t>
      </w:r>
      <w:bookmarkEnd w:id="41"/>
      <w:r w:rsidR="00702E19">
        <w:t>Armas de c</w:t>
      </w:r>
      <w:r w:rsidR="00C520D9">
        <w:t>ombate del Ejé</w:t>
      </w:r>
      <w:r w:rsidR="007C4F35">
        <w:t>rcito del Perú</w:t>
      </w:r>
      <w:bookmarkEnd w:id="42"/>
    </w:p>
    <w:p w:rsidR="007C4F35" w:rsidRDefault="007C4F35" w:rsidP="007C4F35"/>
    <w:p w:rsidR="007C4F35" w:rsidRDefault="007C4F35" w:rsidP="007C4F35">
      <w:pPr>
        <w:spacing w:line="360" w:lineRule="auto"/>
        <w:jc w:val="both"/>
        <w:rPr>
          <w:rFonts w:ascii="Arial" w:hAnsi="Arial" w:cs="Arial"/>
          <w:sz w:val="24"/>
          <w:szCs w:val="24"/>
        </w:rPr>
      </w:pPr>
      <w:r>
        <w:rPr>
          <w:rFonts w:ascii="Arial" w:hAnsi="Arial" w:cs="Arial"/>
          <w:sz w:val="24"/>
          <w:szCs w:val="24"/>
        </w:rPr>
        <w:t xml:space="preserve">Infantería: </w:t>
      </w:r>
      <w:r w:rsidRPr="00DB3229">
        <w:rPr>
          <w:rFonts w:ascii="Arial" w:hAnsi="Arial" w:cs="Arial"/>
          <w:sz w:val="24"/>
          <w:szCs w:val="24"/>
        </w:rPr>
        <w:t>es la fuerza de combate a pie. Utiliza todo tipo de </w:t>
      </w:r>
      <w:hyperlink r:id="rId35" w:tooltip="Armas" w:history="1">
        <w:r w:rsidRPr="00DB3229">
          <w:rPr>
            <w:rStyle w:val="Hipervnculo"/>
            <w:rFonts w:ascii="Arial" w:hAnsi="Arial" w:cs="Arial"/>
            <w:color w:val="auto"/>
            <w:sz w:val="24"/>
            <w:szCs w:val="24"/>
            <w:u w:val="none"/>
          </w:rPr>
          <w:t>armas</w:t>
        </w:r>
      </w:hyperlink>
      <w:r w:rsidRPr="00DB3229">
        <w:rPr>
          <w:rFonts w:ascii="Arial" w:hAnsi="Arial" w:cs="Arial"/>
          <w:sz w:val="24"/>
          <w:szCs w:val="24"/>
        </w:rPr>
        <w:t> portátiles y semiportatiles y para su desplazamiento puede emplear todo tipo de medios de </w:t>
      </w:r>
      <w:hyperlink r:id="rId36" w:tooltip="Transporte" w:history="1">
        <w:r w:rsidRPr="00DB3229">
          <w:rPr>
            <w:rStyle w:val="Hipervnculo"/>
            <w:rFonts w:ascii="Arial" w:hAnsi="Arial" w:cs="Arial"/>
            <w:color w:val="auto"/>
            <w:sz w:val="24"/>
            <w:szCs w:val="24"/>
            <w:u w:val="none"/>
          </w:rPr>
          <w:t>transporte</w:t>
        </w:r>
      </w:hyperlink>
      <w:r w:rsidRPr="00DB3229">
        <w:rPr>
          <w:rFonts w:ascii="Arial" w:hAnsi="Arial" w:cs="Arial"/>
          <w:sz w:val="24"/>
          <w:szCs w:val="24"/>
        </w:rPr>
        <w:t>, puede combatir por sí sola con posibilidades limitadas o en combinación con alguna otra arma, siempre y cuando esta esté actuando en su apoyo para así aumentar sus posibilidades.</w:t>
      </w:r>
    </w:p>
    <w:p w:rsidR="007C4F35" w:rsidRPr="003A4EE9" w:rsidRDefault="007C4F35" w:rsidP="007C4F35">
      <w:pPr>
        <w:spacing w:line="360" w:lineRule="auto"/>
        <w:jc w:val="both"/>
        <w:rPr>
          <w:rFonts w:ascii="Arial" w:hAnsi="Arial" w:cs="Arial"/>
          <w:sz w:val="24"/>
          <w:szCs w:val="24"/>
        </w:rPr>
      </w:pPr>
      <w:r w:rsidRPr="003A4EE9">
        <w:rPr>
          <w:rFonts w:ascii="Arial" w:hAnsi="Arial" w:cs="Arial"/>
          <w:sz w:val="24"/>
          <w:szCs w:val="24"/>
        </w:rPr>
        <w:t>Caballería: Es la fuerza de combate montada a </w:t>
      </w:r>
      <w:hyperlink r:id="rId37" w:tooltip="Equus caballus" w:history="1">
        <w:r w:rsidRPr="003A4EE9">
          <w:rPr>
            <w:rStyle w:val="Hipervnculo"/>
            <w:rFonts w:ascii="Arial" w:hAnsi="Arial" w:cs="Arial"/>
            <w:color w:val="auto"/>
            <w:sz w:val="24"/>
            <w:szCs w:val="24"/>
            <w:u w:val="none"/>
          </w:rPr>
          <w:t>caballo</w:t>
        </w:r>
      </w:hyperlink>
      <w:r w:rsidRPr="003A4EE9">
        <w:rPr>
          <w:rFonts w:ascii="Arial" w:hAnsi="Arial" w:cs="Arial"/>
          <w:sz w:val="24"/>
          <w:szCs w:val="24"/>
        </w:rPr>
        <w:t>. Este término proviene del </w:t>
      </w:r>
      <w:hyperlink r:id="rId38" w:tooltip="Idioma francés" w:history="1">
        <w:r w:rsidRPr="003A4EE9">
          <w:rPr>
            <w:rStyle w:val="Hipervnculo"/>
            <w:rFonts w:ascii="Arial" w:hAnsi="Arial" w:cs="Arial"/>
            <w:color w:val="auto"/>
            <w:sz w:val="24"/>
            <w:szCs w:val="24"/>
            <w:u w:val="none"/>
          </w:rPr>
          <w:t>francés</w:t>
        </w:r>
      </w:hyperlink>
      <w:r w:rsidRPr="003A4EE9">
        <w:rPr>
          <w:rFonts w:ascii="Arial" w:hAnsi="Arial" w:cs="Arial"/>
          <w:sz w:val="24"/>
          <w:szCs w:val="24"/>
        </w:rPr>
        <w:t xml:space="preserve"> </w:t>
      </w:r>
      <w:r w:rsidRPr="003A4EE9">
        <w:rPr>
          <w:rFonts w:ascii="Arial" w:hAnsi="Arial" w:cs="Arial"/>
          <w:iCs/>
          <w:sz w:val="24"/>
          <w:szCs w:val="24"/>
        </w:rPr>
        <w:t>cavalerie</w:t>
      </w:r>
      <w:r w:rsidRPr="003A4EE9">
        <w:rPr>
          <w:rFonts w:ascii="Arial" w:hAnsi="Arial" w:cs="Arial"/>
          <w:sz w:val="24"/>
          <w:szCs w:val="24"/>
        </w:rPr>
        <w:t>. Se distingue generalmente entre </w:t>
      </w:r>
      <w:hyperlink r:id="rId39" w:tooltip="Caballería pesada" w:history="1">
        <w:r w:rsidRPr="003A4EE9">
          <w:rPr>
            <w:rStyle w:val="Hipervnculo"/>
            <w:rFonts w:ascii="Arial" w:hAnsi="Arial" w:cs="Arial"/>
            <w:bCs/>
            <w:color w:val="auto"/>
            <w:sz w:val="24"/>
            <w:szCs w:val="24"/>
            <w:u w:val="none"/>
          </w:rPr>
          <w:t>caballería pesada</w:t>
        </w:r>
      </w:hyperlink>
      <w:r w:rsidRPr="003A4EE9">
        <w:rPr>
          <w:rFonts w:ascii="Arial" w:hAnsi="Arial" w:cs="Arial"/>
          <w:sz w:val="24"/>
          <w:szCs w:val="24"/>
        </w:rPr>
        <w:t> o blindada (también llamada </w:t>
      </w:r>
      <w:hyperlink r:id="rId40" w:tooltip="Catafracto" w:history="1">
        <w:r w:rsidRPr="003A4EE9">
          <w:rPr>
            <w:rStyle w:val="Hipervnculo"/>
            <w:rFonts w:ascii="Arial" w:hAnsi="Arial" w:cs="Arial"/>
            <w:bCs/>
            <w:color w:val="auto"/>
            <w:sz w:val="24"/>
            <w:szCs w:val="24"/>
            <w:u w:val="none"/>
          </w:rPr>
          <w:t>catafracto</w:t>
        </w:r>
      </w:hyperlink>
      <w:r w:rsidRPr="003A4EE9">
        <w:rPr>
          <w:rFonts w:ascii="Arial" w:hAnsi="Arial" w:cs="Arial"/>
          <w:sz w:val="24"/>
          <w:szCs w:val="24"/>
        </w:rPr>
        <w:t>), y </w:t>
      </w:r>
      <w:hyperlink r:id="rId41" w:tooltip="Caballería ligera" w:history="1">
        <w:r w:rsidRPr="003A4EE9">
          <w:rPr>
            <w:rStyle w:val="Hipervnculo"/>
            <w:rFonts w:ascii="Arial" w:hAnsi="Arial" w:cs="Arial"/>
            <w:bCs/>
            <w:color w:val="auto"/>
            <w:sz w:val="24"/>
            <w:szCs w:val="24"/>
            <w:u w:val="none"/>
          </w:rPr>
          <w:t>caballería ligera</w:t>
        </w:r>
      </w:hyperlink>
      <w:r w:rsidRPr="003A4EE9">
        <w:rPr>
          <w:rFonts w:ascii="Arial" w:hAnsi="Arial" w:cs="Arial"/>
          <w:sz w:val="24"/>
          <w:szCs w:val="24"/>
        </w:rPr>
        <w:t>.</w:t>
      </w:r>
    </w:p>
    <w:p w:rsidR="007C4F35" w:rsidRDefault="007C4F35" w:rsidP="007C4F35">
      <w:pPr>
        <w:spacing w:line="360" w:lineRule="auto"/>
        <w:jc w:val="both"/>
        <w:rPr>
          <w:rFonts w:ascii="Arial" w:hAnsi="Arial" w:cs="Arial"/>
          <w:sz w:val="24"/>
          <w:szCs w:val="24"/>
        </w:rPr>
      </w:pPr>
      <w:r>
        <w:rPr>
          <w:rFonts w:ascii="Arial" w:hAnsi="Arial" w:cs="Arial"/>
          <w:sz w:val="24"/>
          <w:szCs w:val="24"/>
        </w:rPr>
        <w:t xml:space="preserve">Artillería: </w:t>
      </w:r>
      <w:r w:rsidR="00762BBD">
        <w:rPr>
          <w:rFonts w:ascii="Arial" w:hAnsi="Arial" w:cs="Arial"/>
          <w:sz w:val="24"/>
          <w:szCs w:val="24"/>
        </w:rPr>
        <w:t xml:space="preserve">considerada el </w:t>
      </w:r>
      <w:r w:rsidRPr="003A4EE9">
        <w:rPr>
          <w:rFonts w:ascii="Arial" w:hAnsi="Arial" w:cs="Arial"/>
          <w:sz w:val="24"/>
          <w:szCs w:val="24"/>
        </w:rPr>
        <w:t>conjunto de </w:t>
      </w:r>
      <w:hyperlink r:id="rId42" w:tooltip="Arma" w:history="1">
        <w:r w:rsidRPr="003A4EE9">
          <w:rPr>
            <w:rStyle w:val="Hipervnculo"/>
            <w:rFonts w:ascii="Arial" w:hAnsi="Arial" w:cs="Arial"/>
            <w:color w:val="auto"/>
            <w:sz w:val="24"/>
            <w:szCs w:val="24"/>
            <w:u w:val="none"/>
          </w:rPr>
          <w:t>armas</w:t>
        </w:r>
      </w:hyperlink>
      <w:r w:rsidR="00762BBD">
        <w:rPr>
          <w:rFonts w:ascii="Arial" w:hAnsi="Arial" w:cs="Arial"/>
          <w:sz w:val="24"/>
          <w:szCs w:val="24"/>
        </w:rPr>
        <w:t> de guerra fabricadas</w:t>
      </w:r>
      <w:r w:rsidRPr="003A4EE9">
        <w:rPr>
          <w:rFonts w:ascii="Arial" w:hAnsi="Arial" w:cs="Arial"/>
          <w:sz w:val="24"/>
          <w:szCs w:val="24"/>
        </w:rPr>
        <w:t xml:space="preserve"> para disparar proyectiles de gran tamaño a largas distancias empleando una carga explosiva como elemento impulsor. </w:t>
      </w:r>
      <w:r w:rsidR="00762BBD">
        <w:rPr>
          <w:rFonts w:ascii="Arial" w:hAnsi="Arial" w:cs="Arial"/>
          <w:sz w:val="24"/>
          <w:szCs w:val="24"/>
        </w:rPr>
        <w:t xml:space="preserve">Esta arma es </w:t>
      </w:r>
      <w:r w:rsidRPr="003A4EE9">
        <w:rPr>
          <w:rFonts w:ascii="Arial" w:hAnsi="Arial" w:cs="Arial"/>
          <w:sz w:val="24"/>
          <w:szCs w:val="24"/>
        </w:rPr>
        <w:t xml:space="preserve">la unidad militar </w:t>
      </w:r>
      <w:r w:rsidR="00762BBD">
        <w:rPr>
          <w:rFonts w:ascii="Arial" w:hAnsi="Arial" w:cs="Arial"/>
          <w:sz w:val="24"/>
          <w:szCs w:val="24"/>
        </w:rPr>
        <w:t xml:space="preserve">considerada para </w:t>
      </w:r>
      <w:r w:rsidRPr="003A4EE9">
        <w:rPr>
          <w:rFonts w:ascii="Arial" w:hAnsi="Arial" w:cs="Arial"/>
          <w:sz w:val="24"/>
          <w:szCs w:val="24"/>
        </w:rPr>
        <w:t>que las maneja.</w:t>
      </w:r>
      <w:r>
        <w:rPr>
          <w:rFonts w:ascii="Arial" w:hAnsi="Arial" w:cs="Arial"/>
          <w:sz w:val="24"/>
          <w:szCs w:val="24"/>
        </w:rPr>
        <w:t xml:space="preserve"> </w:t>
      </w:r>
      <w:sdt>
        <w:sdtPr>
          <w:rPr>
            <w:rFonts w:ascii="Arial" w:hAnsi="Arial" w:cs="Arial"/>
            <w:sz w:val="24"/>
            <w:szCs w:val="24"/>
          </w:rPr>
          <w:id w:val="-885263253"/>
          <w:citation/>
        </w:sdtPr>
        <w:sdtContent>
          <w:r>
            <w:rPr>
              <w:rFonts w:ascii="Arial" w:hAnsi="Arial" w:cs="Arial"/>
              <w:sz w:val="24"/>
              <w:szCs w:val="24"/>
            </w:rPr>
            <w:fldChar w:fldCharType="begin"/>
          </w:r>
          <w:r>
            <w:rPr>
              <w:rFonts w:ascii="Arial" w:hAnsi="Arial" w:cs="Arial"/>
              <w:sz w:val="24"/>
              <w:szCs w:val="24"/>
            </w:rPr>
            <w:instrText xml:space="preserve"> CITATION Bib031 \l 10250 </w:instrText>
          </w:r>
          <w:r>
            <w:rPr>
              <w:rFonts w:ascii="Arial" w:hAnsi="Arial" w:cs="Arial"/>
              <w:sz w:val="24"/>
              <w:szCs w:val="24"/>
            </w:rPr>
            <w:fldChar w:fldCharType="separate"/>
          </w:r>
          <w:r w:rsidR="000E1E92" w:rsidRPr="000E1E92">
            <w:rPr>
              <w:rFonts w:ascii="Arial" w:hAnsi="Arial" w:cs="Arial"/>
              <w:noProof/>
              <w:sz w:val="24"/>
              <w:szCs w:val="24"/>
            </w:rPr>
            <w:t>(Ejercito B. G., 2003)</w:t>
          </w:r>
          <w:r>
            <w:rPr>
              <w:rFonts w:ascii="Arial" w:hAnsi="Arial" w:cs="Arial"/>
              <w:sz w:val="24"/>
              <w:szCs w:val="24"/>
            </w:rPr>
            <w:fldChar w:fldCharType="end"/>
          </w:r>
        </w:sdtContent>
      </w:sdt>
      <w:r w:rsidR="0014103C">
        <w:rPr>
          <w:rFonts w:ascii="Arial" w:hAnsi="Arial" w:cs="Arial"/>
          <w:sz w:val="24"/>
          <w:szCs w:val="24"/>
        </w:rPr>
        <w:t>.</w:t>
      </w:r>
    </w:p>
    <w:p w:rsidR="00762BBD" w:rsidRDefault="00762BBD" w:rsidP="007C4F35">
      <w:pPr>
        <w:spacing w:line="360" w:lineRule="auto"/>
        <w:jc w:val="both"/>
        <w:rPr>
          <w:rFonts w:ascii="Arial" w:hAnsi="Arial" w:cs="Arial"/>
          <w:sz w:val="24"/>
          <w:szCs w:val="24"/>
        </w:rPr>
      </w:pPr>
    </w:p>
    <w:p w:rsidR="007C4F35" w:rsidRDefault="007C4F35" w:rsidP="007C4F35">
      <w:pPr>
        <w:spacing w:line="360" w:lineRule="auto"/>
        <w:jc w:val="both"/>
        <w:rPr>
          <w:rFonts w:ascii="Arial" w:hAnsi="Arial" w:cs="Arial"/>
          <w:sz w:val="24"/>
          <w:szCs w:val="24"/>
        </w:rPr>
      </w:pPr>
    </w:p>
    <w:p w:rsidR="007C4F35" w:rsidRDefault="007C4F35" w:rsidP="002C371B">
      <w:pPr>
        <w:pStyle w:val="Ttulo3"/>
      </w:pPr>
      <w:r>
        <w:lastRenderedPageBreak/>
        <w:t xml:space="preserve"> </w:t>
      </w:r>
      <w:r w:rsidRPr="007C4F35">
        <w:t xml:space="preserve">  </w:t>
      </w:r>
      <w:r>
        <w:t xml:space="preserve">         </w:t>
      </w:r>
      <w:r w:rsidRPr="007C4F35">
        <w:t xml:space="preserve"> </w:t>
      </w:r>
      <w:bookmarkStart w:id="43" w:name="_Toc530741656"/>
      <w:r>
        <w:t>3.3.2 La igualdad de Género</w:t>
      </w:r>
      <w:bookmarkEnd w:id="43"/>
    </w:p>
    <w:p w:rsidR="007C4F35" w:rsidRDefault="007C4F35" w:rsidP="007C4F35">
      <w:pPr>
        <w:spacing w:line="360" w:lineRule="auto"/>
        <w:jc w:val="both"/>
        <w:rPr>
          <w:rFonts w:ascii="Arial" w:hAnsi="Arial" w:cs="Arial"/>
          <w:b/>
          <w:sz w:val="24"/>
          <w:szCs w:val="24"/>
        </w:rPr>
      </w:pPr>
    </w:p>
    <w:p w:rsidR="007C4F35" w:rsidRDefault="00762BBD" w:rsidP="007C4F35">
      <w:pPr>
        <w:spacing w:line="360" w:lineRule="auto"/>
        <w:jc w:val="both"/>
        <w:rPr>
          <w:rFonts w:ascii="Arial" w:hAnsi="Arial" w:cs="Arial"/>
          <w:sz w:val="24"/>
          <w:szCs w:val="24"/>
        </w:rPr>
      </w:pPr>
      <w:r>
        <w:rPr>
          <w:rFonts w:ascii="Arial" w:hAnsi="Arial" w:cs="Arial"/>
          <w:sz w:val="24"/>
          <w:szCs w:val="24"/>
        </w:rPr>
        <w:t>Esto está referido a los derechos, que se ven dentro del marco de la política pública</w:t>
      </w:r>
      <w:r w:rsidR="007C4F35" w:rsidRPr="007C4F35">
        <w:rPr>
          <w:rFonts w:ascii="Arial" w:hAnsi="Arial" w:cs="Arial"/>
          <w:sz w:val="24"/>
          <w:szCs w:val="24"/>
        </w:rPr>
        <w:t xml:space="preserve"> y los programas</w:t>
      </w:r>
      <w:r>
        <w:rPr>
          <w:rFonts w:ascii="Arial" w:hAnsi="Arial" w:cs="Arial"/>
          <w:sz w:val="24"/>
          <w:szCs w:val="24"/>
        </w:rPr>
        <w:t xml:space="preserve"> </w:t>
      </w:r>
      <w:r w:rsidR="007C4F35" w:rsidRPr="007C4F35">
        <w:rPr>
          <w:rFonts w:ascii="Arial" w:hAnsi="Arial" w:cs="Arial"/>
          <w:sz w:val="24"/>
          <w:szCs w:val="24"/>
        </w:rPr>
        <w:t>con pe</w:t>
      </w:r>
      <w:r>
        <w:rPr>
          <w:rFonts w:ascii="Arial" w:hAnsi="Arial" w:cs="Arial"/>
          <w:sz w:val="24"/>
          <w:szCs w:val="24"/>
        </w:rPr>
        <w:t>rspectiva de igualdad de género en distintos aspectos como de</w:t>
      </w:r>
      <w:r w:rsidR="007C4F35" w:rsidRPr="007C4F35">
        <w:rPr>
          <w:rFonts w:ascii="Arial" w:hAnsi="Arial" w:cs="Arial"/>
          <w:sz w:val="24"/>
          <w:szCs w:val="24"/>
        </w:rPr>
        <w:t xml:space="preserve"> trabajo, justicia, educación, salud, medio ambiente, ciencia, arte, cultura y política resulta relevante para su implementación y consecuent</w:t>
      </w:r>
      <w:r>
        <w:rPr>
          <w:rFonts w:ascii="Arial" w:hAnsi="Arial" w:cs="Arial"/>
          <w:sz w:val="24"/>
          <w:szCs w:val="24"/>
        </w:rPr>
        <w:t>e trasformación social. Incentivar el tema de la no desigualdad de género y siempre supervisar los distintos proceso</w:t>
      </w:r>
      <w:r w:rsidR="007C4F35" w:rsidRPr="007C4F35">
        <w:rPr>
          <w:rFonts w:ascii="Arial" w:hAnsi="Arial" w:cs="Arial"/>
          <w:sz w:val="24"/>
          <w:szCs w:val="24"/>
        </w:rPr>
        <w:t xml:space="preserve"> de igualdad de oportunidades ent</w:t>
      </w:r>
      <w:r w:rsidR="00B37085">
        <w:rPr>
          <w:rFonts w:ascii="Arial" w:hAnsi="Arial" w:cs="Arial"/>
          <w:sz w:val="24"/>
          <w:szCs w:val="24"/>
        </w:rPr>
        <w:t>re</w:t>
      </w:r>
      <w:r>
        <w:rPr>
          <w:rFonts w:ascii="Arial" w:hAnsi="Arial" w:cs="Arial"/>
          <w:sz w:val="24"/>
          <w:szCs w:val="24"/>
        </w:rPr>
        <w:t xml:space="preserve"> mujeres y varones, que deberían considerarse compromisos estables y firmes</w:t>
      </w:r>
      <w:r w:rsidR="007C4F35" w:rsidRPr="007C4F35">
        <w:rPr>
          <w:rFonts w:ascii="Arial" w:hAnsi="Arial" w:cs="Arial"/>
          <w:sz w:val="24"/>
          <w:szCs w:val="24"/>
        </w:rPr>
        <w:t xml:space="preserve"> de la Comisión Nacional de los Derechos Humanos</w:t>
      </w:r>
      <w:r w:rsidR="00B37085">
        <w:rPr>
          <w:rFonts w:ascii="Arial" w:hAnsi="Arial" w:cs="Arial"/>
          <w:sz w:val="24"/>
          <w:szCs w:val="24"/>
        </w:rPr>
        <w:t>.</w:t>
      </w:r>
      <w:sdt>
        <w:sdtPr>
          <w:rPr>
            <w:rFonts w:ascii="Arial" w:hAnsi="Arial" w:cs="Arial"/>
            <w:sz w:val="24"/>
            <w:szCs w:val="24"/>
          </w:rPr>
          <w:id w:val="-859740894"/>
          <w:citation/>
        </w:sdtPr>
        <w:sdtContent>
          <w:r w:rsidR="00B37085">
            <w:rPr>
              <w:rFonts w:ascii="Arial" w:hAnsi="Arial" w:cs="Arial"/>
              <w:sz w:val="24"/>
              <w:szCs w:val="24"/>
            </w:rPr>
            <w:fldChar w:fldCharType="begin"/>
          </w:r>
          <w:r w:rsidR="00B37085">
            <w:rPr>
              <w:rFonts w:ascii="Arial" w:hAnsi="Arial" w:cs="Arial"/>
              <w:sz w:val="24"/>
              <w:szCs w:val="24"/>
            </w:rPr>
            <w:instrText xml:space="preserve"> CITATION Sal07 \l 10250 </w:instrText>
          </w:r>
          <w:r w:rsidR="00B37085">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(Saldaña Perez, 2007)</w:t>
          </w:r>
          <w:r w:rsidR="00B37085">
            <w:rPr>
              <w:rFonts w:ascii="Arial" w:hAnsi="Arial" w:cs="Arial"/>
              <w:sz w:val="24"/>
              <w:szCs w:val="24"/>
            </w:rPr>
            <w:fldChar w:fldCharType="end"/>
          </w:r>
        </w:sdtContent>
      </w:sdt>
      <w:r w:rsidR="0014103C">
        <w:rPr>
          <w:rFonts w:ascii="Arial" w:hAnsi="Arial" w:cs="Arial"/>
          <w:sz w:val="24"/>
          <w:szCs w:val="24"/>
        </w:rPr>
        <w:t>.</w:t>
      </w:r>
    </w:p>
    <w:p w:rsidR="00B37085" w:rsidRDefault="00B37085" w:rsidP="007C4F35">
      <w:pPr>
        <w:spacing w:line="360" w:lineRule="auto"/>
        <w:jc w:val="both"/>
        <w:rPr>
          <w:rFonts w:ascii="Arial" w:hAnsi="Arial" w:cs="Arial"/>
          <w:sz w:val="24"/>
          <w:szCs w:val="24"/>
        </w:rPr>
      </w:pPr>
      <w:r>
        <w:rPr>
          <w:rFonts w:ascii="Arial" w:hAnsi="Arial" w:cs="Arial"/>
          <w:sz w:val="24"/>
          <w:szCs w:val="24"/>
        </w:rPr>
        <w:t xml:space="preserve">  </w:t>
      </w:r>
    </w:p>
    <w:p w:rsidR="00B37085" w:rsidRDefault="00B37085" w:rsidP="002C371B">
      <w:pPr>
        <w:pStyle w:val="Ttulo3"/>
      </w:pPr>
      <w:r>
        <w:t xml:space="preserve">           </w:t>
      </w:r>
      <w:r w:rsidRPr="007C4F35">
        <w:t xml:space="preserve"> </w:t>
      </w:r>
      <w:bookmarkStart w:id="44" w:name="_Toc530741657"/>
      <w:r w:rsidR="00C520D9">
        <w:t>3.3.3 Ejé</w:t>
      </w:r>
      <w:r>
        <w:t>rcito del Perú</w:t>
      </w:r>
      <w:bookmarkEnd w:id="44"/>
      <w:r w:rsidR="002C371B">
        <w:br/>
      </w:r>
    </w:p>
    <w:p w:rsidR="00B37085" w:rsidRDefault="00B37085" w:rsidP="00B37085">
      <w:pPr>
        <w:spacing w:line="360" w:lineRule="auto"/>
        <w:jc w:val="both"/>
        <w:rPr>
          <w:rFonts w:ascii="Arial" w:hAnsi="Arial" w:cs="Arial"/>
          <w:sz w:val="24"/>
          <w:szCs w:val="24"/>
        </w:rPr>
      </w:pPr>
      <w:r w:rsidRPr="00B37085">
        <w:rPr>
          <w:rFonts w:ascii="Arial" w:hAnsi="Arial" w:cs="Arial"/>
          <w:sz w:val="24"/>
          <w:szCs w:val="24"/>
        </w:rPr>
        <w:t xml:space="preserve"> Es el órgano de ejecución del </w:t>
      </w:r>
      <w:hyperlink r:id="rId43" w:tooltip="Ministerio de Defensa del Perú" w:history="1">
        <w:r w:rsidRPr="00B37085">
          <w:rPr>
            <w:rStyle w:val="Hipervnculo"/>
            <w:rFonts w:ascii="Arial" w:hAnsi="Arial" w:cs="Arial"/>
            <w:color w:val="auto"/>
            <w:sz w:val="24"/>
            <w:szCs w:val="24"/>
            <w:u w:val="none"/>
          </w:rPr>
          <w:t>Ministerio de Defensa</w:t>
        </w:r>
      </w:hyperlink>
      <w:r w:rsidRPr="00B37085">
        <w:rPr>
          <w:rFonts w:ascii="Arial" w:hAnsi="Arial" w:cs="Arial"/>
          <w:sz w:val="24"/>
          <w:szCs w:val="24"/>
        </w:rPr>
        <w:t>, encargado de la defensa </w:t>
      </w:r>
      <w:hyperlink r:id="rId44" w:tooltip="Guerra terrestre" w:history="1">
        <w:r w:rsidRPr="00B37085">
          <w:rPr>
            <w:rStyle w:val="Hipervnculo"/>
            <w:rFonts w:ascii="Arial" w:hAnsi="Arial" w:cs="Arial"/>
            <w:color w:val="auto"/>
            <w:sz w:val="24"/>
            <w:szCs w:val="24"/>
            <w:u w:val="none"/>
          </w:rPr>
          <w:t>territorial</w:t>
        </w:r>
      </w:hyperlink>
      <w:r w:rsidRPr="00B37085">
        <w:rPr>
          <w:rFonts w:ascii="Arial" w:hAnsi="Arial" w:cs="Arial"/>
          <w:sz w:val="24"/>
          <w:szCs w:val="24"/>
        </w:rPr>
        <w:t> del </w:t>
      </w:r>
      <w:hyperlink r:id="rId45" w:tooltip="País" w:history="1">
        <w:r w:rsidRPr="00B37085">
          <w:rPr>
            <w:rStyle w:val="Hipervnculo"/>
            <w:rFonts w:ascii="Arial" w:hAnsi="Arial" w:cs="Arial"/>
            <w:color w:val="auto"/>
            <w:sz w:val="24"/>
            <w:szCs w:val="24"/>
            <w:u w:val="none"/>
          </w:rPr>
          <w:t>país</w:t>
        </w:r>
      </w:hyperlink>
      <w:r w:rsidRPr="00B37085">
        <w:rPr>
          <w:rFonts w:ascii="Arial" w:hAnsi="Arial" w:cs="Arial"/>
          <w:sz w:val="24"/>
          <w:szCs w:val="24"/>
        </w:rPr>
        <w:t>. Forma parte de las </w:t>
      </w:r>
      <w:hyperlink r:id="rId46" w:tooltip="Fuerzas Armadas de la República del Perú" w:history="1">
        <w:r w:rsidRPr="00B37085">
          <w:rPr>
            <w:rStyle w:val="Hipervnculo"/>
            <w:rFonts w:ascii="Arial" w:hAnsi="Arial" w:cs="Arial"/>
            <w:color w:val="auto"/>
            <w:sz w:val="24"/>
            <w:szCs w:val="24"/>
            <w:u w:val="none"/>
          </w:rPr>
          <w:t>Fuerzas Armadas de la República del Perú</w:t>
        </w:r>
      </w:hyperlink>
      <w:r w:rsidRPr="00B37085">
        <w:rPr>
          <w:rFonts w:ascii="Arial" w:hAnsi="Arial" w:cs="Arial"/>
          <w:sz w:val="24"/>
          <w:szCs w:val="24"/>
        </w:rPr>
        <w:t> y como tal integra el </w:t>
      </w:r>
      <w:hyperlink r:id="rId47" w:tooltip="Comando Conjunto de las Fuerzas Armadas del Perú" w:history="1">
        <w:r w:rsidRPr="00B37085">
          <w:rPr>
            <w:rStyle w:val="Hipervnculo"/>
            <w:rFonts w:ascii="Arial" w:hAnsi="Arial" w:cs="Arial"/>
            <w:color w:val="auto"/>
            <w:sz w:val="24"/>
            <w:szCs w:val="24"/>
            <w:u w:val="none"/>
          </w:rPr>
          <w:t>Comando Conjunto de las Fuerzas Armadas del Perú</w:t>
        </w:r>
      </w:hyperlink>
      <w:r w:rsidRPr="00B37085">
        <w:rPr>
          <w:rFonts w:ascii="Arial" w:hAnsi="Arial" w:cs="Arial"/>
          <w:sz w:val="24"/>
          <w:szCs w:val="24"/>
        </w:rPr>
        <w:t>. Adicionalmente participa activamente en tareas de asistencia de desastres y misiones de paz internacionales.</w:t>
      </w:r>
      <w:sdt>
        <w:sdtPr>
          <w:rPr>
            <w:rFonts w:ascii="Arial" w:hAnsi="Arial" w:cs="Arial"/>
            <w:sz w:val="24"/>
            <w:szCs w:val="24"/>
          </w:rPr>
          <w:id w:val="538715751"/>
          <w:citation/>
        </w:sdtPr>
        <w:sdtContent>
          <w:r>
            <w:rPr>
              <w:rFonts w:ascii="Arial" w:hAnsi="Arial" w:cs="Arial"/>
              <w:sz w:val="24"/>
              <w:szCs w:val="24"/>
            </w:rPr>
            <w:fldChar w:fldCharType="begin"/>
          </w:r>
          <w:r>
            <w:rPr>
              <w:rFonts w:ascii="Arial" w:hAnsi="Arial" w:cs="Arial"/>
              <w:sz w:val="24"/>
              <w:szCs w:val="24"/>
            </w:rPr>
            <w:instrText xml:space="preserve"> CITATION Dir00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(Ejercito D. d., 2000)</w:t>
          </w:r>
          <w:r>
            <w:rPr>
              <w:rFonts w:ascii="Arial" w:hAnsi="Arial" w:cs="Arial"/>
              <w:sz w:val="24"/>
              <w:szCs w:val="24"/>
            </w:rPr>
            <w:fldChar w:fldCharType="end"/>
          </w:r>
        </w:sdtContent>
      </w:sdt>
      <w:r w:rsidR="0014103C">
        <w:rPr>
          <w:rFonts w:ascii="Arial" w:hAnsi="Arial" w:cs="Arial"/>
          <w:sz w:val="24"/>
          <w:szCs w:val="24"/>
        </w:rPr>
        <w:t>.</w:t>
      </w:r>
    </w:p>
    <w:p w:rsidR="004D41B4" w:rsidRDefault="002F7DAD" w:rsidP="00B37085">
      <w:pPr>
        <w:spacing w:line="360" w:lineRule="auto"/>
        <w:jc w:val="both"/>
        <w:rPr>
          <w:rFonts w:ascii="Arial" w:hAnsi="Arial" w:cs="Arial"/>
          <w:sz w:val="24"/>
          <w:szCs w:val="24"/>
        </w:rPr>
      </w:pPr>
      <w:r>
        <w:rPr>
          <w:rFonts w:ascii="Arial" w:hAnsi="Arial" w:cs="Arial"/>
          <w:sz w:val="24"/>
          <w:szCs w:val="24"/>
        </w:rPr>
        <w:t xml:space="preserve">         </w:t>
      </w:r>
    </w:p>
    <w:p w:rsidR="00B37085" w:rsidRDefault="004D41B4" w:rsidP="002C371B">
      <w:pPr>
        <w:pStyle w:val="Ttulo3"/>
      </w:pPr>
      <w:r>
        <w:t xml:space="preserve">    </w:t>
      </w:r>
      <w:r w:rsidR="0005474A">
        <w:t xml:space="preserve">     </w:t>
      </w:r>
      <w:r>
        <w:t xml:space="preserve"> </w:t>
      </w:r>
      <w:bookmarkStart w:id="45" w:name="_Toc530741658"/>
      <w:r w:rsidR="00B37085">
        <w:t xml:space="preserve">3.3.4 Personal Femenino </w:t>
      </w:r>
      <w:r w:rsidR="00B37085" w:rsidRPr="002C371B">
        <w:t>en</w:t>
      </w:r>
      <w:r w:rsidR="00C520D9">
        <w:t xml:space="preserve"> el Ejé</w:t>
      </w:r>
      <w:r w:rsidR="00B37085">
        <w:t>rcito del Perú</w:t>
      </w:r>
      <w:bookmarkEnd w:id="45"/>
    </w:p>
    <w:p w:rsidR="00B37085" w:rsidRDefault="00B37085" w:rsidP="00B37085">
      <w:pPr>
        <w:spacing w:line="360" w:lineRule="auto"/>
        <w:jc w:val="both"/>
        <w:rPr>
          <w:rFonts w:ascii="Arial" w:hAnsi="Arial" w:cs="Arial"/>
          <w:b/>
          <w:sz w:val="24"/>
          <w:szCs w:val="24"/>
        </w:rPr>
      </w:pPr>
    </w:p>
    <w:p w:rsidR="00B37085" w:rsidRPr="00B37085" w:rsidRDefault="00762BBD" w:rsidP="00B37085">
      <w:pPr>
        <w:spacing w:line="360" w:lineRule="auto"/>
        <w:jc w:val="both"/>
        <w:rPr>
          <w:rFonts w:ascii="Arial" w:hAnsi="Arial" w:cs="Arial"/>
          <w:sz w:val="24"/>
          <w:szCs w:val="24"/>
        </w:rPr>
      </w:pPr>
      <w:r>
        <w:rPr>
          <w:rFonts w:ascii="Arial" w:hAnsi="Arial" w:cs="Arial"/>
          <w:sz w:val="24"/>
          <w:szCs w:val="24"/>
        </w:rPr>
        <w:t xml:space="preserve">Como ya tenemos conocimiento un gran porcentaje de </w:t>
      </w:r>
      <w:r w:rsidR="00B37085" w:rsidRPr="00B37085">
        <w:rPr>
          <w:rFonts w:ascii="Arial" w:hAnsi="Arial" w:cs="Arial"/>
          <w:bCs/>
          <w:sz w:val="24"/>
          <w:szCs w:val="24"/>
        </w:rPr>
        <w:t>mujeres </w:t>
      </w:r>
      <w:r>
        <w:rPr>
          <w:rFonts w:ascii="Arial" w:hAnsi="Arial" w:cs="Arial"/>
          <w:bCs/>
          <w:sz w:val="24"/>
          <w:szCs w:val="24"/>
        </w:rPr>
        <w:t xml:space="preserve">ya </w:t>
      </w:r>
      <w:r>
        <w:rPr>
          <w:rFonts w:ascii="Arial" w:hAnsi="Arial" w:cs="Arial"/>
          <w:sz w:val="24"/>
          <w:szCs w:val="24"/>
        </w:rPr>
        <w:t>forman parte de nuestras Fuerzas Armadas y ellas desarrollan  diversos puestos y responsabilidades</w:t>
      </w:r>
      <w:r w:rsidR="00B37085" w:rsidRPr="00B37085">
        <w:rPr>
          <w:rFonts w:ascii="Arial" w:hAnsi="Arial" w:cs="Arial"/>
          <w:sz w:val="24"/>
          <w:szCs w:val="24"/>
        </w:rPr>
        <w:t xml:space="preserve"> a nivel nacional </w:t>
      </w:r>
      <w:r>
        <w:rPr>
          <w:rFonts w:ascii="Arial" w:hAnsi="Arial" w:cs="Arial"/>
          <w:sz w:val="24"/>
          <w:szCs w:val="24"/>
        </w:rPr>
        <w:t>obviamente de acuerdo a su rango. Las femeninas tienen responsabilidades</w:t>
      </w:r>
      <w:r w:rsidR="00B37085" w:rsidRPr="00B37085">
        <w:rPr>
          <w:rFonts w:ascii="Arial" w:hAnsi="Arial" w:cs="Arial"/>
          <w:sz w:val="24"/>
          <w:szCs w:val="24"/>
        </w:rPr>
        <w:t xml:space="preserve"> como oficiales, técnicos, suboficiales, oficiales de mar y personal del servicio militar voluntario, tanto en el Ejército, Marina de Guerr</w:t>
      </w:r>
      <w:r>
        <w:rPr>
          <w:rFonts w:ascii="Arial" w:hAnsi="Arial" w:cs="Arial"/>
          <w:sz w:val="24"/>
          <w:szCs w:val="24"/>
        </w:rPr>
        <w:t xml:space="preserve">a y Fuerza Aérea del Perú, todo esto ha reforzado </w:t>
      </w:r>
      <w:r w:rsidR="0026708B">
        <w:rPr>
          <w:rFonts w:ascii="Arial" w:hAnsi="Arial" w:cs="Arial"/>
          <w:sz w:val="24"/>
          <w:szCs w:val="24"/>
        </w:rPr>
        <w:t>para conocimiento de todo</w:t>
      </w:r>
      <w:r w:rsidR="00B37085" w:rsidRPr="00B37085">
        <w:rPr>
          <w:rFonts w:ascii="Arial" w:hAnsi="Arial" w:cs="Arial"/>
          <w:sz w:val="24"/>
          <w:szCs w:val="24"/>
        </w:rPr>
        <w:t xml:space="preserve"> el Ministerio de Defensa (Mindef) en el </w:t>
      </w:r>
      <w:r w:rsidR="00B37085" w:rsidRPr="00B37085">
        <w:rPr>
          <w:rFonts w:ascii="Arial" w:hAnsi="Arial" w:cs="Arial"/>
          <w:bCs/>
          <w:sz w:val="24"/>
          <w:szCs w:val="24"/>
        </w:rPr>
        <w:t>Día Internacional de la Mujer</w:t>
      </w:r>
      <w:r w:rsidR="00B37085" w:rsidRPr="00B37085">
        <w:rPr>
          <w:rFonts w:ascii="Arial" w:hAnsi="Arial" w:cs="Arial"/>
          <w:sz w:val="24"/>
          <w:szCs w:val="24"/>
        </w:rPr>
        <w:t>.</w:t>
      </w:r>
    </w:p>
    <w:p w:rsidR="00964FA8" w:rsidRDefault="0026708B" w:rsidP="00C520D9">
      <w:pPr>
        <w:spacing w:line="360" w:lineRule="auto"/>
        <w:jc w:val="both"/>
        <w:rPr>
          <w:rFonts w:ascii="Arial" w:hAnsi="Arial" w:cs="Arial"/>
          <w:sz w:val="24"/>
          <w:szCs w:val="24"/>
        </w:rPr>
      </w:pPr>
      <w:r>
        <w:rPr>
          <w:rFonts w:ascii="Arial" w:hAnsi="Arial" w:cs="Arial"/>
          <w:sz w:val="24"/>
          <w:szCs w:val="24"/>
        </w:rPr>
        <w:t xml:space="preserve">Ya han transcurrido  22 años desde que se dio </w:t>
      </w:r>
      <w:r w:rsidR="00B37085" w:rsidRPr="00B37085">
        <w:rPr>
          <w:rFonts w:ascii="Arial" w:hAnsi="Arial" w:cs="Arial"/>
          <w:sz w:val="24"/>
          <w:szCs w:val="24"/>
        </w:rPr>
        <w:t xml:space="preserve">la Ley N° 26628, </w:t>
      </w:r>
      <w:r>
        <w:rPr>
          <w:rFonts w:ascii="Arial" w:hAnsi="Arial" w:cs="Arial"/>
          <w:sz w:val="24"/>
          <w:szCs w:val="24"/>
        </w:rPr>
        <w:t>la cual le dio la oportunidad a las mujeres de ser parte de una carrera, en la actualidad las femeninas ocupan cargos importantes</w:t>
      </w:r>
      <w:r w:rsidR="00B37085" w:rsidRPr="00B37085">
        <w:rPr>
          <w:rFonts w:ascii="Arial" w:hAnsi="Arial" w:cs="Arial"/>
          <w:sz w:val="24"/>
          <w:szCs w:val="24"/>
        </w:rPr>
        <w:t xml:space="preserve"> en las Fuerzas Armadas</w:t>
      </w:r>
      <w:r>
        <w:rPr>
          <w:rFonts w:ascii="Arial" w:hAnsi="Arial" w:cs="Arial"/>
          <w:sz w:val="24"/>
          <w:szCs w:val="24"/>
        </w:rPr>
        <w:t xml:space="preserve"> como</w:t>
      </w:r>
      <w:r w:rsidR="00B37085" w:rsidRPr="00B37085">
        <w:rPr>
          <w:rFonts w:ascii="Arial" w:hAnsi="Arial" w:cs="Arial"/>
          <w:sz w:val="24"/>
          <w:szCs w:val="24"/>
        </w:rPr>
        <w:t xml:space="preserve"> puestos </w:t>
      </w:r>
      <w:r w:rsidR="00B37085" w:rsidRPr="00B37085">
        <w:rPr>
          <w:rFonts w:ascii="Arial" w:hAnsi="Arial" w:cs="Arial"/>
          <w:sz w:val="24"/>
          <w:szCs w:val="24"/>
        </w:rPr>
        <w:lastRenderedPageBreak/>
        <w:t>operativos importantes, así como en misiones en la zona de los valles de los ríos Apurímac, Ene y Mantaro (Vraem).</w:t>
      </w:r>
      <w:sdt>
        <w:sdtPr>
          <w:rPr>
            <w:rFonts w:ascii="Arial" w:hAnsi="Arial" w:cs="Arial"/>
            <w:sz w:val="24"/>
            <w:szCs w:val="24"/>
          </w:rPr>
          <w:id w:val="1536074583"/>
          <w:citation/>
        </w:sdtPr>
        <w:sdtContent>
          <w:r w:rsidR="00473778">
            <w:rPr>
              <w:rFonts w:ascii="Arial" w:hAnsi="Arial" w:cs="Arial"/>
              <w:sz w:val="24"/>
              <w:szCs w:val="24"/>
            </w:rPr>
            <w:fldChar w:fldCharType="begin"/>
          </w:r>
          <w:r w:rsidR="00473778">
            <w:rPr>
              <w:rFonts w:ascii="Arial" w:hAnsi="Arial" w:cs="Arial"/>
              <w:sz w:val="24"/>
              <w:szCs w:val="24"/>
            </w:rPr>
            <w:instrText xml:space="preserve"> CITATION ElC18 \l 10250 </w:instrText>
          </w:r>
          <w:r w:rsidR="00473778">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(Comercio, 2018)</w:t>
          </w:r>
          <w:r w:rsidR="00473778">
            <w:rPr>
              <w:rFonts w:ascii="Arial" w:hAnsi="Arial" w:cs="Arial"/>
              <w:sz w:val="24"/>
              <w:szCs w:val="24"/>
            </w:rPr>
            <w:fldChar w:fldCharType="end"/>
          </w:r>
        </w:sdtContent>
      </w:sdt>
      <w:bookmarkStart w:id="46" w:name="_Toc500320864"/>
      <w:bookmarkStart w:id="47" w:name="_Toc500322258"/>
      <w:bookmarkStart w:id="48" w:name="_Toc530741659"/>
      <w:r w:rsidR="005B33BF">
        <w:rPr>
          <w:rFonts w:ascii="Arial" w:hAnsi="Arial" w:cs="Arial"/>
          <w:sz w:val="24"/>
          <w:szCs w:val="24"/>
        </w:rPr>
        <w:t>.</w:t>
      </w:r>
    </w:p>
    <w:p w:rsidR="00C520D9" w:rsidRPr="00C520D9" w:rsidRDefault="00C520D9" w:rsidP="00C520D9">
      <w:pPr>
        <w:spacing w:line="360" w:lineRule="auto"/>
        <w:jc w:val="both"/>
        <w:rPr>
          <w:rFonts w:ascii="Arial" w:hAnsi="Arial" w:cs="Arial"/>
          <w:sz w:val="24"/>
          <w:szCs w:val="24"/>
        </w:rP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C520D9" w:rsidRDefault="00C520D9"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05474A">
      <w:pPr>
        <w:pStyle w:val="Ttulo1"/>
        <w:jc w:val="center"/>
      </w:pPr>
    </w:p>
    <w:p w:rsidR="0026708B" w:rsidRDefault="0026708B" w:rsidP="0026708B">
      <w:pPr>
        <w:rPr>
          <w:lang w:eastAsia="es-PE"/>
        </w:rPr>
      </w:pPr>
    </w:p>
    <w:p w:rsidR="0026708B" w:rsidRDefault="0026708B" w:rsidP="0026708B">
      <w:pPr>
        <w:rPr>
          <w:lang w:eastAsia="es-PE"/>
        </w:rPr>
      </w:pPr>
    </w:p>
    <w:p w:rsidR="0026708B" w:rsidRDefault="0026708B" w:rsidP="0026708B">
      <w:pPr>
        <w:rPr>
          <w:lang w:eastAsia="es-PE"/>
        </w:rPr>
      </w:pPr>
    </w:p>
    <w:p w:rsidR="0026708B" w:rsidRDefault="0026708B" w:rsidP="0005474A">
      <w:pPr>
        <w:pStyle w:val="Ttulo1"/>
        <w:jc w:val="center"/>
        <w:rPr>
          <w:rFonts w:asciiTheme="minorHAnsi" w:eastAsiaTheme="minorHAnsi" w:hAnsiTheme="minorHAnsi" w:cstheme="minorBidi"/>
          <w:b w:val="0"/>
          <w:color w:val="auto"/>
          <w:sz w:val="22"/>
          <w:szCs w:val="22"/>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Default="005B33BF" w:rsidP="005B33BF">
      <w:pPr>
        <w:rPr>
          <w:lang w:eastAsia="es-PE"/>
        </w:rPr>
      </w:pPr>
    </w:p>
    <w:p w:rsidR="005B33BF" w:rsidRPr="005B33BF" w:rsidRDefault="005B33BF" w:rsidP="005B33BF">
      <w:pPr>
        <w:rPr>
          <w:lang w:eastAsia="es-PE"/>
        </w:rPr>
      </w:pPr>
    </w:p>
    <w:p w:rsidR="00473778" w:rsidRPr="00473778" w:rsidRDefault="00473778" w:rsidP="0005474A">
      <w:pPr>
        <w:pStyle w:val="Ttulo1"/>
        <w:jc w:val="center"/>
      </w:pPr>
      <w:r w:rsidRPr="00473778">
        <w:t>C</w:t>
      </w:r>
      <w:r w:rsidR="00C520D9">
        <w:t>APÍ</w:t>
      </w:r>
      <w:r w:rsidRPr="00473778">
        <w:t>TULO IV</w:t>
      </w:r>
      <w:bookmarkEnd w:id="46"/>
      <w:bookmarkEnd w:id="47"/>
      <w:bookmarkEnd w:id="48"/>
    </w:p>
    <w:p w:rsidR="00473778" w:rsidRDefault="00473778" w:rsidP="0005474A">
      <w:pPr>
        <w:pStyle w:val="Ttulo1"/>
        <w:jc w:val="center"/>
      </w:pPr>
      <w:bookmarkStart w:id="49" w:name="_Toc500320865"/>
      <w:bookmarkStart w:id="50" w:name="_Toc500322259"/>
      <w:bookmarkStart w:id="51" w:name="_Toc530741660"/>
      <w:r w:rsidRPr="00473778">
        <w:t>METODOLOGÍA DE LA INVESTIGACIÓN</w:t>
      </w:r>
      <w:bookmarkEnd w:id="49"/>
      <w:bookmarkEnd w:id="50"/>
      <w:bookmarkEnd w:id="51"/>
    </w:p>
    <w:p w:rsidR="00473778" w:rsidRDefault="00473778" w:rsidP="00473778">
      <w:pPr>
        <w:spacing w:line="360" w:lineRule="auto"/>
        <w:jc w:val="center"/>
        <w:rPr>
          <w:rFonts w:ascii="Arial" w:hAnsi="Arial" w:cs="Arial"/>
          <w:b/>
          <w:sz w:val="24"/>
          <w:szCs w:val="24"/>
        </w:rPr>
      </w:pPr>
    </w:p>
    <w:p w:rsidR="00473778" w:rsidRPr="00473778" w:rsidRDefault="00473778" w:rsidP="00473778">
      <w:pPr>
        <w:spacing w:line="360" w:lineRule="auto"/>
        <w:jc w:val="center"/>
        <w:rPr>
          <w:rFonts w:ascii="Arial" w:hAnsi="Arial" w:cs="Arial"/>
          <w:b/>
          <w:sz w:val="24"/>
          <w:szCs w:val="24"/>
        </w:rPr>
      </w:pPr>
    </w:p>
    <w:p w:rsidR="00473778" w:rsidRDefault="00473778" w:rsidP="0005474A">
      <w:pPr>
        <w:pStyle w:val="Ttulo2"/>
      </w:pPr>
      <w:bookmarkStart w:id="52" w:name="_Toc500322260"/>
      <w:bookmarkStart w:id="53" w:name="_Toc530741661"/>
      <w:r w:rsidRPr="00473778">
        <w:t>4.1 Diseño de investigación</w:t>
      </w:r>
      <w:bookmarkEnd w:id="52"/>
      <w:bookmarkEnd w:id="53"/>
      <w:r w:rsidR="002C371B">
        <w:br/>
      </w:r>
    </w:p>
    <w:p w:rsidR="00473778" w:rsidRDefault="0026708B" w:rsidP="00473778">
      <w:pPr>
        <w:spacing w:line="360" w:lineRule="auto"/>
        <w:jc w:val="both"/>
        <w:rPr>
          <w:rFonts w:ascii="Arial" w:hAnsi="Arial" w:cs="Arial"/>
          <w:noProof/>
          <w:sz w:val="24"/>
          <w:szCs w:val="24"/>
        </w:rPr>
      </w:pPr>
      <w:r>
        <w:rPr>
          <w:rFonts w:ascii="Arial" w:hAnsi="Arial" w:cs="Arial"/>
          <w:sz w:val="24"/>
          <w:szCs w:val="24"/>
        </w:rPr>
        <w:t>Este tipo de diseño de la investigación corresponde a</w:t>
      </w:r>
      <w:r w:rsidR="00473778" w:rsidRPr="00473778">
        <w:rPr>
          <w:rFonts w:ascii="Arial" w:hAnsi="Arial" w:cs="Arial"/>
          <w:sz w:val="24"/>
          <w:szCs w:val="24"/>
        </w:rPr>
        <w:t xml:space="preserve"> teoría </w:t>
      </w:r>
      <w:r>
        <w:rPr>
          <w:rFonts w:ascii="Arial" w:hAnsi="Arial" w:cs="Arial"/>
          <w:sz w:val="24"/>
          <w:szCs w:val="24"/>
        </w:rPr>
        <w:t>fundamentada, la cual plantea la construcción de teorías</w:t>
      </w:r>
      <w:r w:rsidR="00473778" w:rsidRPr="00473778">
        <w:rPr>
          <w:rFonts w:ascii="Arial" w:hAnsi="Arial" w:cs="Arial"/>
          <w:sz w:val="24"/>
          <w:szCs w:val="24"/>
        </w:rPr>
        <w:t xml:space="preserve">, conceptos, hipótesis y proposiciones </w:t>
      </w:r>
      <w:r>
        <w:rPr>
          <w:rFonts w:ascii="Arial" w:hAnsi="Arial" w:cs="Arial"/>
          <w:sz w:val="24"/>
          <w:szCs w:val="24"/>
        </w:rPr>
        <w:t xml:space="preserve">los cuales se han logrado obtener del </w:t>
      </w:r>
      <w:r w:rsidR="00473778" w:rsidRPr="00473778">
        <w:rPr>
          <w:rFonts w:ascii="Arial" w:hAnsi="Arial" w:cs="Arial"/>
          <w:sz w:val="24"/>
          <w:szCs w:val="24"/>
        </w:rPr>
        <w:t>campo de estu</w:t>
      </w:r>
      <w:r>
        <w:rPr>
          <w:rFonts w:ascii="Arial" w:hAnsi="Arial" w:cs="Arial"/>
          <w:sz w:val="24"/>
          <w:szCs w:val="24"/>
        </w:rPr>
        <w:t xml:space="preserve">dio, y no de supuestos sobre el tema, </w:t>
      </w:r>
      <w:r w:rsidR="00473778" w:rsidRPr="00473778">
        <w:rPr>
          <w:rFonts w:ascii="Arial" w:hAnsi="Arial" w:cs="Arial"/>
          <w:sz w:val="24"/>
          <w:szCs w:val="24"/>
        </w:rPr>
        <w:t>de otras investigaciones o de marcos te</w:t>
      </w:r>
      <w:r>
        <w:rPr>
          <w:rFonts w:ascii="Arial" w:hAnsi="Arial" w:cs="Arial"/>
          <w:sz w:val="24"/>
          <w:szCs w:val="24"/>
        </w:rPr>
        <w:t xml:space="preserve">óricos existentes. El nacimiento de ciertos </w:t>
      </w:r>
      <w:r w:rsidRPr="00473778">
        <w:rPr>
          <w:rFonts w:ascii="Arial" w:hAnsi="Arial" w:cs="Arial"/>
          <w:sz w:val="24"/>
          <w:szCs w:val="24"/>
        </w:rPr>
        <w:t>signi</w:t>
      </w:r>
      <w:r>
        <w:rPr>
          <w:rFonts w:ascii="Arial" w:hAnsi="Arial" w:cs="Arial"/>
          <w:sz w:val="24"/>
          <w:szCs w:val="24"/>
        </w:rPr>
        <w:t>ficados,</w:t>
      </w:r>
      <w:r w:rsidR="00473778" w:rsidRPr="00473778">
        <w:rPr>
          <w:rFonts w:ascii="Arial" w:hAnsi="Arial" w:cs="Arial"/>
          <w:sz w:val="24"/>
          <w:szCs w:val="24"/>
        </w:rPr>
        <w:t xml:space="preserve"> pero no</w:t>
      </w:r>
      <w:r>
        <w:rPr>
          <w:rFonts w:ascii="Arial" w:hAnsi="Arial" w:cs="Arial"/>
          <w:sz w:val="24"/>
          <w:szCs w:val="24"/>
        </w:rPr>
        <w:t xml:space="preserve"> de los datos en sí mismos, nos lleva a que </w:t>
      </w:r>
      <w:r w:rsidR="00473778" w:rsidRPr="00473778">
        <w:rPr>
          <w:rFonts w:ascii="Arial" w:hAnsi="Arial" w:cs="Arial"/>
          <w:sz w:val="24"/>
          <w:szCs w:val="24"/>
        </w:rPr>
        <w:t xml:space="preserve"> la Teoría Fundamentada </w:t>
      </w:r>
      <w:r>
        <w:rPr>
          <w:rFonts w:ascii="Arial" w:hAnsi="Arial" w:cs="Arial"/>
          <w:sz w:val="24"/>
          <w:szCs w:val="24"/>
        </w:rPr>
        <w:t>es una metodología precisa y adecuada</w:t>
      </w:r>
      <w:r w:rsidR="00473778" w:rsidRPr="00473778">
        <w:rPr>
          <w:rFonts w:ascii="Arial" w:hAnsi="Arial" w:cs="Arial"/>
          <w:sz w:val="24"/>
          <w:szCs w:val="24"/>
        </w:rPr>
        <w:t xml:space="preserve"> para el conocimiento de un determinado fenómeno social</w:t>
      </w:r>
      <w:r w:rsidR="00473778">
        <w:rPr>
          <w:rFonts w:ascii="Arial" w:hAnsi="Arial" w:cs="Arial"/>
          <w:sz w:val="24"/>
          <w:szCs w:val="24"/>
        </w:rPr>
        <w:t>.</w:t>
      </w:r>
      <w:r w:rsidR="00EB4299">
        <w:rPr>
          <w:rFonts w:ascii="Arial" w:hAnsi="Arial" w:cs="Arial"/>
          <w:noProof/>
          <w:sz w:val="24"/>
          <w:szCs w:val="24"/>
        </w:rPr>
        <w:t xml:space="preserve"> </w:t>
      </w:r>
      <w:r w:rsidR="00EB4299" w:rsidRPr="00020A56">
        <w:rPr>
          <w:rFonts w:ascii="Arial" w:hAnsi="Arial" w:cs="Arial"/>
          <w:noProof/>
          <w:sz w:val="24"/>
          <w:szCs w:val="24"/>
        </w:rPr>
        <w:t>(Cuñat, 2007)</w:t>
      </w:r>
      <w:r w:rsidR="0014103C">
        <w:rPr>
          <w:rFonts w:ascii="Arial" w:hAnsi="Arial" w:cs="Arial"/>
          <w:noProof/>
          <w:sz w:val="24"/>
          <w:szCs w:val="24"/>
        </w:rPr>
        <w:t>.</w:t>
      </w:r>
    </w:p>
    <w:p w:rsidR="002C371B" w:rsidRDefault="0026708B" w:rsidP="005879AD">
      <w:pPr>
        <w:spacing w:line="360" w:lineRule="auto"/>
        <w:jc w:val="both"/>
        <w:rPr>
          <w:rFonts w:ascii="Arial" w:hAnsi="Arial" w:cs="Arial"/>
          <w:sz w:val="24"/>
          <w:szCs w:val="24"/>
        </w:rPr>
      </w:pPr>
      <w:r>
        <w:rPr>
          <w:rFonts w:ascii="Arial" w:hAnsi="Arial" w:cs="Arial"/>
          <w:sz w:val="24"/>
          <w:szCs w:val="24"/>
        </w:rPr>
        <w:t>En efecto en esta referida</w:t>
      </w:r>
      <w:r w:rsidR="005879AD" w:rsidRPr="005879AD">
        <w:rPr>
          <w:rFonts w:ascii="Arial" w:hAnsi="Arial" w:cs="Arial"/>
          <w:sz w:val="24"/>
          <w:szCs w:val="24"/>
        </w:rPr>
        <w:t xml:space="preserve"> investigación se analizó los dat</w:t>
      </w:r>
      <w:r w:rsidR="005879AD">
        <w:rPr>
          <w:rFonts w:ascii="Arial" w:hAnsi="Arial" w:cs="Arial"/>
          <w:sz w:val="24"/>
          <w:szCs w:val="24"/>
        </w:rPr>
        <w:t xml:space="preserve">os obtenidos de anteriores investigaciones sobre el tema de descremación en las Fuerzas Armadas. </w:t>
      </w:r>
    </w:p>
    <w:p w:rsidR="002C371B" w:rsidRPr="005879AD" w:rsidRDefault="002C371B" w:rsidP="005879AD">
      <w:pPr>
        <w:spacing w:line="360" w:lineRule="auto"/>
        <w:jc w:val="both"/>
        <w:rPr>
          <w:rFonts w:ascii="Arial" w:hAnsi="Arial" w:cs="Arial"/>
          <w:sz w:val="24"/>
          <w:szCs w:val="24"/>
        </w:rPr>
      </w:pPr>
    </w:p>
    <w:p w:rsidR="00C22126" w:rsidRDefault="00C22126" w:rsidP="0005474A">
      <w:pPr>
        <w:pStyle w:val="Ttulo2"/>
      </w:pPr>
      <w:bookmarkStart w:id="54" w:name="_Toc500322261"/>
      <w:bookmarkStart w:id="55" w:name="_Toc530741662"/>
      <w:r w:rsidRPr="00C22126">
        <w:t>4.2 Tipo y nivel de investigación</w:t>
      </w:r>
      <w:bookmarkEnd w:id="54"/>
      <w:bookmarkEnd w:id="55"/>
      <w:r w:rsidRPr="00C22126">
        <w:t xml:space="preserve">  </w:t>
      </w:r>
      <w:r w:rsidR="002C371B">
        <w:br/>
      </w:r>
    </w:p>
    <w:p w:rsidR="000379D8" w:rsidRPr="00B2065E" w:rsidRDefault="000379D8" w:rsidP="000379D8">
      <w:pPr>
        <w:pStyle w:val="Prrafodelista"/>
        <w:numPr>
          <w:ilvl w:val="0"/>
          <w:numId w:val="19"/>
        </w:numPr>
        <w:spacing w:after="200" w:line="360" w:lineRule="auto"/>
        <w:jc w:val="both"/>
        <w:rPr>
          <w:rFonts w:ascii="Arial" w:hAnsi="Arial" w:cs="Arial"/>
          <w:b/>
          <w:sz w:val="24"/>
          <w:szCs w:val="24"/>
        </w:rPr>
      </w:pPr>
      <w:r w:rsidRPr="00B2065E">
        <w:rPr>
          <w:rFonts w:ascii="Arial" w:hAnsi="Arial" w:cs="Arial"/>
          <w:b/>
          <w:sz w:val="24"/>
          <w:szCs w:val="24"/>
        </w:rPr>
        <w:t xml:space="preserve">Tipo Básica </w:t>
      </w:r>
    </w:p>
    <w:p w:rsidR="00C22126" w:rsidRDefault="00C22126" w:rsidP="00473778">
      <w:pPr>
        <w:spacing w:line="360" w:lineRule="auto"/>
        <w:jc w:val="both"/>
        <w:rPr>
          <w:rFonts w:ascii="Arial" w:hAnsi="Arial" w:cs="Arial"/>
          <w:sz w:val="24"/>
          <w:szCs w:val="24"/>
        </w:rPr>
      </w:pPr>
      <w:r w:rsidRPr="00C22126">
        <w:rPr>
          <w:rFonts w:ascii="Arial" w:hAnsi="Arial" w:cs="Arial"/>
          <w:sz w:val="24"/>
          <w:szCs w:val="24"/>
        </w:rPr>
        <w:t>Es</w:t>
      </w:r>
      <w:r w:rsidR="0026708B">
        <w:rPr>
          <w:rFonts w:ascii="Arial" w:hAnsi="Arial" w:cs="Arial"/>
          <w:sz w:val="24"/>
          <w:szCs w:val="24"/>
        </w:rPr>
        <w:t>ta investigación es</w:t>
      </w:r>
      <w:r w:rsidRPr="00C22126">
        <w:rPr>
          <w:rFonts w:ascii="Arial" w:hAnsi="Arial" w:cs="Arial"/>
          <w:sz w:val="24"/>
          <w:szCs w:val="24"/>
        </w:rPr>
        <w:t xml:space="preserve"> de tipo básica, </w:t>
      </w:r>
      <w:r w:rsidR="0026708B">
        <w:rPr>
          <w:rFonts w:ascii="Arial" w:hAnsi="Arial" w:cs="Arial"/>
          <w:sz w:val="24"/>
          <w:szCs w:val="24"/>
        </w:rPr>
        <w:t xml:space="preserve">la cual es </w:t>
      </w:r>
      <w:r w:rsidRPr="00C22126">
        <w:rPr>
          <w:rFonts w:ascii="Arial" w:hAnsi="Arial" w:cs="Arial"/>
          <w:sz w:val="24"/>
          <w:szCs w:val="24"/>
        </w:rPr>
        <w:t>también</w:t>
      </w:r>
      <w:r w:rsidR="0026708B">
        <w:rPr>
          <w:rFonts w:ascii="Arial" w:hAnsi="Arial" w:cs="Arial"/>
          <w:sz w:val="24"/>
          <w:szCs w:val="24"/>
        </w:rPr>
        <w:t xml:space="preserve"> conocida</w:t>
      </w:r>
      <w:r w:rsidRPr="00C22126">
        <w:rPr>
          <w:rFonts w:ascii="Arial" w:hAnsi="Arial" w:cs="Arial"/>
          <w:sz w:val="24"/>
          <w:szCs w:val="24"/>
        </w:rPr>
        <w:t xml:space="preserve"> como </w:t>
      </w:r>
      <w:r w:rsidR="0026708B">
        <w:rPr>
          <w:rFonts w:ascii="Arial" w:hAnsi="Arial" w:cs="Arial"/>
          <w:sz w:val="24"/>
          <w:szCs w:val="24"/>
        </w:rPr>
        <w:t xml:space="preserve">una </w:t>
      </w:r>
      <w:r w:rsidRPr="00C22126">
        <w:rPr>
          <w:rFonts w:ascii="Arial" w:hAnsi="Arial" w:cs="Arial"/>
          <w:sz w:val="24"/>
          <w:szCs w:val="24"/>
        </w:rPr>
        <w:t>investigación teórica, pur</w:t>
      </w:r>
      <w:r w:rsidR="0026708B">
        <w:rPr>
          <w:rFonts w:ascii="Arial" w:hAnsi="Arial" w:cs="Arial"/>
          <w:sz w:val="24"/>
          <w:szCs w:val="24"/>
        </w:rPr>
        <w:t xml:space="preserve">a o fundamental. Tiene el objetivo de aportar una </w:t>
      </w:r>
      <w:r w:rsidR="0026708B">
        <w:rPr>
          <w:rFonts w:ascii="Arial" w:hAnsi="Arial" w:cs="Arial"/>
          <w:sz w:val="24"/>
          <w:szCs w:val="24"/>
        </w:rPr>
        <w:lastRenderedPageBreak/>
        <w:t xml:space="preserve">estructura </w:t>
      </w:r>
      <w:r w:rsidRPr="00C22126">
        <w:rPr>
          <w:rFonts w:ascii="Arial" w:hAnsi="Arial" w:cs="Arial"/>
          <w:sz w:val="24"/>
          <w:szCs w:val="24"/>
        </w:rPr>
        <w:t>organizado de conoci</w:t>
      </w:r>
      <w:r w:rsidR="0026708B">
        <w:rPr>
          <w:rFonts w:ascii="Arial" w:hAnsi="Arial" w:cs="Arial"/>
          <w:sz w:val="24"/>
          <w:szCs w:val="24"/>
        </w:rPr>
        <w:t>mientos científicos y no siempre produce</w:t>
      </w:r>
      <w:r w:rsidRPr="00C22126">
        <w:rPr>
          <w:rFonts w:ascii="Arial" w:hAnsi="Arial" w:cs="Arial"/>
          <w:sz w:val="24"/>
          <w:szCs w:val="24"/>
        </w:rPr>
        <w:t xml:space="preserve"> </w:t>
      </w:r>
      <w:r w:rsidR="005F17C8">
        <w:rPr>
          <w:rFonts w:ascii="Arial" w:hAnsi="Arial" w:cs="Arial"/>
          <w:sz w:val="24"/>
          <w:szCs w:val="24"/>
        </w:rPr>
        <w:t xml:space="preserve">resultados que puedan ser utilizados en la </w:t>
      </w:r>
      <w:r w:rsidRPr="00C22126">
        <w:rPr>
          <w:rFonts w:ascii="Arial" w:hAnsi="Arial" w:cs="Arial"/>
          <w:sz w:val="24"/>
          <w:szCs w:val="24"/>
        </w:rPr>
        <w:t xml:space="preserve"> práctica inmediata</w:t>
      </w:r>
      <w:r w:rsidR="005F17C8">
        <w:rPr>
          <w:rFonts w:ascii="Arial" w:hAnsi="Arial" w:cs="Arial"/>
          <w:sz w:val="24"/>
          <w:szCs w:val="24"/>
        </w:rPr>
        <w:t xml:space="preserve">mente. Se interesa en recolectar </w:t>
      </w:r>
      <w:r w:rsidRPr="00C22126">
        <w:rPr>
          <w:rFonts w:ascii="Arial" w:hAnsi="Arial" w:cs="Arial"/>
          <w:sz w:val="24"/>
          <w:szCs w:val="24"/>
        </w:rPr>
        <w:t>informació</w:t>
      </w:r>
      <w:r w:rsidR="005F17C8">
        <w:rPr>
          <w:rFonts w:ascii="Arial" w:hAnsi="Arial" w:cs="Arial"/>
          <w:sz w:val="24"/>
          <w:szCs w:val="24"/>
        </w:rPr>
        <w:t>n de la realidad para así fortalecer</w:t>
      </w:r>
      <w:r w:rsidRPr="00C22126">
        <w:rPr>
          <w:rFonts w:ascii="Arial" w:hAnsi="Arial" w:cs="Arial"/>
          <w:sz w:val="24"/>
          <w:szCs w:val="24"/>
        </w:rPr>
        <w:t xml:space="preserve"> el conocimie</w:t>
      </w:r>
      <w:r w:rsidR="005F17C8">
        <w:rPr>
          <w:rFonts w:ascii="Arial" w:hAnsi="Arial" w:cs="Arial"/>
          <w:sz w:val="24"/>
          <w:szCs w:val="24"/>
        </w:rPr>
        <w:t>nto teórico científico, que tiene como misión el</w:t>
      </w:r>
      <w:r w:rsidRPr="00C22126">
        <w:rPr>
          <w:rFonts w:ascii="Arial" w:hAnsi="Arial" w:cs="Arial"/>
          <w:sz w:val="24"/>
          <w:szCs w:val="24"/>
        </w:rPr>
        <w:t xml:space="preserve"> descubrimiento de principio y leyes.</w:t>
      </w:r>
      <w:sdt>
        <w:sdtPr>
          <w:rPr>
            <w:rFonts w:ascii="Arial" w:hAnsi="Arial" w:cs="Arial"/>
            <w:sz w:val="24"/>
            <w:szCs w:val="24"/>
          </w:rPr>
          <w:id w:val="-943926658"/>
          <w:citation/>
        </w:sdtPr>
        <w:sdtContent>
          <w:r>
            <w:rPr>
              <w:rFonts w:ascii="Arial" w:hAnsi="Arial" w:cs="Arial"/>
              <w:sz w:val="24"/>
              <w:szCs w:val="24"/>
            </w:rPr>
            <w:fldChar w:fldCharType="begin"/>
          </w:r>
          <w:r w:rsidR="00EB4299">
            <w:rPr>
              <w:rFonts w:ascii="Arial" w:hAnsi="Arial" w:cs="Arial"/>
              <w:sz w:val="24"/>
              <w:szCs w:val="24"/>
            </w:rPr>
            <w:instrText xml:space="preserve">CITATION Val15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(Valderram, 2015)</w:t>
          </w:r>
          <w:r>
            <w:rPr>
              <w:rFonts w:ascii="Arial" w:hAnsi="Arial" w:cs="Arial"/>
              <w:sz w:val="24"/>
              <w:szCs w:val="24"/>
            </w:rPr>
            <w:fldChar w:fldCharType="end"/>
          </w:r>
        </w:sdtContent>
      </w:sdt>
      <w:r w:rsidR="0014103C">
        <w:rPr>
          <w:rFonts w:ascii="Arial" w:hAnsi="Arial" w:cs="Arial"/>
          <w:sz w:val="24"/>
          <w:szCs w:val="24"/>
        </w:rPr>
        <w:t>.</w:t>
      </w:r>
    </w:p>
    <w:p w:rsidR="0014103C" w:rsidRDefault="0014103C" w:rsidP="00473778">
      <w:pPr>
        <w:spacing w:line="360" w:lineRule="auto"/>
        <w:jc w:val="both"/>
        <w:rPr>
          <w:rFonts w:ascii="Arial" w:hAnsi="Arial" w:cs="Arial"/>
          <w:sz w:val="24"/>
          <w:szCs w:val="24"/>
        </w:rPr>
      </w:pPr>
      <w:r w:rsidRPr="0014103C">
        <w:rPr>
          <w:rFonts w:ascii="Arial" w:hAnsi="Arial" w:cs="Arial"/>
          <w:sz w:val="24"/>
          <w:szCs w:val="24"/>
        </w:rPr>
        <w:t>En efecto en la presente investigación lo que se buscara recolectar bases teóric</w:t>
      </w:r>
      <w:r w:rsidR="005F17C8">
        <w:rPr>
          <w:rFonts w:ascii="Arial" w:hAnsi="Arial" w:cs="Arial"/>
          <w:sz w:val="24"/>
          <w:szCs w:val="24"/>
        </w:rPr>
        <w:t>as sobre la no desigualdad</w:t>
      </w:r>
      <w:r>
        <w:rPr>
          <w:rFonts w:ascii="Arial" w:hAnsi="Arial" w:cs="Arial"/>
          <w:sz w:val="24"/>
          <w:szCs w:val="24"/>
        </w:rPr>
        <w:t xml:space="preserve"> de género en las fuerzas armadas</w:t>
      </w:r>
      <w:r w:rsidRPr="0014103C">
        <w:rPr>
          <w:rFonts w:ascii="Arial" w:hAnsi="Arial" w:cs="Arial"/>
          <w:sz w:val="24"/>
          <w:szCs w:val="24"/>
        </w:rPr>
        <w:t>, que sirva para futuras investigaciones sobre la</w:t>
      </w:r>
      <w:r>
        <w:rPr>
          <w:rFonts w:ascii="Arial" w:hAnsi="Arial" w:cs="Arial"/>
          <w:sz w:val="24"/>
          <w:szCs w:val="24"/>
        </w:rPr>
        <w:t xml:space="preserve"> no discriminación en la elección de armas de combate en el Ejército del Perú</w:t>
      </w:r>
      <w:r w:rsidRPr="0014103C">
        <w:rPr>
          <w:rFonts w:ascii="Arial" w:hAnsi="Arial" w:cs="Arial"/>
          <w:sz w:val="24"/>
          <w:szCs w:val="24"/>
        </w:rPr>
        <w:t>.</w:t>
      </w:r>
    </w:p>
    <w:p w:rsidR="000379D8" w:rsidRDefault="000379D8" w:rsidP="00473778">
      <w:pPr>
        <w:spacing w:line="360" w:lineRule="auto"/>
        <w:jc w:val="both"/>
        <w:rPr>
          <w:rFonts w:ascii="Arial" w:hAnsi="Arial" w:cs="Arial"/>
          <w:sz w:val="24"/>
          <w:szCs w:val="24"/>
        </w:rPr>
      </w:pPr>
    </w:p>
    <w:p w:rsidR="000379D8" w:rsidRDefault="000379D8" w:rsidP="000379D8">
      <w:pPr>
        <w:pStyle w:val="Prrafodelista"/>
        <w:numPr>
          <w:ilvl w:val="0"/>
          <w:numId w:val="19"/>
        </w:numPr>
        <w:spacing w:after="200" w:line="360" w:lineRule="auto"/>
        <w:jc w:val="both"/>
        <w:rPr>
          <w:rFonts w:ascii="Arial" w:hAnsi="Arial" w:cs="Arial"/>
          <w:b/>
          <w:sz w:val="24"/>
          <w:szCs w:val="24"/>
        </w:rPr>
      </w:pPr>
      <w:r w:rsidRPr="000379D8">
        <w:rPr>
          <w:rFonts w:ascii="Arial" w:hAnsi="Arial" w:cs="Arial"/>
          <w:b/>
          <w:sz w:val="24"/>
          <w:szCs w:val="24"/>
        </w:rPr>
        <w:t>Nivel Descriptivo</w:t>
      </w:r>
    </w:p>
    <w:p w:rsidR="000379D8" w:rsidRDefault="000379D8" w:rsidP="000379D8">
      <w:pPr>
        <w:spacing w:after="200" w:line="360" w:lineRule="auto"/>
        <w:jc w:val="both"/>
        <w:rPr>
          <w:rFonts w:ascii="Arial" w:hAnsi="Arial" w:cs="Arial"/>
          <w:sz w:val="24"/>
          <w:szCs w:val="24"/>
        </w:rPr>
      </w:pPr>
      <w:r w:rsidRPr="000379D8">
        <w:rPr>
          <w:rFonts w:ascii="Arial" w:hAnsi="Arial" w:cs="Arial"/>
          <w:sz w:val="24"/>
          <w:szCs w:val="24"/>
        </w:rPr>
        <w:t>Es</w:t>
      </w:r>
      <w:r w:rsidR="005F17C8">
        <w:rPr>
          <w:rFonts w:ascii="Arial" w:hAnsi="Arial" w:cs="Arial"/>
          <w:sz w:val="24"/>
          <w:szCs w:val="24"/>
        </w:rPr>
        <w:t xml:space="preserve">ta investigación corresponde a un  de nivel descriptivo, su misión </w:t>
      </w:r>
      <w:r w:rsidRPr="000379D8">
        <w:rPr>
          <w:rFonts w:ascii="Arial" w:hAnsi="Arial" w:cs="Arial"/>
          <w:sz w:val="24"/>
          <w:szCs w:val="24"/>
        </w:rPr>
        <w:t>e</w:t>
      </w:r>
      <w:r w:rsidR="005F17C8">
        <w:rPr>
          <w:rFonts w:ascii="Arial" w:hAnsi="Arial" w:cs="Arial"/>
          <w:sz w:val="24"/>
          <w:szCs w:val="24"/>
        </w:rPr>
        <w:t xml:space="preserve">xtraer las propiedades, ciertas </w:t>
      </w:r>
      <w:r w:rsidRPr="000379D8">
        <w:rPr>
          <w:rFonts w:ascii="Arial" w:hAnsi="Arial" w:cs="Arial"/>
          <w:sz w:val="24"/>
          <w:szCs w:val="24"/>
        </w:rPr>
        <w:t xml:space="preserve">características y </w:t>
      </w:r>
      <w:r w:rsidR="005F17C8">
        <w:rPr>
          <w:rFonts w:ascii="Arial" w:hAnsi="Arial" w:cs="Arial"/>
          <w:sz w:val="24"/>
          <w:szCs w:val="24"/>
        </w:rPr>
        <w:t>además los perfiles de autores</w:t>
      </w:r>
      <w:r w:rsidRPr="000379D8">
        <w:rPr>
          <w:rFonts w:ascii="Arial" w:hAnsi="Arial" w:cs="Arial"/>
          <w:sz w:val="24"/>
          <w:szCs w:val="24"/>
        </w:rPr>
        <w:t>, grupos, comunidades, procesos, objetos o cualquier otro fenómeno que</w:t>
      </w:r>
      <w:r w:rsidR="005F17C8">
        <w:rPr>
          <w:rFonts w:ascii="Arial" w:hAnsi="Arial" w:cs="Arial"/>
          <w:sz w:val="24"/>
          <w:szCs w:val="24"/>
        </w:rPr>
        <w:t xml:space="preserve"> pueda ser puesto a un análisis. Es consecuencia</w:t>
      </w:r>
      <w:r w:rsidRPr="000379D8">
        <w:rPr>
          <w:rFonts w:ascii="Arial" w:hAnsi="Arial" w:cs="Arial"/>
          <w:sz w:val="24"/>
          <w:szCs w:val="24"/>
        </w:rPr>
        <w:t xml:space="preserve">, únicamente </w:t>
      </w:r>
      <w:r w:rsidR="005F17C8">
        <w:rPr>
          <w:rFonts w:ascii="Arial" w:hAnsi="Arial" w:cs="Arial"/>
          <w:sz w:val="24"/>
          <w:szCs w:val="24"/>
        </w:rPr>
        <w:t xml:space="preserve"> va </w:t>
      </w:r>
      <w:r w:rsidRPr="000379D8">
        <w:rPr>
          <w:rFonts w:ascii="Arial" w:hAnsi="Arial" w:cs="Arial"/>
          <w:sz w:val="24"/>
          <w:szCs w:val="24"/>
        </w:rPr>
        <w:t>pretende</w:t>
      </w:r>
      <w:r w:rsidR="005F17C8">
        <w:rPr>
          <w:rFonts w:ascii="Arial" w:hAnsi="Arial" w:cs="Arial"/>
          <w:sz w:val="24"/>
          <w:szCs w:val="24"/>
        </w:rPr>
        <w:t>r medir y recopilar información ya sea de forma</w:t>
      </w:r>
      <w:r w:rsidRPr="000379D8">
        <w:rPr>
          <w:rFonts w:ascii="Arial" w:hAnsi="Arial" w:cs="Arial"/>
          <w:sz w:val="24"/>
          <w:szCs w:val="24"/>
        </w:rPr>
        <w:t xml:space="preserve"> independiente o conjunta sobre los conceptos o</w:t>
      </w:r>
      <w:r w:rsidR="005F17C8">
        <w:rPr>
          <w:rFonts w:ascii="Arial" w:hAnsi="Arial" w:cs="Arial"/>
          <w:sz w:val="24"/>
          <w:szCs w:val="24"/>
        </w:rPr>
        <w:t xml:space="preserve"> variables en los que se trabaja</w:t>
      </w:r>
      <w:r w:rsidRPr="000379D8">
        <w:rPr>
          <w:rFonts w:ascii="Arial" w:hAnsi="Arial" w:cs="Arial"/>
          <w:sz w:val="24"/>
          <w:szCs w:val="24"/>
        </w:rPr>
        <w:t>.</w:t>
      </w:r>
      <w:sdt>
        <w:sdtPr>
          <w:rPr>
            <w:rFonts w:ascii="Arial" w:hAnsi="Arial" w:cs="Arial"/>
            <w:sz w:val="24"/>
            <w:szCs w:val="24"/>
          </w:rPr>
          <w:id w:val="322090279"/>
          <w:citation/>
        </w:sdtPr>
        <w:sdtContent>
          <w:r>
            <w:rPr>
              <w:rFonts w:ascii="Arial" w:hAnsi="Arial" w:cs="Arial"/>
              <w:sz w:val="24"/>
              <w:szCs w:val="24"/>
            </w:rPr>
            <w:fldChar w:fldCharType="begin"/>
          </w:r>
          <w:r w:rsidR="00EB4299">
            <w:rPr>
              <w:rFonts w:ascii="Arial" w:hAnsi="Arial" w:cs="Arial"/>
              <w:sz w:val="24"/>
              <w:szCs w:val="24"/>
            </w:rPr>
            <w:instrText xml:space="preserve">CITATION Val151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(Valderrama, 2015)</w:t>
          </w:r>
          <w:r>
            <w:rPr>
              <w:rFonts w:ascii="Arial" w:hAnsi="Arial" w:cs="Arial"/>
              <w:sz w:val="24"/>
              <w:szCs w:val="24"/>
            </w:rPr>
            <w:fldChar w:fldCharType="end"/>
          </w:r>
        </w:sdtContent>
      </w:sdt>
      <w:r w:rsidR="005879AD">
        <w:rPr>
          <w:rFonts w:ascii="Arial" w:hAnsi="Arial" w:cs="Arial"/>
          <w:sz w:val="24"/>
          <w:szCs w:val="24"/>
        </w:rPr>
        <w:t>.</w:t>
      </w:r>
    </w:p>
    <w:p w:rsidR="005879AD" w:rsidRDefault="005879AD" w:rsidP="000379D8">
      <w:pPr>
        <w:spacing w:after="200" w:line="360" w:lineRule="auto"/>
        <w:jc w:val="both"/>
        <w:rPr>
          <w:rFonts w:ascii="Arial" w:hAnsi="Arial" w:cs="Arial"/>
          <w:sz w:val="24"/>
          <w:szCs w:val="24"/>
        </w:rPr>
      </w:pPr>
      <w:r w:rsidRPr="005879AD">
        <w:rPr>
          <w:rFonts w:ascii="Arial" w:hAnsi="Arial" w:cs="Arial"/>
          <w:sz w:val="24"/>
          <w:szCs w:val="24"/>
        </w:rPr>
        <w:t>En efecto la presente investigación que busca ahon</w:t>
      </w:r>
      <w:r>
        <w:rPr>
          <w:rFonts w:ascii="Arial" w:hAnsi="Arial" w:cs="Arial"/>
          <w:sz w:val="24"/>
          <w:szCs w:val="24"/>
        </w:rPr>
        <w:t xml:space="preserve">dar en el tema de la igualdad de género en las Fuerzas Armadas </w:t>
      </w:r>
      <w:r w:rsidRPr="005879AD">
        <w:rPr>
          <w:rFonts w:ascii="Arial" w:hAnsi="Arial" w:cs="Arial"/>
          <w:sz w:val="24"/>
          <w:szCs w:val="24"/>
        </w:rPr>
        <w:t xml:space="preserve"> </w:t>
      </w:r>
      <w:r>
        <w:rPr>
          <w:rFonts w:ascii="Arial" w:hAnsi="Arial" w:cs="Arial"/>
          <w:sz w:val="24"/>
          <w:szCs w:val="24"/>
        </w:rPr>
        <w:t>y</w:t>
      </w:r>
      <w:r w:rsidRPr="005879AD">
        <w:rPr>
          <w:rFonts w:ascii="Arial" w:hAnsi="Arial" w:cs="Arial"/>
          <w:sz w:val="24"/>
          <w:szCs w:val="24"/>
        </w:rPr>
        <w:t xml:space="preserve"> búcara recolectar las principales teorías de juristas y doctrin</w:t>
      </w:r>
      <w:r>
        <w:rPr>
          <w:rFonts w:ascii="Arial" w:hAnsi="Arial" w:cs="Arial"/>
          <w:sz w:val="24"/>
          <w:szCs w:val="24"/>
        </w:rPr>
        <w:t xml:space="preserve">arios especialistas del tema </w:t>
      </w:r>
      <w:r w:rsidRPr="005879AD">
        <w:rPr>
          <w:rFonts w:ascii="Arial" w:hAnsi="Arial" w:cs="Arial"/>
          <w:sz w:val="24"/>
          <w:szCs w:val="24"/>
        </w:rPr>
        <w:t>entre otros.</w:t>
      </w:r>
    </w:p>
    <w:p w:rsidR="000379D8" w:rsidRPr="000379D8" w:rsidRDefault="000379D8" w:rsidP="0005474A">
      <w:pPr>
        <w:pStyle w:val="Ttulo2"/>
      </w:pPr>
      <w:bookmarkStart w:id="56" w:name="_Toc500322262"/>
      <w:bookmarkStart w:id="57" w:name="_Toc530741663"/>
      <w:r w:rsidRPr="000379D8">
        <w:t>4.3 Enfoque de la investigación</w:t>
      </w:r>
      <w:bookmarkEnd w:id="56"/>
      <w:bookmarkEnd w:id="57"/>
      <w:r w:rsidRPr="000379D8">
        <w:t xml:space="preserve">  </w:t>
      </w:r>
    </w:p>
    <w:p w:rsidR="005151C3" w:rsidRDefault="005151C3" w:rsidP="000379D8">
      <w:pPr>
        <w:pStyle w:val="Prrafodelista"/>
        <w:tabs>
          <w:tab w:val="left" w:pos="567"/>
        </w:tabs>
        <w:spacing w:line="360" w:lineRule="auto"/>
        <w:jc w:val="both"/>
        <w:rPr>
          <w:rFonts w:ascii="Arial" w:hAnsi="Arial" w:cs="Arial"/>
          <w:b/>
          <w:sz w:val="24"/>
          <w:szCs w:val="24"/>
        </w:rPr>
      </w:pPr>
    </w:p>
    <w:p w:rsidR="000379D8" w:rsidRPr="00B2065E" w:rsidRDefault="000379D8" w:rsidP="000379D8">
      <w:pPr>
        <w:pStyle w:val="Prrafodelista"/>
        <w:tabs>
          <w:tab w:val="left" w:pos="567"/>
        </w:tabs>
        <w:spacing w:line="360" w:lineRule="auto"/>
        <w:jc w:val="both"/>
        <w:rPr>
          <w:rFonts w:ascii="Arial" w:hAnsi="Arial" w:cs="Arial"/>
          <w:b/>
          <w:sz w:val="24"/>
          <w:szCs w:val="24"/>
        </w:rPr>
      </w:pPr>
      <w:r w:rsidRPr="00B2065E">
        <w:rPr>
          <w:rFonts w:ascii="Arial" w:hAnsi="Arial" w:cs="Arial"/>
          <w:b/>
          <w:sz w:val="24"/>
          <w:szCs w:val="24"/>
        </w:rPr>
        <w:t xml:space="preserve">Enfoque cualitativo </w:t>
      </w:r>
    </w:p>
    <w:p w:rsidR="000379D8" w:rsidRDefault="000379D8" w:rsidP="000379D8">
      <w:pPr>
        <w:spacing w:after="200" w:line="360" w:lineRule="auto"/>
        <w:jc w:val="both"/>
        <w:rPr>
          <w:rFonts w:ascii="Arial" w:hAnsi="Arial" w:cs="Arial"/>
          <w:noProof/>
          <w:sz w:val="24"/>
          <w:szCs w:val="24"/>
        </w:rPr>
      </w:pPr>
      <w:r>
        <w:rPr>
          <w:rFonts w:ascii="Arial" w:hAnsi="Arial" w:cs="Arial"/>
          <w:sz w:val="24"/>
          <w:szCs w:val="24"/>
        </w:rPr>
        <w:t>E</w:t>
      </w:r>
      <w:r w:rsidRPr="00B2065E">
        <w:rPr>
          <w:rFonts w:ascii="Arial" w:hAnsi="Arial" w:cs="Arial"/>
          <w:sz w:val="24"/>
          <w:szCs w:val="24"/>
        </w:rPr>
        <w:t>ste proceso implica reflexión a partir de un marco referencial ya sea técnico, conceptual o desde una realidad social, de la experiencia cotidiana, del conocimiento, ideología o experiencia del investigador. Los proyectos de investigación que se fundamenta en el enfoque cualitativo pueden estar diseñados básicamente idénticos ante cualquier investigación de carácter cuantitativa. Con una sola diferencia: Los diseños Cualitativos son flexibles. Pueden modificarse una vez iniciada la investigación, sin que se pierda su esencia</w:t>
      </w:r>
      <w:r>
        <w:rPr>
          <w:rFonts w:ascii="Arial" w:hAnsi="Arial" w:cs="Arial"/>
          <w:sz w:val="24"/>
          <w:szCs w:val="24"/>
        </w:rPr>
        <w:t>.</w:t>
      </w:r>
      <w:r w:rsidR="00EB4299">
        <w:rPr>
          <w:rFonts w:ascii="Arial" w:hAnsi="Arial" w:cs="Arial"/>
          <w:noProof/>
          <w:sz w:val="24"/>
          <w:szCs w:val="24"/>
        </w:rPr>
        <w:t xml:space="preserve"> </w:t>
      </w:r>
      <w:r w:rsidR="00EB4299" w:rsidRPr="00EB4299">
        <w:rPr>
          <w:rFonts w:ascii="Arial" w:hAnsi="Arial" w:cs="Arial"/>
          <w:noProof/>
          <w:sz w:val="24"/>
          <w:szCs w:val="24"/>
        </w:rPr>
        <w:t>(Ñaupas, 2018)</w:t>
      </w:r>
      <w:r w:rsidR="005879AD">
        <w:rPr>
          <w:rFonts w:ascii="Arial" w:hAnsi="Arial" w:cs="Arial"/>
          <w:noProof/>
          <w:sz w:val="24"/>
          <w:szCs w:val="24"/>
        </w:rPr>
        <w:t>.</w:t>
      </w:r>
    </w:p>
    <w:p w:rsidR="004D41B4" w:rsidRDefault="004D41B4" w:rsidP="000379D8">
      <w:pPr>
        <w:spacing w:after="200" w:line="360" w:lineRule="auto"/>
        <w:jc w:val="both"/>
        <w:rPr>
          <w:rFonts w:ascii="Arial" w:hAnsi="Arial" w:cs="Arial"/>
          <w:sz w:val="24"/>
          <w:szCs w:val="24"/>
        </w:rPr>
      </w:pPr>
      <w:r>
        <w:rPr>
          <w:rFonts w:ascii="Arial" w:hAnsi="Arial" w:cs="Arial"/>
          <w:noProof/>
          <w:sz w:val="24"/>
          <w:szCs w:val="24"/>
        </w:rPr>
        <w:lastRenderedPageBreak/>
        <w:t>En efecto estos</w:t>
      </w:r>
      <w:r w:rsidRPr="004D41B4">
        <w:rPr>
          <w:rFonts w:ascii="Arial" w:hAnsi="Arial" w:cs="Arial"/>
          <w:noProof/>
          <w:sz w:val="24"/>
          <w:szCs w:val="24"/>
        </w:rPr>
        <w:t xml:space="preserve"> dise</w:t>
      </w:r>
      <w:r>
        <w:rPr>
          <w:rFonts w:ascii="Arial" w:hAnsi="Arial" w:cs="Arial"/>
          <w:noProof/>
          <w:sz w:val="24"/>
          <w:szCs w:val="24"/>
        </w:rPr>
        <w:t>ños Cualitativos son flexibles y como sabemos se pueden modificar</w:t>
      </w:r>
      <w:r w:rsidRPr="004D41B4">
        <w:rPr>
          <w:rFonts w:ascii="Arial" w:hAnsi="Arial" w:cs="Arial"/>
          <w:noProof/>
          <w:sz w:val="24"/>
          <w:szCs w:val="24"/>
        </w:rPr>
        <w:t xml:space="preserve"> una vez iniciada la investigación, sin que se pierda su esencia</w:t>
      </w:r>
      <w:r>
        <w:rPr>
          <w:rFonts w:ascii="Arial" w:hAnsi="Arial" w:cs="Arial"/>
          <w:noProof/>
          <w:sz w:val="24"/>
          <w:szCs w:val="24"/>
        </w:rPr>
        <w:t>, ya que estos temas van cambiando con cada investigacion a lo largo del tiempo.</w:t>
      </w:r>
    </w:p>
    <w:p w:rsidR="000379D8" w:rsidRPr="000379D8" w:rsidRDefault="000379D8" w:rsidP="0005474A">
      <w:pPr>
        <w:pStyle w:val="Ttulo2"/>
      </w:pPr>
      <w:bookmarkStart w:id="58" w:name="_Toc500322263"/>
      <w:bookmarkStart w:id="59" w:name="_Toc530741664"/>
      <w:r w:rsidRPr="000379D8">
        <w:t>4.4. Método de investigación</w:t>
      </w:r>
      <w:bookmarkEnd w:id="58"/>
      <w:bookmarkEnd w:id="59"/>
      <w:r w:rsidRPr="000379D8">
        <w:t xml:space="preserve"> </w:t>
      </w:r>
    </w:p>
    <w:p w:rsidR="005F17C8" w:rsidRDefault="005F17C8" w:rsidP="00A33598">
      <w:pPr>
        <w:spacing w:line="360" w:lineRule="auto"/>
        <w:ind w:left="709"/>
        <w:jc w:val="both"/>
        <w:rPr>
          <w:rFonts w:ascii="Arial" w:hAnsi="Arial" w:cs="Arial"/>
          <w:b/>
          <w:sz w:val="24"/>
          <w:szCs w:val="24"/>
        </w:rPr>
      </w:pPr>
    </w:p>
    <w:p w:rsidR="00A33598" w:rsidRDefault="00A33598" w:rsidP="00A33598">
      <w:pPr>
        <w:spacing w:line="360" w:lineRule="auto"/>
        <w:ind w:left="709"/>
        <w:jc w:val="both"/>
        <w:rPr>
          <w:rFonts w:ascii="Arial" w:hAnsi="Arial" w:cs="Arial"/>
          <w:b/>
          <w:sz w:val="24"/>
          <w:szCs w:val="24"/>
        </w:rPr>
      </w:pPr>
      <w:r w:rsidRPr="00B2065E">
        <w:rPr>
          <w:rFonts w:ascii="Arial" w:hAnsi="Arial" w:cs="Arial"/>
          <w:b/>
          <w:sz w:val="24"/>
          <w:szCs w:val="24"/>
        </w:rPr>
        <w:t>Inductivo</w:t>
      </w:r>
    </w:p>
    <w:p w:rsidR="000379D8" w:rsidRDefault="005F17C8" w:rsidP="000379D8">
      <w:pPr>
        <w:spacing w:after="200" w:line="360" w:lineRule="auto"/>
        <w:jc w:val="both"/>
        <w:rPr>
          <w:rFonts w:ascii="Arial" w:hAnsi="Arial" w:cs="Arial"/>
          <w:noProof/>
          <w:sz w:val="24"/>
          <w:szCs w:val="24"/>
        </w:rPr>
      </w:pPr>
      <w:r>
        <w:rPr>
          <w:rFonts w:ascii="Arial" w:hAnsi="Arial" w:cs="Arial"/>
          <w:sz w:val="24"/>
          <w:szCs w:val="24"/>
        </w:rPr>
        <w:t xml:space="preserve">Corresponde a un método inductivo, en el cual se pretende </w:t>
      </w:r>
      <w:r w:rsidR="00595F10" w:rsidRPr="00595F10">
        <w:rPr>
          <w:rFonts w:ascii="Arial" w:hAnsi="Arial" w:cs="Arial"/>
          <w:sz w:val="24"/>
          <w:szCs w:val="24"/>
        </w:rPr>
        <w:t xml:space="preserve"> analiza</w:t>
      </w:r>
      <w:r>
        <w:rPr>
          <w:rFonts w:ascii="Arial" w:hAnsi="Arial" w:cs="Arial"/>
          <w:sz w:val="24"/>
          <w:szCs w:val="24"/>
        </w:rPr>
        <w:t xml:space="preserve">r los casos de particularidad y a partir de esto vamos a extraer </w:t>
      </w:r>
      <w:r w:rsidR="00595F10" w:rsidRPr="00595F10">
        <w:rPr>
          <w:rFonts w:ascii="Arial" w:hAnsi="Arial" w:cs="Arial"/>
          <w:sz w:val="24"/>
          <w:szCs w:val="24"/>
        </w:rPr>
        <w:t>conclusiones de caráct</w:t>
      </w:r>
      <w:r>
        <w:rPr>
          <w:rFonts w:ascii="Arial" w:hAnsi="Arial" w:cs="Arial"/>
          <w:sz w:val="24"/>
          <w:szCs w:val="24"/>
        </w:rPr>
        <w:t>er general. El objetivo principal de descubrir generalidades y teorías</w:t>
      </w:r>
      <w:r w:rsidR="00444B91">
        <w:rPr>
          <w:rFonts w:ascii="Arial" w:hAnsi="Arial" w:cs="Arial"/>
          <w:sz w:val="24"/>
          <w:szCs w:val="24"/>
        </w:rPr>
        <w:t xml:space="preserve"> que son derivadas </w:t>
      </w:r>
      <w:r w:rsidR="00595F10" w:rsidRPr="00595F10">
        <w:rPr>
          <w:rFonts w:ascii="Arial" w:hAnsi="Arial" w:cs="Arial"/>
          <w:sz w:val="24"/>
          <w:szCs w:val="24"/>
        </w:rPr>
        <w:t xml:space="preserve"> de</w:t>
      </w:r>
      <w:r w:rsidR="00444B91">
        <w:rPr>
          <w:rFonts w:ascii="Arial" w:hAnsi="Arial" w:cs="Arial"/>
          <w:sz w:val="24"/>
          <w:szCs w:val="24"/>
        </w:rPr>
        <w:t xml:space="preserve"> observaciones sistematizadas </w:t>
      </w:r>
      <w:r w:rsidR="00595F10" w:rsidRPr="00595F10">
        <w:rPr>
          <w:rFonts w:ascii="Arial" w:hAnsi="Arial" w:cs="Arial"/>
          <w:sz w:val="24"/>
          <w:szCs w:val="24"/>
        </w:rPr>
        <w:t xml:space="preserve"> de la realidad</w:t>
      </w:r>
      <w:r w:rsidR="00595F10">
        <w:rPr>
          <w:rFonts w:ascii="Arial" w:hAnsi="Arial" w:cs="Arial"/>
          <w:sz w:val="24"/>
          <w:szCs w:val="24"/>
        </w:rPr>
        <w:t>.</w:t>
      </w:r>
      <w:r w:rsidR="00EB4299">
        <w:rPr>
          <w:rFonts w:ascii="Arial" w:hAnsi="Arial" w:cs="Arial"/>
          <w:noProof/>
          <w:sz w:val="24"/>
          <w:szCs w:val="24"/>
        </w:rPr>
        <w:t xml:space="preserve"> </w:t>
      </w:r>
      <w:r w:rsidR="00EB4299" w:rsidRPr="00020A56">
        <w:rPr>
          <w:rFonts w:ascii="Arial" w:hAnsi="Arial" w:cs="Arial"/>
          <w:noProof/>
          <w:sz w:val="24"/>
          <w:szCs w:val="24"/>
        </w:rPr>
        <w:t>(Valderrama, 2015)</w:t>
      </w:r>
      <w:r w:rsidR="004D41B4">
        <w:rPr>
          <w:rFonts w:ascii="Arial" w:hAnsi="Arial" w:cs="Arial"/>
          <w:noProof/>
          <w:sz w:val="24"/>
          <w:szCs w:val="24"/>
        </w:rPr>
        <w:t>.</w:t>
      </w:r>
    </w:p>
    <w:p w:rsidR="004D41B4" w:rsidRDefault="004D41B4" w:rsidP="000379D8">
      <w:pPr>
        <w:spacing w:after="200" w:line="360" w:lineRule="auto"/>
        <w:jc w:val="both"/>
        <w:rPr>
          <w:rFonts w:ascii="Arial" w:hAnsi="Arial" w:cs="Arial"/>
          <w:sz w:val="24"/>
          <w:szCs w:val="24"/>
        </w:rPr>
      </w:pPr>
      <w:r w:rsidRPr="004D41B4">
        <w:rPr>
          <w:rFonts w:ascii="Arial" w:hAnsi="Arial" w:cs="Arial"/>
          <w:sz w:val="24"/>
          <w:szCs w:val="24"/>
        </w:rPr>
        <w:t>Mediante el análisis</w:t>
      </w:r>
      <w:r w:rsidR="007F137E">
        <w:rPr>
          <w:rFonts w:ascii="Arial" w:hAnsi="Arial" w:cs="Arial"/>
          <w:sz w:val="24"/>
          <w:szCs w:val="24"/>
        </w:rPr>
        <w:t xml:space="preserve"> de investigaciones científicas </w:t>
      </w:r>
      <w:r w:rsidR="00B62153">
        <w:rPr>
          <w:rFonts w:ascii="Arial" w:hAnsi="Arial" w:cs="Arial"/>
          <w:sz w:val="24"/>
          <w:szCs w:val="24"/>
        </w:rPr>
        <w:t>anteriores,</w:t>
      </w:r>
      <w:r w:rsidRPr="004D41B4">
        <w:rPr>
          <w:rFonts w:ascii="Arial" w:hAnsi="Arial" w:cs="Arial"/>
          <w:sz w:val="24"/>
          <w:szCs w:val="24"/>
        </w:rPr>
        <w:t xml:space="preserve"> se buscó si existe alguna problemática de la </w:t>
      </w:r>
      <w:r w:rsidR="007F137E">
        <w:rPr>
          <w:rFonts w:ascii="Arial" w:hAnsi="Arial" w:cs="Arial"/>
          <w:sz w:val="24"/>
          <w:szCs w:val="24"/>
        </w:rPr>
        <w:t xml:space="preserve">desigualdad de género en las Fuerzas </w:t>
      </w:r>
      <w:r w:rsidR="00B62153">
        <w:rPr>
          <w:rFonts w:ascii="Arial" w:hAnsi="Arial" w:cs="Arial"/>
          <w:sz w:val="24"/>
          <w:szCs w:val="24"/>
        </w:rPr>
        <w:t>Armadas,</w:t>
      </w:r>
      <w:r w:rsidRPr="004D41B4">
        <w:rPr>
          <w:rFonts w:ascii="Arial" w:hAnsi="Arial" w:cs="Arial"/>
          <w:sz w:val="24"/>
          <w:szCs w:val="24"/>
        </w:rPr>
        <w:t xml:space="preserve"> y es que resultó necesario</w:t>
      </w:r>
      <w:r w:rsidR="007F137E">
        <w:rPr>
          <w:rFonts w:ascii="Arial" w:hAnsi="Arial" w:cs="Arial"/>
          <w:sz w:val="24"/>
          <w:szCs w:val="24"/>
        </w:rPr>
        <w:t xml:space="preserve"> un estudio más profunda sobre el tema tratado</w:t>
      </w:r>
      <w:r w:rsidRPr="004D41B4">
        <w:rPr>
          <w:rFonts w:ascii="Arial" w:hAnsi="Arial" w:cs="Arial"/>
          <w:sz w:val="24"/>
          <w:szCs w:val="24"/>
        </w:rPr>
        <w:t>.</w:t>
      </w:r>
    </w:p>
    <w:p w:rsidR="00314D28" w:rsidRPr="00314D28" w:rsidRDefault="00314D28" w:rsidP="0005474A">
      <w:pPr>
        <w:pStyle w:val="Ttulo2"/>
      </w:pPr>
      <w:bookmarkStart w:id="60" w:name="_Toc500322264"/>
      <w:bookmarkStart w:id="61" w:name="_Toc530741665"/>
      <w:r w:rsidRPr="00314D28">
        <w:t>4.5 Población y muestra</w:t>
      </w:r>
      <w:bookmarkEnd w:id="60"/>
      <w:bookmarkEnd w:id="61"/>
    </w:p>
    <w:p w:rsidR="00314D28" w:rsidRPr="00314D28" w:rsidRDefault="00314D28" w:rsidP="00314D28">
      <w:pPr>
        <w:spacing w:after="200" w:line="360" w:lineRule="auto"/>
        <w:jc w:val="both"/>
        <w:rPr>
          <w:rFonts w:ascii="Arial" w:hAnsi="Arial" w:cs="Arial"/>
          <w:b/>
          <w:sz w:val="24"/>
          <w:szCs w:val="24"/>
        </w:rPr>
      </w:pPr>
      <w:r w:rsidRPr="00314D28">
        <w:rPr>
          <w:rFonts w:ascii="Arial" w:hAnsi="Arial" w:cs="Arial"/>
          <w:b/>
          <w:sz w:val="24"/>
          <w:szCs w:val="24"/>
        </w:rPr>
        <w:tab/>
        <w:t>a) Población</w:t>
      </w:r>
    </w:p>
    <w:p w:rsidR="00314D28" w:rsidRDefault="00444B91" w:rsidP="000379D8">
      <w:pPr>
        <w:spacing w:after="200" w:line="360" w:lineRule="auto"/>
        <w:jc w:val="both"/>
        <w:rPr>
          <w:rFonts w:ascii="Arial" w:hAnsi="Arial" w:cs="Arial"/>
          <w:sz w:val="24"/>
          <w:szCs w:val="24"/>
        </w:rPr>
      </w:pPr>
      <w:r>
        <w:rPr>
          <w:rFonts w:ascii="Arial" w:hAnsi="Arial" w:cs="Arial"/>
          <w:sz w:val="24"/>
          <w:szCs w:val="24"/>
        </w:rPr>
        <w:t xml:space="preserve">Este conjunto </w:t>
      </w:r>
      <w:r w:rsidR="00314D28" w:rsidRPr="00314D28">
        <w:rPr>
          <w:rFonts w:ascii="Arial" w:hAnsi="Arial" w:cs="Arial"/>
          <w:sz w:val="24"/>
          <w:szCs w:val="24"/>
        </w:rPr>
        <w:t>de</w:t>
      </w:r>
      <w:r>
        <w:rPr>
          <w:rFonts w:ascii="Arial" w:hAnsi="Arial" w:cs="Arial"/>
          <w:sz w:val="24"/>
          <w:szCs w:val="24"/>
        </w:rPr>
        <w:t xml:space="preserve"> población o discurso, es el que contiene entidades o cosas a partir de los cuales se formularan </w:t>
      </w:r>
      <w:r w:rsidRPr="00314D28">
        <w:rPr>
          <w:rFonts w:ascii="Arial" w:hAnsi="Arial" w:cs="Arial"/>
          <w:sz w:val="24"/>
          <w:szCs w:val="24"/>
        </w:rPr>
        <w:t>la</w:t>
      </w:r>
      <w:r>
        <w:rPr>
          <w:rFonts w:ascii="Arial" w:hAnsi="Arial" w:cs="Arial"/>
          <w:sz w:val="24"/>
          <w:szCs w:val="24"/>
        </w:rPr>
        <w:t>s preguntas de la respectiva investigación</w:t>
      </w:r>
      <w:r w:rsidR="00314D28" w:rsidRPr="00314D28">
        <w:rPr>
          <w:rFonts w:ascii="Arial" w:hAnsi="Arial" w:cs="Arial"/>
          <w:sz w:val="24"/>
          <w:szCs w:val="24"/>
        </w:rPr>
        <w:t xml:space="preserve">. </w:t>
      </w:r>
      <w:r>
        <w:rPr>
          <w:rFonts w:ascii="Arial" w:hAnsi="Arial" w:cs="Arial"/>
          <w:sz w:val="24"/>
          <w:szCs w:val="24"/>
        </w:rPr>
        <w:t>Es importante aclarar que n</w:t>
      </w:r>
      <w:r w:rsidR="00314D28" w:rsidRPr="00314D28">
        <w:rPr>
          <w:rFonts w:ascii="Arial" w:hAnsi="Arial" w:cs="Arial"/>
          <w:sz w:val="24"/>
          <w:szCs w:val="24"/>
        </w:rPr>
        <w:t xml:space="preserve">o </w:t>
      </w:r>
      <w:r>
        <w:rPr>
          <w:rFonts w:ascii="Arial" w:hAnsi="Arial" w:cs="Arial"/>
          <w:sz w:val="24"/>
          <w:szCs w:val="24"/>
        </w:rPr>
        <w:t xml:space="preserve">debe confundirse lo que significa el término Población, que esta inmerso </w:t>
      </w:r>
      <w:r w:rsidR="00314D28" w:rsidRPr="00314D28">
        <w:rPr>
          <w:rFonts w:ascii="Arial" w:hAnsi="Arial" w:cs="Arial"/>
          <w:sz w:val="24"/>
          <w:szCs w:val="24"/>
        </w:rPr>
        <w:t xml:space="preserve">en otras disciplinas, como </w:t>
      </w:r>
      <w:r>
        <w:rPr>
          <w:rFonts w:ascii="Arial" w:hAnsi="Arial" w:cs="Arial"/>
          <w:sz w:val="24"/>
          <w:szCs w:val="24"/>
        </w:rPr>
        <w:t xml:space="preserve">la </w:t>
      </w:r>
      <w:r w:rsidR="00314D28" w:rsidRPr="00314D28">
        <w:rPr>
          <w:rFonts w:ascii="Arial" w:hAnsi="Arial" w:cs="Arial"/>
          <w:sz w:val="24"/>
          <w:szCs w:val="24"/>
        </w:rPr>
        <w:t>Biología</w:t>
      </w:r>
      <w:r>
        <w:rPr>
          <w:rFonts w:ascii="Arial" w:hAnsi="Arial" w:cs="Arial"/>
          <w:sz w:val="24"/>
          <w:szCs w:val="24"/>
        </w:rPr>
        <w:t xml:space="preserve">, que nos dice que es un </w:t>
      </w:r>
      <w:r w:rsidR="00314D28" w:rsidRPr="00314D28">
        <w:rPr>
          <w:rFonts w:ascii="Arial" w:hAnsi="Arial" w:cs="Arial"/>
          <w:sz w:val="24"/>
          <w:szCs w:val="24"/>
        </w:rPr>
        <w:t xml:space="preserve"> grupo de individuos de una especie que habita</w:t>
      </w:r>
      <w:r>
        <w:rPr>
          <w:rFonts w:ascii="Arial" w:hAnsi="Arial" w:cs="Arial"/>
          <w:sz w:val="24"/>
          <w:szCs w:val="24"/>
        </w:rPr>
        <w:t xml:space="preserve"> o reside</w:t>
      </w:r>
      <w:r w:rsidR="00314D28" w:rsidRPr="00314D28">
        <w:rPr>
          <w:rFonts w:ascii="Arial" w:hAnsi="Arial" w:cs="Arial"/>
          <w:sz w:val="24"/>
          <w:szCs w:val="24"/>
        </w:rPr>
        <w:t xml:space="preserve"> en un área </w:t>
      </w:r>
      <w:r>
        <w:rPr>
          <w:rFonts w:ascii="Arial" w:hAnsi="Arial" w:cs="Arial"/>
          <w:sz w:val="24"/>
          <w:szCs w:val="24"/>
        </w:rPr>
        <w:t xml:space="preserve">geográfica o región determinada, también esta relacionada con la Demografía. Este conjunto de discurso o Población va estar </w:t>
      </w:r>
      <w:r w:rsidR="00314D28" w:rsidRPr="00314D28">
        <w:rPr>
          <w:rFonts w:ascii="Arial" w:hAnsi="Arial" w:cs="Arial"/>
          <w:sz w:val="24"/>
          <w:szCs w:val="24"/>
        </w:rPr>
        <w:t>delimita</w:t>
      </w:r>
      <w:r>
        <w:rPr>
          <w:rFonts w:ascii="Arial" w:hAnsi="Arial" w:cs="Arial"/>
          <w:sz w:val="24"/>
          <w:szCs w:val="24"/>
        </w:rPr>
        <w:t xml:space="preserve">da conceptualmente a través de </w:t>
      </w:r>
      <w:r w:rsidR="00314D28" w:rsidRPr="00314D28">
        <w:rPr>
          <w:rFonts w:ascii="Arial" w:hAnsi="Arial" w:cs="Arial"/>
          <w:sz w:val="24"/>
          <w:szCs w:val="24"/>
        </w:rPr>
        <w:t>la formula</w:t>
      </w:r>
      <w:r>
        <w:rPr>
          <w:rFonts w:ascii="Arial" w:hAnsi="Arial" w:cs="Arial"/>
          <w:sz w:val="24"/>
          <w:szCs w:val="24"/>
        </w:rPr>
        <w:t xml:space="preserve">ción de sus propiedades logada por una </w:t>
      </w:r>
      <w:r w:rsidR="00314D28" w:rsidRPr="00314D28">
        <w:rPr>
          <w:rFonts w:ascii="Arial" w:hAnsi="Arial" w:cs="Arial"/>
          <w:sz w:val="24"/>
          <w:szCs w:val="24"/>
        </w:rPr>
        <w:t>Definición conceptual</w:t>
      </w:r>
      <w:r>
        <w:rPr>
          <w:rFonts w:ascii="Arial" w:hAnsi="Arial" w:cs="Arial"/>
          <w:sz w:val="24"/>
          <w:szCs w:val="24"/>
        </w:rPr>
        <w:t xml:space="preserve"> respectiva</w:t>
      </w:r>
      <w:r w:rsidR="00314D28" w:rsidRPr="00314D28">
        <w:rPr>
          <w:rFonts w:ascii="Arial" w:hAnsi="Arial" w:cs="Arial"/>
          <w:sz w:val="24"/>
          <w:szCs w:val="24"/>
        </w:rPr>
        <w:t>.</w:t>
      </w:r>
      <w:sdt>
        <w:sdtPr>
          <w:rPr>
            <w:rFonts w:ascii="Arial" w:hAnsi="Arial" w:cs="Arial"/>
            <w:sz w:val="24"/>
            <w:szCs w:val="24"/>
          </w:rPr>
          <w:id w:val="1156651710"/>
          <w:citation/>
        </w:sdtPr>
        <w:sdtContent>
          <w:r w:rsidR="00314D28">
            <w:rPr>
              <w:rFonts w:ascii="Arial" w:hAnsi="Arial" w:cs="Arial"/>
              <w:sz w:val="24"/>
              <w:szCs w:val="24"/>
            </w:rPr>
            <w:fldChar w:fldCharType="begin"/>
          </w:r>
          <w:r w:rsidR="00EB4299">
            <w:rPr>
              <w:rFonts w:ascii="Arial" w:hAnsi="Arial" w:cs="Arial"/>
              <w:sz w:val="24"/>
              <w:szCs w:val="24"/>
            </w:rPr>
            <w:instrText xml:space="preserve">CITATION Sua11 \l 10250 </w:instrText>
          </w:r>
          <w:r w:rsidR="00314D28">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(Suarez, Poblacion de Estudio y Muestra, 2011)</w:t>
          </w:r>
          <w:r w:rsidR="00314D28">
            <w:rPr>
              <w:rFonts w:ascii="Arial" w:hAnsi="Arial" w:cs="Arial"/>
              <w:sz w:val="24"/>
              <w:szCs w:val="24"/>
            </w:rPr>
            <w:fldChar w:fldCharType="end"/>
          </w:r>
        </w:sdtContent>
      </w:sdt>
      <w:r w:rsidR="005879AD">
        <w:rPr>
          <w:rFonts w:ascii="Arial" w:hAnsi="Arial" w:cs="Arial"/>
          <w:sz w:val="24"/>
          <w:szCs w:val="24"/>
        </w:rPr>
        <w:t>.</w:t>
      </w:r>
    </w:p>
    <w:p w:rsidR="005879AD" w:rsidRDefault="005879AD" w:rsidP="000379D8">
      <w:pPr>
        <w:spacing w:after="200" w:line="360" w:lineRule="auto"/>
        <w:jc w:val="both"/>
        <w:rPr>
          <w:rFonts w:ascii="Arial" w:hAnsi="Arial" w:cs="Arial"/>
          <w:sz w:val="24"/>
          <w:szCs w:val="24"/>
        </w:rPr>
      </w:pPr>
      <w:r w:rsidRPr="005879AD">
        <w:rPr>
          <w:rFonts w:ascii="Arial" w:hAnsi="Arial" w:cs="Arial"/>
          <w:sz w:val="24"/>
          <w:szCs w:val="24"/>
        </w:rPr>
        <w:t xml:space="preserve">En efecto la población será todo el universo de personas probables para la aplicación del instrumento que es consecuencia de la investigación, la población permitirá buscar en este universo criterios de unificación para encontrar la muestra. </w:t>
      </w:r>
    </w:p>
    <w:p w:rsidR="005879AD" w:rsidRDefault="005879AD" w:rsidP="000379D8">
      <w:pPr>
        <w:spacing w:after="200" w:line="360" w:lineRule="auto"/>
        <w:jc w:val="both"/>
        <w:rPr>
          <w:rFonts w:ascii="Arial" w:hAnsi="Arial" w:cs="Arial"/>
          <w:sz w:val="24"/>
          <w:szCs w:val="24"/>
        </w:rPr>
      </w:pPr>
      <w:r w:rsidRPr="005879AD">
        <w:rPr>
          <w:rFonts w:ascii="Arial" w:hAnsi="Arial" w:cs="Arial"/>
          <w:sz w:val="24"/>
          <w:szCs w:val="24"/>
        </w:rPr>
        <w:t>En la presente investigación se utiliza com</w:t>
      </w:r>
      <w:r>
        <w:rPr>
          <w:rFonts w:ascii="Arial" w:hAnsi="Arial" w:cs="Arial"/>
          <w:sz w:val="24"/>
          <w:szCs w:val="24"/>
        </w:rPr>
        <w:t>o población a los maestros de la UAP, expertos en el tema.</w:t>
      </w:r>
    </w:p>
    <w:p w:rsidR="00314D28" w:rsidRPr="00B2065E" w:rsidRDefault="00314D28" w:rsidP="00314D28">
      <w:pPr>
        <w:spacing w:line="360" w:lineRule="auto"/>
        <w:jc w:val="both"/>
        <w:rPr>
          <w:rFonts w:ascii="Arial" w:hAnsi="Arial" w:cs="Arial"/>
          <w:b/>
          <w:sz w:val="24"/>
          <w:szCs w:val="24"/>
        </w:rPr>
      </w:pPr>
      <w:r w:rsidRPr="00B2065E">
        <w:rPr>
          <w:rFonts w:ascii="Arial" w:hAnsi="Arial" w:cs="Arial"/>
          <w:b/>
          <w:sz w:val="24"/>
          <w:szCs w:val="24"/>
        </w:rPr>
        <w:lastRenderedPageBreak/>
        <w:t>b) Muestra</w:t>
      </w:r>
    </w:p>
    <w:p w:rsidR="00314D28" w:rsidRDefault="00444B91" w:rsidP="002C371B">
      <w:pPr>
        <w:spacing w:after="200" w:line="360" w:lineRule="auto"/>
        <w:jc w:val="both"/>
        <w:rPr>
          <w:rFonts w:ascii="Arial" w:hAnsi="Arial" w:cs="Arial"/>
          <w:noProof/>
          <w:sz w:val="24"/>
          <w:szCs w:val="24"/>
        </w:rPr>
      </w:pPr>
      <w:r>
        <w:rPr>
          <w:rFonts w:ascii="Arial" w:hAnsi="Arial" w:cs="Arial"/>
          <w:sz w:val="24"/>
          <w:szCs w:val="24"/>
        </w:rPr>
        <w:t>La muestra viene a ser</w:t>
      </w:r>
      <w:r w:rsidR="00F02D2D">
        <w:rPr>
          <w:rFonts w:ascii="Arial" w:hAnsi="Arial" w:cs="Arial"/>
          <w:sz w:val="24"/>
          <w:szCs w:val="24"/>
        </w:rPr>
        <w:t xml:space="preserve"> o configurar un </w:t>
      </w:r>
      <w:r w:rsidR="00314D28" w:rsidRPr="00314D28">
        <w:rPr>
          <w:rFonts w:ascii="Arial" w:hAnsi="Arial" w:cs="Arial"/>
          <w:sz w:val="24"/>
          <w:szCs w:val="24"/>
        </w:rPr>
        <w:t>subconjunto de la población</w:t>
      </w:r>
      <w:r w:rsidR="00F02D2D">
        <w:rPr>
          <w:rFonts w:ascii="Arial" w:hAnsi="Arial" w:cs="Arial"/>
          <w:sz w:val="24"/>
          <w:szCs w:val="24"/>
        </w:rPr>
        <w:t xml:space="preserve"> o conjunto</w:t>
      </w:r>
      <w:r w:rsidR="00314D28" w:rsidRPr="00314D28">
        <w:rPr>
          <w:rFonts w:ascii="Arial" w:hAnsi="Arial" w:cs="Arial"/>
          <w:sz w:val="24"/>
          <w:szCs w:val="24"/>
        </w:rPr>
        <w:t xml:space="preserve"> </w:t>
      </w:r>
      <w:r w:rsidR="00EF75F0">
        <w:rPr>
          <w:rFonts w:ascii="Arial" w:hAnsi="Arial" w:cs="Arial"/>
          <w:sz w:val="24"/>
          <w:szCs w:val="24"/>
        </w:rPr>
        <w:t>de discurso que es punto</w:t>
      </w:r>
      <w:r w:rsidR="00314D28" w:rsidRPr="00314D28">
        <w:rPr>
          <w:rFonts w:ascii="Arial" w:hAnsi="Arial" w:cs="Arial"/>
          <w:sz w:val="24"/>
          <w:szCs w:val="24"/>
        </w:rPr>
        <w:t xml:space="preserve"> de la inferenci</w:t>
      </w:r>
      <w:r w:rsidR="00EF75F0">
        <w:rPr>
          <w:rFonts w:ascii="Arial" w:hAnsi="Arial" w:cs="Arial"/>
          <w:sz w:val="24"/>
          <w:szCs w:val="24"/>
        </w:rPr>
        <w:t xml:space="preserve">a. La priorización  de extraer </w:t>
      </w:r>
      <w:r w:rsidR="00314D28" w:rsidRPr="00314D28">
        <w:rPr>
          <w:rFonts w:ascii="Arial" w:hAnsi="Arial" w:cs="Arial"/>
          <w:sz w:val="24"/>
          <w:szCs w:val="24"/>
        </w:rPr>
        <w:t>una muestra de la po</w:t>
      </w:r>
      <w:r w:rsidR="00314D28">
        <w:rPr>
          <w:rFonts w:ascii="Arial" w:hAnsi="Arial" w:cs="Arial"/>
          <w:sz w:val="24"/>
          <w:szCs w:val="24"/>
        </w:rPr>
        <w:t xml:space="preserve">blación son </w:t>
      </w:r>
      <w:r w:rsidR="00EF75F0">
        <w:rPr>
          <w:rFonts w:ascii="Arial" w:hAnsi="Arial" w:cs="Arial"/>
          <w:sz w:val="24"/>
          <w:szCs w:val="24"/>
        </w:rPr>
        <w:t xml:space="preserve">básicamente </w:t>
      </w:r>
      <w:r w:rsidR="00314D28">
        <w:rPr>
          <w:rFonts w:ascii="Arial" w:hAnsi="Arial" w:cs="Arial"/>
          <w:sz w:val="24"/>
          <w:szCs w:val="24"/>
        </w:rPr>
        <w:t>dos</w:t>
      </w:r>
      <w:r w:rsidR="00EF75F0">
        <w:rPr>
          <w:rFonts w:ascii="Arial" w:hAnsi="Arial" w:cs="Arial"/>
          <w:sz w:val="24"/>
          <w:szCs w:val="24"/>
        </w:rPr>
        <w:t xml:space="preserve"> aspectos, el primero, seria limitar</w:t>
      </w:r>
      <w:r w:rsidR="00314D28">
        <w:rPr>
          <w:rFonts w:ascii="Arial" w:hAnsi="Arial" w:cs="Arial"/>
          <w:sz w:val="24"/>
          <w:szCs w:val="24"/>
        </w:rPr>
        <w:t xml:space="preserve"> </w:t>
      </w:r>
      <w:r w:rsidR="00EF75F0">
        <w:rPr>
          <w:rFonts w:ascii="Arial" w:hAnsi="Arial" w:cs="Arial"/>
          <w:sz w:val="24"/>
          <w:szCs w:val="24"/>
        </w:rPr>
        <w:t>una porción de Unidades que serían sometidas a análisis capaces</w:t>
      </w:r>
      <w:r w:rsidR="00314D28" w:rsidRPr="00314D28">
        <w:rPr>
          <w:rFonts w:ascii="Arial" w:hAnsi="Arial" w:cs="Arial"/>
          <w:sz w:val="24"/>
          <w:szCs w:val="24"/>
        </w:rPr>
        <w:t xml:space="preserve"> de ser medidas con los recursos </w:t>
      </w:r>
      <w:r w:rsidR="00EF75F0">
        <w:rPr>
          <w:rFonts w:ascii="Arial" w:hAnsi="Arial" w:cs="Arial"/>
          <w:sz w:val="24"/>
          <w:szCs w:val="24"/>
        </w:rPr>
        <w:t>que tenemos disponibles, y el segundo s</w:t>
      </w:r>
      <w:r w:rsidR="00314D28" w:rsidRPr="00314D28">
        <w:rPr>
          <w:rFonts w:ascii="Arial" w:hAnsi="Arial" w:cs="Arial"/>
          <w:sz w:val="24"/>
          <w:szCs w:val="24"/>
        </w:rPr>
        <w:t xml:space="preserve">e </w:t>
      </w:r>
      <w:r w:rsidR="00EF75F0">
        <w:rPr>
          <w:rFonts w:ascii="Arial" w:hAnsi="Arial" w:cs="Arial"/>
          <w:sz w:val="24"/>
          <w:szCs w:val="24"/>
        </w:rPr>
        <w:t xml:space="preserve">refiere </w:t>
      </w:r>
      <w:r w:rsidR="00314D28" w:rsidRPr="00314D28">
        <w:rPr>
          <w:rFonts w:ascii="Arial" w:hAnsi="Arial" w:cs="Arial"/>
          <w:sz w:val="24"/>
          <w:szCs w:val="24"/>
        </w:rPr>
        <w:t xml:space="preserve">dicho </w:t>
      </w:r>
      <w:r w:rsidR="00EF75F0">
        <w:rPr>
          <w:rFonts w:ascii="Arial" w:hAnsi="Arial" w:cs="Arial"/>
          <w:sz w:val="24"/>
          <w:szCs w:val="24"/>
        </w:rPr>
        <w:t>conjunto de Unidades sometidos a análisis</w:t>
      </w:r>
      <w:r w:rsidR="00314D28" w:rsidRPr="00314D28">
        <w:rPr>
          <w:rFonts w:ascii="Arial" w:hAnsi="Arial" w:cs="Arial"/>
          <w:sz w:val="24"/>
          <w:szCs w:val="24"/>
        </w:rPr>
        <w:t xml:space="preserve"> sea representativo de la pob</w:t>
      </w:r>
      <w:r w:rsidR="00EF75F0">
        <w:rPr>
          <w:rFonts w:ascii="Arial" w:hAnsi="Arial" w:cs="Arial"/>
          <w:sz w:val="24"/>
          <w:szCs w:val="24"/>
        </w:rPr>
        <w:t xml:space="preserve">lación. Esto significa que principalmente se espera que </w:t>
      </w:r>
      <w:r w:rsidR="00314D28" w:rsidRPr="00314D28">
        <w:rPr>
          <w:rFonts w:ascii="Arial" w:hAnsi="Arial" w:cs="Arial"/>
          <w:sz w:val="24"/>
          <w:szCs w:val="24"/>
        </w:rPr>
        <w:t>toda</w:t>
      </w:r>
      <w:r w:rsidR="00EF75F0">
        <w:rPr>
          <w:rFonts w:ascii="Arial" w:hAnsi="Arial" w:cs="Arial"/>
          <w:sz w:val="24"/>
          <w:szCs w:val="24"/>
        </w:rPr>
        <w:t xml:space="preserve"> información que sea de interes</w:t>
      </w:r>
      <w:proofErr w:type="gramStart"/>
      <w:r w:rsidR="00314D28" w:rsidRPr="00314D28">
        <w:rPr>
          <w:rFonts w:ascii="Arial" w:hAnsi="Arial" w:cs="Arial"/>
          <w:sz w:val="24"/>
          <w:szCs w:val="24"/>
        </w:rPr>
        <w:t>,</w:t>
      </w:r>
      <w:r w:rsidR="00EF75F0">
        <w:rPr>
          <w:rFonts w:ascii="Arial" w:hAnsi="Arial" w:cs="Arial"/>
          <w:sz w:val="24"/>
          <w:szCs w:val="24"/>
        </w:rPr>
        <w:t>lo</w:t>
      </w:r>
      <w:proofErr w:type="gramEnd"/>
      <w:r w:rsidR="00EF75F0">
        <w:rPr>
          <w:rFonts w:ascii="Arial" w:hAnsi="Arial" w:cs="Arial"/>
          <w:sz w:val="24"/>
          <w:szCs w:val="24"/>
        </w:rPr>
        <w:t xml:space="preserve"> cual será</w:t>
      </w:r>
      <w:r w:rsidR="00314D28" w:rsidRPr="00314D28">
        <w:rPr>
          <w:rFonts w:ascii="Arial" w:hAnsi="Arial" w:cs="Arial"/>
          <w:sz w:val="24"/>
          <w:szCs w:val="24"/>
        </w:rPr>
        <w:t xml:space="preserve"> </w:t>
      </w:r>
      <w:r w:rsidR="00EF75F0" w:rsidRPr="00314D28">
        <w:rPr>
          <w:rFonts w:ascii="Arial" w:hAnsi="Arial" w:cs="Arial"/>
          <w:sz w:val="24"/>
          <w:szCs w:val="24"/>
        </w:rPr>
        <w:t>d</w:t>
      </w:r>
      <w:r w:rsidR="00EF75F0">
        <w:rPr>
          <w:rFonts w:ascii="Arial" w:hAnsi="Arial" w:cs="Arial"/>
          <w:sz w:val="24"/>
          <w:szCs w:val="24"/>
        </w:rPr>
        <w:t>istribuida</w:t>
      </w:r>
      <w:r w:rsidR="00314D28" w:rsidRPr="00314D28">
        <w:rPr>
          <w:rFonts w:ascii="Arial" w:hAnsi="Arial" w:cs="Arial"/>
          <w:sz w:val="24"/>
          <w:szCs w:val="24"/>
        </w:rPr>
        <w:t xml:space="preserve"> </w:t>
      </w:r>
      <w:r w:rsidR="00EF75F0">
        <w:rPr>
          <w:rFonts w:ascii="Arial" w:hAnsi="Arial" w:cs="Arial"/>
          <w:sz w:val="24"/>
          <w:szCs w:val="24"/>
        </w:rPr>
        <w:t xml:space="preserve">en la muestra sea similar </w:t>
      </w:r>
      <w:r w:rsidR="00314D28" w:rsidRPr="00314D28">
        <w:rPr>
          <w:rFonts w:ascii="Arial" w:hAnsi="Arial" w:cs="Arial"/>
          <w:sz w:val="24"/>
          <w:szCs w:val="24"/>
        </w:rPr>
        <w:t xml:space="preserve">a la distribución de la misma en la población. </w:t>
      </w:r>
      <w:r w:rsidR="00EF75F0">
        <w:rPr>
          <w:rFonts w:ascii="Arial" w:hAnsi="Arial" w:cs="Arial"/>
          <w:sz w:val="24"/>
          <w:szCs w:val="24"/>
        </w:rPr>
        <w:t>Como principal</w:t>
      </w:r>
      <w:r w:rsidR="00314D28" w:rsidRPr="00314D28">
        <w:rPr>
          <w:rFonts w:ascii="Arial" w:hAnsi="Arial" w:cs="Arial"/>
          <w:sz w:val="24"/>
          <w:szCs w:val="24"/>
        </w:rPr>
        <w:t xml:space="preserve"> objetivo se </w:t>
      </w:r>
      <w:r w:rsidR="00EF75F0">
        <w:rPr>
          <w:rFonts w:ascii="Arial" w:hAnsi="Arial" w:cs="Arial"/>
          <w:sz w:val="24"/>
          <w:szCs w:val="24"/>
        </w:rPr>
        <w:t>da mediante la implementación d</w:t>
      </w:r>
      <w:r w:rsidR="00314D28" w:rsidRPr="00314D28">
        <w:rPr>
          <w:rFonts w:ascii="Arial" w:hAnsi="Arial" w:cs="Arial"/>
          <w:sz w:val="24"/>
          <w:szCs w:val="24"/>
        </w:rPr>
        <w:t xml:space="preserve">el Cálculo del Tamaño Muestral, el segundo </w:t>
      </w:r>
      <w:r w:rsidR="00EF75F0">
        <w:rPr>
          <w:rFonts w:ascii="Arial" w:hAnsi="Arial" w:cs="Arial"/>
          <w:sz w:val="24"/>
          <w:szCs w:val="24"/>
        </w:rPr>
        <w:t xml:space="preserve">se da </w:t>
      </w:r>
      <w:r w:rsidR="00314D28" w:rsidRPr="00314D28">
        <w:rPr>
          <w:rFonts w:ascii="Arial" w:hAnsi="Arial" w:cs="Arial"/>
          <w:sz w:val="24"/>
          <w:szCs w:val="24"/>
        </w:rPr>
        <w:t>mediante la Estrategia de Selección de la Muestra</w:t>
      </w:r>
      <w:r w:rsidR="00314D28">
        <w:rPr>
          <w:rFonts w:ascii="Arial" w:hAnsi="Arial" w:cs="Arial"/>
          <w:sz w:val="24"/>
          <w:szCs w:val="24"/>
        </w:rPr>
        <w:t>.</w:t>
      </w:r>
      <w:r w:rsidR="00EB4299">
        <w:rPr>
          <w:rFonts w:ascii="Arial" w:hAnsi="Arial" w:cs="Arial"/>
          <w:noProof/>
          <w:sz w:val="24"/>
          <w:szCs w:val="24"/>
        </w:rPr>
        <w:t xml:space="preserve"> (Suarez</w:t>
      </w:r>
      <w:r w:rsidR="00EB4299" w:rsidRPr="00EB4299">
        <w:rPr>
          <w:rFonts w:ascii="Arial" w:hAnsi="Arial" w:cs="Arial"/>
          <w:noProof/>
          <w:sz w:val="24"/>
          <w:szCs w:val="24"/>
        </w:rPr>
        <w:t>, 2011)</w:t>
      </w:r>
      <w:r w:rsidR="007F137E">
        <w:rPr>
          <w:rFonts w:ascii="Arial" w:hAnsi="Arial" w:cs="Arial"/>
          <w:noProof/>
          <w:sz w:val="24"/>
          <w:szCs w:val="24"/>
        </w:rPr>
        <w:t>.</w:t>
      </w:r>
    </w:p>
    <w:p w:rsidR="007F137E" w:rsidRDefault="007F137E" w:rsidP="002C371B">
      <w:pPr>
        <w:spacing w:after="200" w:line="360" w:lineRule="auto"/>
        <w:jc w:val="both"/>
        <w:rPr>
          <w:rFonts w:ascii="Arial" w:hAnsi="Arial" w:cs="Arial"/>
          <w:sz w:val="24"/>
          <w:szCs w:val="24"/>
        </w:rPr>
      </w:pPr>
      <w:r w:rsidRPr="007F137E">
        <w:rPr>
          <w:rFonts w:ascii="Arial" w:hAnsi="Arial" w:cs="Arial"/>
          <w:sz w:val="24"/>
          <w:szCs w:val="24"/>
        </w:rPr>
        <w:t xml:space="preserve">Una vez </w:t>
      </w:r>
      <w:r>
        <w:rPr>
          <w:rFonts w:ascii="Arial" w:hAnsi="Arial" w:cs="Arial"/>
          <w:sz w:val="24"/>
          <w:szCs w:val="24"/>
        </w:rPr>
        <w:t xml:space="preserve">que encontramos </w:t>
      </w:r>
      <w:r w:rsidRPr="007F137E">
        <w:rPr>
          <w:rFonts w:ascii="Arial" w:hAnsi="Arial" w:cs="Arial"/>
          <w:sz w:val="24"/>
          <w:szCs w:val="24"/>
        </w:rPr>
        <w:t>definido nuestro universo de individuos probables para la aplicación de nuestra técnica, definiéremos quienes son aptos para esta aplicación seleccionando nuestra muestra a través</w:t>
      </w:r>
      <w:r>
        <w:rPr>
          <w:rFonts w:ascii="Arial" w:hAnsi="Arial" w:cs="Arial"/>
          <w:sz w:val="24"/>
          <w:szCs w:val="24"/>
        </w:rPr>
        <w:t xml:space="preserve"> de 2</w:t>
      </w:r>
      <w:r w:rsidRPr="007F137E">
        <w:rPr>
          <w:rFonts w:ascii="Arial" w:hAnsi="Arial" w:cs="Arial"/>
          <w:sz w:val="24"/>
          <w:szCs w:val="24"/>
        </w:rPr>
        <w:t xml:space="preserve"> criterios, el primero que tengan al menos conocimiento</w:t>
      </w:r>
      <w:r>
        <w:rPr>
          <w:rFonts w:ascii="Arial" w:hAnsi="Arial" w:cs="Arial"/>
          <w:sz w:val="24"/>
          <w:szCs w:val="24"/>
        </w:rPr>
        <w:t xml:space="preserve">s básicos sobre las Fuerzas </w:t>
      </w:r>
      <w:r w:rsidR="00B62153">
        <w:rPr>
          <w:rFonts w:ascii="Arial" w:hAnsi="Arial" w:cs="Arial"/>
          <w:sz w:val="24"/>
          <w:szCs w:val="24"/>
        </w:rPr>
        <w:t>Armadas,</w:t>
      </w:r>
      <w:r w:rsidRPr="007F137E">
        <w:rPr>
          <w:rFonts w:ascii="Arial" w:hAnsi="Arial" w:cs="Arial"/>
          <w:sz w:val="24"/>
          <w:szCs w:val="24"/>
        </w:rPr>
        <w:t xml:space="preserve"> que res</w:t>
      </w:r>
      <w:r>
        <w:rPr>
          <w:rFonts w:ascii="Arial" w:hAnsi="Arial" w:cs="Arial"/>
          <w:sz w:val="24"/>
          <w:szCs w:val="24"/>
        </w:rPr>
        <w:t xml:space="preserve">idan en la ciudad de Lima </w:t>
      </w:r>
      <w:r w:rsidRPr="007F137E">
        <w:rPr>
          <w:rFonts w:ascii="Arial" w:hAnsi="Arial" w:cs="Arial"/>
          <w:sz w:val="24"/>
          <w:szCs w:val="24"/>
        </w:rPr>
        <w:t>teniendo como resultado de nuestra muestra para la aplicación del instrumento a 04 especialistas</w:t>
      </w:r>
      <w:r>
        <w:rPr>
          <w:rFonts w:ascii="Arial" w:hAnsi="Arial" w:cs="Arial"/>
          <w:sz w:val="24"/>
          <w:szCs w:val="24"/>
        </w:rPr>
        <w:t xml:space="preserve"> de la UAP</w:t>
      </w:r>
      <w:r w:rsidRPr="007F137E">
        <w:rPr>
          <w:rFonts w:ascii="Arial" w:hAnsi="Arial" w:cs="Arial"/>
          <w:sz w:val="24"/>
          <w:szCs w:val="24"/>
        </w:rPr>
        <w:t xml:space="preserve">.  </w:t>
      </w:r>
    </w:p>
    <w:p w:rsidR="00E23025" w:rsidRPr="00E23025" w:rsidRDefault="00E23025" w:rsidP="0005474A">
      <w:pPr>
        <w:pStyle w:val="Ttulo2"/>
      </w:pPr>
      <w:bookmarkStart w:id="62" w:name="_Toc500322265"/>
      <w:bookmarkStart w:id="63" w:name="_Toc530741666"/>
      <w:r w:rsidRPr="00E23025">
        <w:t>4.6 Técnicas e instrumentos de recolección de datos</w:t>
      </w:r>
      <w:bookmarkEnd w:id="62"/>
      <w:bookmarkEnd w:id="63"/>
      <w:r w:rsidR="002C371B">
        <w:br/>
      </w:r>
    </w:p>
    <w:p w:rsidR="00E23025" w:rsidRPr="00E23025" w:rsidRDefault="00E23025" w:rsidP="002C371B">
      <w:pPr>
        <w:pStyle w:val="Ttulo3"/>
      </w:pPr>
      <w:bookmarkStart w:id="64" w:name="_Toc500322266"/>
      <w:bookmarkStart w:id="65" w:name="_Toc530741667"/>
      <w:r w:rsidRPr="00E23025">
        <w:t>4.6.1 Técnicas</w:t>
      </w:r>
      <w:bookmarkEnd w:id="64"/>
      <w:bookmarkEnd w:id="65"/>
      <w:r w:rsidRPr="00E23025">
        <w:t xml:space="preserve"> </w:t>
      </w:r>
      <w:r w:rsidR="002C371B">
        <w:br/>
      </w:r>
    </w:p>
    <w:p w:rsidR="00E23025" w:rsidRDefault="00E23025" w:rsidP="00E23025">
      <w:pPr>
        <w:spacing w:after="200" w:line="360" w:lineRule="auto"/>
        <w:jc w:val="both"/>
        <w:rPr>
          <w:rFonts w:ascii="Arial" w:hAnsi="Arial" w:cs="Arial"/>
          <w:noProof/>
          <w:sz w:val="24"/>
          <w:szCs w:val="24"/>
        </w:rPr>
      </w:pPr>
      <w:r w:rsidRPr="00E23025">
        <w:rPr>
          <w:rFonts w:ascii="Arial" w:hAnsi="Arial" w:cs="Arial"/>
          <w:sz w:val="24"/>
          <w:szCs w:val="24"/>
        </w:rPr>
        <w:t>Es</w:t>
      </w:r>
      <w:r w:rsidR="00EF75F0">
        <w:rPr>
          <w:rFonts w:ascii="Arial" w:hAnsi="Arial" w:cs="Arial"/>
          <w:sz w:val="24"/>
          <w:szCs w:val="24"/>
        </w:rPr>
        <w:t>to se refiere</w:t>
      </w:r>
      <w:r w:rsidRPr="00E23025">
        <w:rPr>
          <w:rFonts w:ascii="Arial" w:hAnsi="Arial" w:cs="Arial"/>
          <w:sz w:val="24"/>
          <w:szCs w:val="24"/>
        </w:rPr>
        <w:t xml:space="preserve"> </w:t>
      </w:r>
      <w:r w:rsidR="00EF75F0">
        <w:rPr>
          <w:rFonts w:ascii="Arial" w:hAnsi="Arial" w:cs="Arial"/>
          <w:sz w:val="24"/>
          <w:szCs w:val="24"/>
        </w:rPr>
        <w:t>a una  charla</w:t>
      </w:r>
      <w:r w:rsidR="00712CA0">
        <w:rPr>
          <w:rFonts w:ascii="Arial" w:hAnsi="Arial" w:cs="Arial"/>
          <w:sz w:val="24"/>
          <w:szCs w:val="24"/>
        </w:rPr>
        <w:t xml:space="preserve"> o intercambio verbal </w:t>
      </w:r>
      <w:r w:rsidR="00EF75F0">
        <w:rPr>
          <w:rFonts w:ascii="Arial" w:hAnsi="Arial" w:cs="Arial"/>
          <w:sz w:val="24"/>
          <w:szCs w:val="24"/>
        </w:rPr>
        <w:t xml:space="preserve"> que puede ser entre dos o más personas</w:t>
      </w:r>
      <w:r w:rsidRPr="00E23025">
        <w:rPr>
          <w:rFonts w:ascii="Arial" w:hAnsi="Arial" w:cs="Arial"/>
          <w:sz w:val="24"/>
          <w:szCs w:val="24"/>
        </w:rPr>
        <w:t xml:space="preserve">, </w:t>
      </w:r>
      <w:r w:rsidR="00712CA0">
        <w:rPr>
          <w:rFonts w:ascii="Arial" w:hAnsi="Arial" w:cs="Arial"/>
          <w:sz w:val="24"/>
          <w:szCs w:val="24"/>
        </w:rPr>
        <w:t xml:space="preserve">la cual estará orientada </w:t>
      </w:r>
      <w:r w:rsidRPr="00E23025">
        <w:rPr>
          <w:rFonts w:ascii="Arial" w:hAnsi="Arial" w:cs="Arial"/>
          <w:sz w:val="24"/>
          <w:szCs w:val="24"/>
        </w:rPr>
        <w:t xml:space="preserve">por un entrevistador, </w:t>
      </w:r>
      <w:r w:rsidR="00712CA0">
        <w:rPr>
          <w:rFonts w:ascii="Arial" w:hAnsi="Arial" w:cs="Arial"/>
          <w:sz w:val="24"/>
          <w:szCs w:val="24"/>
        </w:rPr>
        <w:t xml:space="preserve">que contendrá </w:t>
      </w:r>
      <w:r w:rsidRPr="00E23025">
        <w:rPr>
          <w:rFonts w:ascii="Arial" w:hAnsi="Arial" w:cs="Arial"/>
          <w:sz w:val="24"/>
          <w:szCs w:val="24"/>
        </w:rPr>
        <w:t xml:space="preserve"> preguntas y respuest</w:t>
      </w:r>
      <w:r w:rsidR="00712CA0">
        <w:rPr>
          <w:rFonts w:ascii="Arial" w:hAnsi="Arial" w:cs="Arial"/>
          <w:sz w:val="24"/>
          <w:szCs w:val="24"/>
        </w:rPr>
        <w:t xml:space="preserve">as. Además, es una charla, </w:t>
      </w:r>
      <w:r w:rsidRPr="00E23025">
        <w:rPr>
          <w:rFonts w:ascii="Arial" w:hAnsi="Arial" w:cs="Arial"/>
          <w:sz w:val="24"/>
          <w:szCs w:val="24"/>
        </w:rPr>
        <w:t>o</w:t>
      </w:r>
      <w:r w:rsidR="00712CA0">
        <w:rPr>
          <w:rFonts w:ascii="Arial" w:hAnsi="Arial" w:cs="Arial"/>
          <w:sz w:val="24"/>
          <w:szCs w:val="24"/>
        </w:rPr>
        <w:t xml:space="preserve"> conversación,</w:t>
      </w:r>
      <w:r w:rsidRPr="00E23025">
        <w:rPr>
          <w:rFonts w:ascii="Arial" w:hAnsi="Arial" w:cs="Arial"/>
          <w:sz w:val="24"/>
          <w:szCs w:val="24"/>
        </w:rPr>
        <w:t xml:space="preserve"> un intercambio verbal </w:t>
      </w:r>
      <w:r w:rsidR="00712CA0">
        <w:rPr>
          <w:rFonts w:ascii="Arial" w:hAnsi="Arial" w:cs="Arial"/>
          <w:sz w:val="24"/>
          <w:szCs w:val="24"/>
        </w:rPr>
        <w:t xml:space="preserve">que se da de manera frontal o cara a cara, la cual  tiene como finalidad saber lo que piensa o siente un grupo de personas o  persona con </w:t>
      </w:r>
      <w:r w:rsidRPr="00E23025">
        <w:rPr>
          <w:rFonts w:ascii="Arial" w:hAnsi="Arial" w:cs="Arial"/>
          <w:sz w:val="24"/>
          <w:szCs w:val="24"/>
        </w:rPr>
        <w:t xml:space="preserve">un tema o una situación </w:t>
      </w:r>
      <w:r w:rsidR="00712CA0">
        <w:rPr>
          <w:rFonts w:ascii="Arial" w:hAnsi="Arial" w:cs="Arial"/>
          <w:sz w:val="24"/>
          <w:szCs w:val="24"/>
        </w:rPr>
        <w:t xml:space="preserve">en </w:t>
      </w:r>
      <w:r w:rsidR="00712CA0" w:rsidRPr="00E23025">
        <w:rPr>
          <w:rFonts w:ascii="Arial" w:hAnsi="Arial" w:cs="Arial"/>
          <w:sz w:val="24"/>
          <w:szCs w:val="24"/>
        </w:rPr>
        <w:t>particular.</w:t>
      </w:r>
      <w:r w:rsidR="00712CA0">
        <w:rPr>
          <w:rFonts w:ascii="Arial" w:hAnsi="Arial" w:cs="Arial"/>
          <w:sz w:val="24"/>
          <w:szCs w:val="24"/>
        </w:rPr>
        <w:t xml:space="preserve"> Por último</w:t>
      </w:r>
      <w:r w:rsidRPr="00E23025">
        <w:rPr>
          <w:rFonts w:ascii="Arial" w:hAnsi="Arial" w:cs="Arial"/>
          <w:sz w:val="24"/>
          <w:szCs w:val="24"/>
        </w:rPr>
        <w:t>, es</w:t>
      </w:r>
      <w:r w:rsidR="00712CA0">
        <w:rPr>
          <w:rFonts w:ascii="Arial" w:hAnsi="Arial" w:cs="Arial"/>
          <w:sz w:val="24"/>
          <w:szCs w:val="24"/>
        </w:rPr>
        <w:t>ta es</w:t>
      </w:r>
      <w:r w:rsidRPr="00E23025">
        <w:rPr>
          <w:rFonts w:ascii="Arial" w:hAnsi="Arial" w:cs="Arial"/>
          <w:sz w:val="24"/>
          <w:szCs w:val="24"/>
        </w:rPr>
        <w:t xml:space="preserve"> una técnica en que una pe</w:t>
      </w:r>
      <w:r w:rsidR="00712CA0">
        <w:rPr>
          <w:rFonts w:ascii="Arial" w:hAnsi="Arial" w:cs="Arial"/>
          <w:sz w:val="24"/>
          <w:szCs w:val="24"/>
        </w:rPr>
        <w:t>rsona (entrevistador) pide</w:t>
      </w:r>
      <w:r>
        <w:rPr>
          <w:rFonts w:ascii="Arial" w:hAnsi="Arial" w:cs="Arial"/>
          <w:sz w:val="24"/>
          <w:szCs w:val="24"/>
        </w:rPr>
        <w:t xml:space="preserve"> </w:t>
      </w:r>
      <w:r w:rsidRPr="00E23025">
        <w:rPr>
          <w:rFonts w:ascii="Arial" w:hAnsi="Arial" w:cs="Arial"/>
          <w:sz w:val="24"/>
          <w:szCs w:val="24"/>
        </w:rPr>
        <w:t xml:space="preserve">información </w:t>
      </w:r>
      <w:r w:rsidR="00712CA0">
        <w:rPr>
          <w:rFonts w:ascii="Arial" w:hAnsi="Arial" w:cs="Arial"/>
          <w:sz w:val="24"/>
          <w:szCs w:val="24"/>
        </w:rPr>
        <w:t xml:space="preserve">de un grupo de personas o una persona </w:t>
      </w:r>
      <w:r w:rsidRPr="00E23025">
        <w:rPr>
          <w:rFonts w:ascii="Arial" w:hAnsi="Arial" w:cs="Arial"/>
          <w:sz w:val="24"/>
          <w:szCs w:val="24"/>
        </w:rPr>
        <w:t>(entrevis</w:t>
      </w:r>
      <w:r w:rsidR="00712CA0">
        <w:rPr>
          <w:rFonts w:ascii="Arial" w:hAnsi="Arial" w:cs="Arial"/>
          <w:sz w:val="24"/>
          <w:szCs w:val="24"/>
        </w:rPr>
        <w:t>tado o informante), para la obtención de</w:t>
      </w:r>
      <w:r w:rsidRPr="00E23025">
        <w:rPr>
          <w:rFonts w:ascii="Arial" w:hAnsi="Arial" w:cs="Arial"/>
          <w:sz w:val="24"/>
          <w:szCs w:val="24"/>
        </w:rPr>
        <w:t xml:space="preserve"> datos sobre un problema determinado.</w:t>
      </w:r>
      <w:r w:rsidR="00EB4299">
        <w:rPr>
          <w:rFonts w:ascii="Arial" w:hAnsi="Arial" w:cs="Arial"/>
          <w:noProof/>
          <w:sz w:val="24"/>
          <w:szCs w:val="24"/>
        </w:rPr>
        <w:t xml:space="preserve"> (Valderrama</w:t>
      </w:r>
      <w:r w:rsidR="00EB4299" w:rsidRPr="00020A56">
        <w:rPr>
          <w:rFonts w:ascii="Arial" w:hAnsi="Arial" w:cs="Arial"/>
          <w:noProof/>
          <w:sz w:val="24"/>
          <w:szCs w:val="24"/>
        </w:rPr>
        <w:t>, 2015)</w:t>
      </w:r>
      <w:r w:rsidR="007F137E">
        <w:rPr>
          <w:rFonts w:ascii="Arial" w:hAnsi="Arial" w:cs="Arial"/>
          <w:noProof/>
          <w:sz w:val="24"/>
          <w:szCs w:val="24"/>
        </w:rPr>
        <w:t>.</w:t>
      </w:r>
    </w:p>
    <w:p w:rsidR="007F137E" w:rsidRDefault="007F137E" w:rsidP="00E23025">
      <w:pPr>
        <w:spacing w:after="200" w:line="360" w:lineRule="auto"/>
        <w:jc w:val="both"/>
        <w:rPr>
          <w:rFonts w:ascii="Arial" w:hAnsi="Arial" w:cs="Arial"/>
          <w:sz w:val="24"/>
          <w:szCs w:val="24"/>
        </w:rPr>
      </w:pPr>
      <w:r w:rsidRPr="007F137E">
        <w:rPr>
          <w:rFonts w:ascii="Arial" w:hAnsi="Arial" w:cs="Arial"/>
          <w:sz w:val="24"/>
          <w:szCs w:val="24"/>
        </w:rPr>
        <w:lastRenderedPageBreak/>
        <w:t xml:space="preserve">Siendo la presente investigación de enfoque cualitativo se aplicará como técnica la entrevista, en la cual buscará tener respuesta de los especialistas al problema </w:t>
      </w:r>
      <w:r>
        <w:rPr>
          <w:rFonts w:ascii="Arial" w:hAnsi="Arial" w:cs="Arial"/>
          <w:sz w:val="24"/>
          <w:szCs w:val="24"/>
        </w:rPr>
        <w:t>que existe en el sistema de elección de armas de combate en el Ejército del Perú</w:t>
      </w:r>
      <w:r w:rsidRPr="007F137E">
        <w:rPr>
          <w:rFonts w:ascii="Arial" w:hAnsi="Arial" w:cs="Arial"/>
          <w:sz w:val="24"/>
          <w:szCs w:val="24"/>
        </w:rPr>
        <w:t>.</w:t>
      </w:r>
    </w:p>
    <w:p w:rsidR="00712CA0" w:rsidRDefault="00712CA0" w:rsidP="005B33BF">
      <w:pPr>
        <w:spacing w:line="360" w:lineRule="auto"/>
        <w:jc w:val="both"/>
        <w:rPr>
          <w:rFonts w:ascii="Arial" w:hAnsi="Arial" w:cs="Arial"/>
          <w:b/>
          <w:sz w:val="24"/>
          <w:szCs w:val="24"/>
        </w:rPr>
      </w:pPr>
    </w:p>
    <w:p w:rsidR="00E23025" w:rsidRPr="00B2065E" w:rsidRDefault="00E23025" w:rsidP="00E23025">
      <w:pPr>
        <w:spacing w:line="360" w:lineRule="auto"/>
        <w:ind w:left="1418" w:hanging="1"/>
        <w:jc w:val="both"/>
        <w:rPr>
          <w:rFonts w:ascii="Arial" w:hAnsi="Arial" w:cs="Arial"/>
          <w:b/>
          <w:sz w:val="24"/>
          <w:szCs w:val="24"/>
        </w:rPr>
      </w:pPr>
      <w:r w:rsidRPr="00B2065E">
        <w:rPr>
          <w:rFonts w:ascii="Arial" w:hAnsi="Arial" w:cs="Arial"/>
          <w:b/>
          <w:sz w:val="24"/>
          <w:szCs w:val="24"/>
        </w:rPr>
        <w:t>Técnicas de Lectura Rápida</w:t>
      </w:r>
    </w:p>
    <w:p w:rsidR="00E23025" w:rsidRDefault="00712CA0" w:rsidP="00E23025">
      <w:pPr>
        <w:spacing w:line="360" w:lineRule="auto"/>
        <w:ind w:left="1418"/>
        <w:jc w:val="both"/>
        <w:rPr>
          <w:rFonts w:ascii="Arial" w:hAnsi="Arial" w:cs="Arial"/>
          <w:sz w:val="24"/>
          <w:szCs w:val="24"/>
        </w:rPr>
      </w:pPr>
      <w:r>
        <w:rPr>
          <w:rFonts w:ascii="Arial" w:hAnsi="Arial" w:cs="Arial"/>
          <w:sz w:val="24"/>
          <w:szCs w:val="24"/>
        </w:rPr>
        <w:t xml:space="preserve">La cual tiene el fin de leer </w:t>
      </w:r>
      <w:r w:rsidR="00E23025" w:rsidRPr="00B2065E">
        <w:rPr>
          <w:rFonts w:ascii="Arial" w:hAnsi="Arial" w:cs="Arial"/>
          <w:sz w:val="24"/>
          <w:szCs w:val="24"/>
        </w:rPr>
        <w:t>fra</w:t>
      </w:r>
      <w:r>
        <w:rPr>
          <w:rFonts w:ascii="Arial" w:hAnsi="Arial" w:cs="Arial"/>
          <w:sz w:val="24"/>
          <w:szCs w:val="24"/>
        </w:rPr>
        <w:t xml:space="preserve">ses, </w:t>
      </w:r>
      <w:r w:rsidR="00E23025" w:rsidRPr="00B2065E">
        <w:rPr>
          <w:rFonts w:ascii="Arial" w:hAnsi="Arial" w:cs="Arial"/>
          <w:sz w:val="24"/>
          <w:szCs w:val="24"/>
        </w:rPr>
        <w:t xml:space="preserve">oraciones e incluso por párrafos cortos con gran </w:t>
      </w:r>
      <w:r w:rsidRPr="00B2065E">
        <w:rPr>
          <w:rFonts w:ascii="Arial" w:hAnsi="Arial" w:cs="Arial"/>
          <w:sz w:val="24"/>
          <w:szCs w:val="24"/>
        </w:rPr>
        <w:t>velocidad,</w:t>
      </w:r>
      <w:r>
        <w:rPr>
          <w:rFonts w:ascii="Arial" w:hAnsi="Arial" w:cs="Arial"/>
          <w:sz w:val="24"/>
          <w:szCs w:val="24"/>
        </w:rPr>
        <w:t xml:space="preserve"> pero sin olvidar </w:t>
      </w:r>
      <w:r w:rsidR="00E23025" w:rsidRPr="00B2065E">
        <w:rPr>
          <w:rFonts w:ascii="Arial" w:hAnsi="Arial" w:cs="Arial"/>
          <w:sz w:val="24"/>
          <w:szCs w:val="24"/>
        </w:rPr>
        <w:t>certera precisión.</w:t>
      </w:r>
    </w:p>
    <w:p w:rsidR="00E23025" w:rsidRDefault="00E23025" w:rsidP="00E23025">
      <w:pPr>
        <w:spacing w:line="360" w:lineRule="auto"/>
        <w:ind w:left="708" w:firstLine="708"/>
        <w:jc w:val="both"/>
        <w:rPr>
          <w:rFonts w:ascii="Arial" w:hAnsi="Arial" w:cs="Arial"/>
          <w:b/>
          <w:sz w:val="24"/>
          <w:szCs w:val="24"/>
        </w:rPr>
      </w:pPr>
      <w:r w:rsidRPr="00B2065E">
        <w:rPr>
          <w:rFonts w:ascii="Arial" w:hAnsi="Arial" w:cs="Arial"/>
          <w:b/>
          <w:sz w:val="24"/>
          <w:szCs w:val="24"/>
        </w:rPr>
        <w:t>Técnicas de Lectura Analítica</w:t>
      </w:r>
    </w:p>
    <w:p w:rsidR="00E23025" w:rsidRPr="00010215" w:rsidRDefault="00712CA0" w:rsidP="00E23025">
      <w:pPr>
        <w:spacing w:line="360" w:lineRule="auto"/>
        <w:ind w:left="1416"/>
        <w:jc w:val="both"/>
        <w:rPr>
          <w:rFonts w:ascii="Arial" w:hAnsi="Arial" w:cs="Arial"/>
          <w:b/>
          <w:sz w:val="24"/>
          <w:szCs w:val="24"/>
        </w:rPr>
      </w:pPr>
      <w:r>
        <w:rPr>
          <w:rFonts w:ascii="Arial" w:hAnsi="Arial" w:cs="Arial"/>
          <w:sz w:val="24"/>
          <w:szCs w:val="24"/>
        </w:rPr>
        <w:t>Es un método de leer un texto de manera</w:t>
      </w:r>
      <w:r w:rsidR="00E23025" w:rsidRPr="00B2065E">
        <w:rPr>
          <w:rFonts w:ascii="Arial" w:hAnsi="Arial" w:cs="Arial"/>
          <w:sz w:val="24"/>
          <w:szCs w:val="24"/>
        </w:rPr>
        <w:t xml:space="preserve"> pausada, reflexi</w:t>
      </w:r>
      <w:r>
        <w:rPr>
          <w:rFonts w:ascii="Arial" w:hAnsi="Arial" w:cs="Arial"/>
          <w:sz w:val="24"/>
          <w:szCs w:val="24"/>
        </w:rPr>
        <w:t>va y minuciosa con la finalidad de poder</w:t>
      </w:r>
      <w:r w:rsidR="00E23025" w:rsidRPr="00B2065E">
        <w:rPr>
          <w:rFonts w:ascii="Arial" w:hAnsi="Arial" w:cs="Arial"/>
          <w:sz w:val="24"/>
          <w:szCs w:val="24"/>
        </w:rPr>
        <w:t xml:space="preserve"> captar el me</w:t>
      </w:r>
      <w:r>
        <w:rPr>
          <w:rFonts w:ascii="Arial" w:hAnsi="Arial" w:cs="Arial"/>
          <w:sz w:val="24"/>
          <w:szCs w:val="24"/>
        </w:rPr>
        <w:t xml:space="preserve">nsaje contenido en </w:t>
      </w:r>
      <w:r w:rsidR="00E23025" w:rsidRPr="00B2065E">
        <w:rPr>
          <w:rFonts w:ascii="Arial" w:hAnsi="Arial" w:cs="Arial"/>
          <w:sz w:val="24"/>
          <w:szCs w:val="24"/>
        </w:rPr>
        <w:t>que s</w:t>
      </w:r>
      <w:r>
        <w:rPr>
          <w:rFonts w:ascii="Arial" w:hAnsi="Arial" w:cs="Arial"/>
          <w:sz w:val="24"/>
          <w:szCs w:val="24"/>
        </w:rPr>
        <w:t>e lee</w:t>
      </w:r>
      <w:r w:rsidR="00E23025" w:rsidRPr="00B2065E">
        <w:rPr>
          <w:rFonts w:ascii="Arial" w:hAnsi="Arial" w:cs="Arial"/>
          <w:sz w:val="24"/>
          <w:szCs w:val="24"/>
        </w:rPr>
        <w:t>.</w:t>
      </w:r>
    </w:p>
    <w:p w:rsidR="00E23025" w:rsidRPr="00B2065E" w:rsidRDefault="00E23025" w:rsidP="00E23025">
      <w:pPr>
        <w:spacing w:line="360" w:lineRule="auto"/>
        <w:ind w:left="1418"/>
        <w:jc w:val="both"/>
        <w:rPr>
          <w:rFonts w:ascii="Arial" w:hAnsi="Arial" w:cs="Arial"/>
          <w:b/>
          <w:sz w:val="24"/>
          <w:szCs w:val="24"/>
        </w:rPr>
      </w:pPr>
      <w:r w:rsidRPr="00B2065E">
        <w:rPr>
          <w:rFonts w:ascii="Arial" w:hAnsi="Arial" w:cs="Arial"/>
          <w:b/>
          <w:sz w:val="24"/>
          <w:szCs w:val="24"/>
        </w:rPr>
        <w:t>Técnica de fichaje</w:t>
      </w:r>
    </w:p>
    <w:p w:rsidR="00E23025" w:rsidRPr="00B2065E" w:rsidRDefault="00712CA0" w:rsidP="00E23025">
      <w:pPr>
        <w:spacing w:line="360" w:lineRule="auto"/>
        <w:ind w:left="1418"/>
        <w:jc w:val="both"/>
        <w:rPr>
          <w:rFonts w:ascii="Arial" w:hAnsi="Arial" w:cs="Arial"/>
          <w:sz w:val="24"/>
          <w:szCs w:val="24"/>
        </w:rPr>
      </w:pPr>
      <w:r>
        <w:rPr>
          <w:rFonts w:ascii="Arial" w:hAnsi="Arial" w:cs="Arial"/>
          <w:sz w:val="24"/>
          <w:szCs w:val="24"/>
        </w:rPr>
        <w:t xml:space="preserve">Se refiere a registrar cierta </w:t>
      </w:r>
      <w:r w:rsidR="00E23025" w:rsidRPr="00B2065E">
        <w:rPr>
          <w:rFonts w:ascii="Arial" w:hAnsi="Arial" w:cs="Arial"/>
          <w:sz w:val="24"/>
          <w:szCs w:val="24"/>
        </w:rPr>
        <w:t>información significativa y de i</w:t>
      </w:r>
      <w:r>
        <w:rPr>
          <w:rFonts w:ascii="Arial" w:hAnsi="Arial" w:cs="Arial"/>
          <w:sz w:val="24"/>
          <w:szCs w:val="24"/>
        </w:rPr>
        <w:t>nterés para el investigador de manera escrita, en tarjetas llamadas fichas.</w:t>
      </w:r>
    </w:p>
    <w:p w:rsidR="00E23025" w:rsidRPr="00B2065E" w:rsidRDefault="00E23025" w:rsidP="00E23025">
      <w:pPr>
        <w:spacing w:line="360" w:lineRule="auto"/>
        <w:ind w:left="1418"/>
        <w:jc w:val="both"/>
        <w:rPr>
          <w:rFonts w:ascii="Arial" w:hAnsi="Arial" w:cs="Arial"/>
          <w:b/>
          <w:sz w:val="24"/>
          <w:szCs w:val="24"/>
        </w:rPr>
      </w:pPr>
      <w:r w:rsidRPr="00B2065E">
        <w:rPr>
          <w:rFonts w:ascii="Arial" w:hAnsi="Arial" w:cs="Arial"/>
          <w:b/>
          <w:sz w:val="24"/>
          <w:szCs w:val="24"/>
        </w:rPr>
        <w:t>Técnicas de Observación</w:t>
      </w:r>
    </w:p>
    <w:p w:rsidR="00E23025" w:rsidRPr="00B2065E" w:rsidRDefault="00E23025" w:rsidP="00E23025">
      <w:pPr>
        <w:spacing w:line="360" w:lineRule="auto"/>
        <w:ind w:left="1418"/>
        <w:jc w:val="both"/>
        <w:rPr>
          <w:rFonts w:ascii="Arial" w:hAnsi="Arial" w:cs="Arial"/>
          <w:sz w:val="24"/>
          <w:szCs w:val="24"/>
        </w:rPr>
      </w:pPr>
      <w:r w:rsidRPr="00B2065E">
        <w:rPr>
          <w:rFonts w:ascii="Arial" w:hAnsi="Arial" w:cs="Arial"/>
          <w:sz w:val="24"/>
          <w:szCs w:val="24"/>
        </w:rPr>
        <w:t>Es una técnica para la recopilación de información, mediante esta se emplean instrumentos efectivos y acertados.</w:t>
      </w:r>
    </w:p>
    <w:p w:rsidR="00E23025" w:rsidRPr="00B2065E" w:rsidRDefault="00E23025" w:rsidP="00E23025">
      <w:pPr>
        <w:spacing w:line="360" w:lineRule="auto"/>
        <w:ind w:left="1418"/>
        <w:jc w:val="both"/>
        <w:rPr>
          <w:rFonts w:ascii="Arial" w:hAnsi="Arial" w:cs="Arial"/>
          <w:b/>
          <w:sz w:val="24"/>
          <w:szCs w:val="24"/>
        </w:rPr>
      </w:pPr>
      <w:r w:rsidRPr="00B2065E">
        <w:rPr>
          <w:rFonts w:ascii="Arial" w:hAnsi="Arial" w:cs="Arial"/>
          <w:b/>
          <w:sz w:val="24"/>
          <w:szCs w:val="24"/>
        </w:rPr>
        <w:t>Análisis Documental</w:t>
      </w:r>
    </w:p>
    <w:p w:rsidR="00E23025" w:rsidRPr="00B2065E" w:rsidRDefault="00E23025" w:rsidP="00E23025">
      <w:pPr>
        <w:spacing w:line="360" w:lineRule="auto"/>
        <w:ind w:left="1418"/>
        <w:jc w:val="both"/>
        <w:rPr>
          <w:rFonts w:ascii="Arial" w:hAnsi="Arial" w:cs="Arial"/>
          <w:sz w:val="24"/>
          <w:szCs w:val="24"/>
        </w:rPr>
      </w:pPr>
      <w:r w:rsidRPr="00B2065E">
        <w:rPr>
          <w:rFonts w:ascii="Arial" w:hAnsi="Arial" w:cs="Arial"/>
          <w:sz w:val="24"/>
          <w:szCs w:val="24"/>
        </w:rPr>
        <w:t xml:space="preserve"> Archivo, fuentes escritas, estadísticas, testimonios gráficos fonéticos.</w:t>
      </w:r>
    </w:p>
    <w:p w:rsidR="00E23025" w:rsidRPr="00B2065E" w:rsidRDefault="00E23025" w:rsidP="00E23025">
      <w:pPr>
        <w:spacing w:line="360" w:lineRule="auto"/>
        <w:ind w:left="1418"/>
        <w:jc w:val="both"/>
        <w:rPr>
          <w:rFonts w:ascii="Arial" w:hAnsi="Arial" w:cs="Arial"/>
          <w:b/>
          <w:sz w:val="24"/>
          <w:szCs w:val="24"/>
        </w:rPr>
      </w:pPr>
      <w:r w:rsidRPr="00B2065E">
        <w:rPr>
          <w:rFonts w:ascii="Arial" w:hAnsi="Arial" w:cs="Arial"/>
          <w:b/>
          <w:sz w:val="24"/>
          <w:szCs w:val="24"/>
        </w:rPr>
        <w:t xml:space="preserve">Técnica de Entrevista </w:t>
      </w:r>
    </w:p>
    <w:p w:rsidR="00E23025" w:rsidRDefault="00E23025" w:rsidP="00E23025">
      <w:pPr>
        <w:spacing w:after="200" w:line="360" w:lineRule="auto"/>
        <w:jc w:val="both"/>
        <w:rPr>
          <w:rFonts w:ascii="Arial" w:hAnsi="Arial" w:cs="Arial"/>
          <w:sz w:val="24"/>
          <w:szCs w:val="24"/>
        </w:rPr>
      </w:pPr>
      <w:r w:rsidRPr="00B2065E">
        <w:rPr>
          <w:rFonts w:ascii="Arial" w:hAnsi="Arial" w:cs="Arial"/>
          <w:sz w:val="24"/>
          <w:szCs w:val="24"/>
        </w:rPr>
        <w:t>Es una reunión mantenida por dos o más personas para tratar de un as</w:t>
      </w:r>
      <w:r>
        <w:rPr>
          <w:rFonts w:ascii="Arial" w:hAnsi="Arial" w:cs="Arial"/>
          <w:sz w:val="24"/>
          <w:szCs w:val="24"/>
        </w:rPr>
        <w:t>unto, generalmente profesional</w:t>
      </w:r>
    </w:p>
    <w:p w:rsidR="00E23025" w:rsidRDefault="00E23025" w:rsidP="00E23025">
      <w:pPr>
        <w:spacing w:after="200" w:line="360" w:lineRule="auto"/>
        <w:jc w:val="both"/>
        <w:rPr>
          <w:rFonts w:ascii="Arial" w:hAnsi="Arial" w:cs="Arial"/>
          <w:sz w:val="24"/>
          <w:szCs w:val="24"/>
        </w:rPr>
      </w:pPr>
    </w:p>
    <w:p w:rsidR="005B33BF" w:rsidRDefault="005B33BF" w:rsidP="00E23025">
      <w:pPr>
        <w:spacing w:after="200" w:line="360" w:lineRule="auto"/>
        <w:jc w:val="both"/>
        <w:rPr>
          <w:rFonts w:ascii="Arial" w:hAnsi="Arial" w:cs="Arial"/>
          <w:sz w:val="24"/>
          <w:szCs w:val="24"/>
        </w:rPr>
      </w:pPr>
    </w:p>
    <w:p w:rsidR="005B33BF" w:rsidRDefault="005B33BF" w:rsidP="00E23025">
      <w:pPr>
        <w:spacing w:after="200" w:line="360" w:lineRule="auto"/>
        <w:jc w:val="both"/>
        <w:rPr>
          <w:rFonts w:ascii="Arial" w:hAnsi="Arial" w:cs="Arial"/>
          <w:sz w:val="24"/>
          <w:szCs w:val="24"/>
        </w:rPr>
      </w:pPr>
    </w:p>
    <w:p w:rsidR="005B33BF" w:rsidRDefault="005B33BF" w:rsidP="00E23025">
      <w:pPr>
        <w:spacing w:after="200" w:line="360" w:lineRule="auto"/>
        <w:jc w:val="both"/>
        <w:rPr>
          <w:rFonts w:ascii="Arial" w:hAnsi="Arial" w:cs="Arial"/>
          <w:sz w:val="24"/>
          <w:szCs w:val="24"/>
        </w:rPr>
      </w:pPr>
    </w:p>
    <w:p w:rsidR="00E23025" w:rsidRPr="00B2065E" w:rsidRDefault="00E23025" w:rsidP="00E23025">
      <w:pPr>
        <w:pStyle w:val="Subttulo"/>
        <w:outlineLvl w:val="2"/>
      </w:pPr>
      <w:bookmarkStart w:id="66" w:name="_Toc500322267"/>
      <w:bookmarkStart w:id="67" w:name="_Toc530741668"/>
      <w:r w:rsidRPr="00B2065E">
        <w:lastRenderedPageBreak/>
        <w:t>4.6.2 Instrumentos</w:t>
      </w:r>
      <w:bookmarkEnd w:id="66"/>
      <w:bookmarkEnd w:id="67"/>
    </w:p>
    <w:p w:rsidR="00E23025" w:rsidRDefault="00E23025" w:rsidP="00E23025">
      <w:pPr>
        <w:spacing w:after="200" w:line="360" w:lineRule="auto"/>
        <w:jc w:val="both"/>
        <w:rPr>
          <w:rFonts w:ascii="Arial" w:hAnsi="Arial" w:cs="Arial"/>
          <w:noProof/>
          <w:sz w:val="24"/>
          <w:szCs w:val="24"/>
        </w:rPr>
      </w:pPr>
      <w:r w:rsidRPr="00E23025">
        <w:rPr>
          <w:rFonts w:ascii="Arial" w:hAnsi="Arial" w:cs="Arial"/>
          <w:sz w:val="24"/>
          <w:szCs w:val="24"/>
        </w:rPr>
        <w:t>Los instrumentos son la guía entrevista o los grupos de enfoque. Pero el propio investigador el que constituye la parte fundamental, en cuanto a los instrumentos de recolección de datos.</w:t>
      </w:r>
      <w:r w:rsidR="00EB4299">
        <w:rPr>
          <w:rFonts w:ascii="Arial" w:hAnsi="Arial" w:cs="Arial"/>
          <w:noProof/>
          <w:sz w:val="24"/>
          <w:szCs w:val="24"/>
        </w:rPr>
        <w:t xml:space="preserve"> </w:t>
      </w:r>
      <w:r w:rsidR="00EB4299" w:rsidRPr="00020A56">
        <w:rPr>
          <w:rFonts w:ascii="Arial" w:hAnsi="Arial" w:cs="Arial"/>
          <w:noProof/>
          <w:sz w:val="24"/>
          <w:szCs w:val="24"/>
        </w:rPr>
        <w:t>(Valderrama, 2015)</w:t>
      </w:r>
      <w:r w:rsidR="007F137E">
        <w:rPr>
          <w:rFonts w:ascii="Arial" w:hAnsi="Arial" w:cs="Arial"/>
          <w:noProof/>
          <w:sz w:val="24"/>
          <w:szCs w:val="24"/>
        </w:rPr>
        <w:t>.</w:t>
      </w:r>
    </w:p>
    <w:p w:rsidR="007F137E" w:rsidRDefault="007F137E" w:rsidP="00E23025">
      <w:pPr>
        <w:spacing w:after="200" w:line="360" w:lineRule="auto"/>
        <w:jc w:val="both"/>
        <w:rPr>
          <w:rFonts w:ascii="Arial" w:hAnsi="Arial" w:cs="Arial"/>
          <w:sz w:val="24"/>
          <w:szCs w:val="24"/>
        </w:rPr>
      </w:pPr>
      <w:r w:rsidRPr="007F137E">
        <w:rPr>
          <w:rFonts w:ascii="Arial" w:hAnsi="Arial" w:cs="Arial"/>
          <w:sz w:val="24"/>
          <w:szCs w:val="24"/>
        </w:rPr>
        <w:t>La guía de entrevista aplicada al presente tra</w:t>
      </w:r>
      <w:r>
        <w:rPr>
          <w:rFonts w:ascii="Arial" w:hAnsi="Arial" w:cs="Arial"/>
          <w:sz w:val="24"/>
          <w:szCs w:val="24"/>
        </w:rPr>
        <w:t>bajo de investigación contiene 4</w:t>
      </w:r>
      <w:r w:rsidRPr="007F137E">
        <w:rPr>
          <w:rFonts w:ascii="Arial" w:hAnsi="Arial" w:cs="Arial"/>
          <w:sz w:val="24"/>
          <w:szCs w:val="24"/>
        </w:rPr>
        <w:t xml:space="preserve"> preguntas relacionadas problema general y problemas específicos, así como objetivo general y objetivos específicos, con los cuales se buscó una op</w:t>
      </w:r>
      <w:r w:rsidR="007D301B">
        <w:rPr>
          <w:rFonts w:ascii="Arial" w:hAnsi="Arial" w:cs="Arial"/>
          <w:sz w:val="24"/>
          <w:szCs w:val="24"/>
        </w:rPr>
        <w:t>inión fundamentada sobre estas 4</w:t>
      </w:r>
      <w:r w:rsidRPr="007F137E">
        <w:rPr>
          <w:rFonts w:ascii="Arial" w:hAnsi="Arial" w:cs="Arial"/>
          <w:sz w:val="24"/>
          <w:szCs w:val="24"/>
        </w:rPr>
        <w:t xml:space="preserve"> preguntas que fueron practicadas a los especialistas.  </w:t>
      </w:r>
    </w:p>
    <w:p w:rsidR="00C72F91" w:rsidRPr="00B2065E" w:rsidRDefault="00C72F91" w:rsidP="00C72F91">
      <w:pPr>
        <w:spacing w:line="360" w:lineRule="auto"/>
        <w:ind w:left="1418" w:hanging="1"/>
        <w:jc w:val="both"/>
        <w:rPr>
          <w:rFonts w:ascii="Arial" w:hAnsi="Arial" w:cs="Arial"/>
          <w:b/>
          <w:sz w:val="24"/>
          <w:szCs w:val="24"/>
        </w:rPr>
      </w:pPr>
      <w:r w:rsidRPr="00B2065E">
        <w:rPr>
          <w:rFonts w:ascii="Arial" w:hAnsi="Arial" w:cs="Arial"/>
          <w:b/>
          <w:sz w:val="24"/>
          <w:szCs w:val="24"/>
        </w:rPr>
        <w:t xml:space="preserve">Guía de la entrevista </w:t>
      </w:r>
    </w:p>
    <w:p w:rsidR="00C72F91" w:rsidRDefault="004E77B2" w:rsidP="00C72F91">
      <w:pPr>
        <w:spacing w:after="200" w:line="360" w:lineRule="auto"/>
        <w:jc w:val="both"/>
        <w:rPr>
          <w:rFonts w:ascii="Arial" w:hAnsi="Arial" w:cs="Arial"/>
          <w:sz w:val="24"/>
          <w:szCs w:val="24"/>
        </w:rPr>
      </w:pPr>
      <w:r>
        <w:rPr>
          <w:rFonts w:ascii="Arial" w:hAnsi="Arial" w:cs="Arial"/>
          <w:sz w:val="24"/>
          <w:szCs w:val="24"/>
        </w:rPr>
        <w:t xml:space="preserve">Es considerada un instrumento o herramienta, la cual servirá </w:t>
      </w:r>
      <w:r w:rsidR="00C72F91" w:rsidRPr="00B2065E">
        <w:rPr>
          <w:rFonts w:ascii="Arial" w:hAnsi="Arial" w:cs="Arial"/>
          <w:sz w:val="24"/>
          <w:szCs w:val="24"/>
        </w:rPr>
        <w:t xml:space="preserve">a la técnica de la entrevista, </w:t>
      </w:r>
      <w:r>
        <w:rPr>
          <w:rFonts w:ascii="Arial" w:hAnsi="Arial" w:cs="Arial"/>
          <w:sz w:val="24"/>
          <w:szCs w:val="24"/>
        </w:rPr>
        <w:t xml:space="preserve">la cual </w:t>
      </w:r>
      <w:r w:rsidR="00C72F91" w:rsidRPr="00B2065E">
        <w:rPr>
          <w:rFonts w:ascii="Arial" w:hAnsi="Arial" w:cs="Arial"/>
          <w:sz w:val="24"/>
          <w:szCs w:val="24"/>
        </w:rPr>
        <w:t xml:space="preserve">consiste en </w:t>
      </w:r>
      <w:r>
        <w:rPr>
          <w:rFonts w:ascii="Arial" w:hAnsi="Arial" w:cs="Arial"/>
          <w:sz w:val="24"/>
          <w:szCs w:val="24"/>
        </w:rPr>
        <w:t xml:space="preserve">que contendrá </w:t>
      </w:r>
      <w:r w:rsidR="00C72F91" w:rsidRPr="00B2065E">
        <w:rPr>
          <w:rFonts w:ascii="Arial" w:hAnsi="Arial" w:cs="Arial"/>
          <w:sz w:val="24"/>
          <w:szCs w:val="24"/>
        </w:rPr>
        <w:t>las preguntas a formular al entrevistado en una secuencia determinada</w:t>
      </w:r>
      <w:r w:rsidR="00C72F91">
        <w:rPr>
          <w:rFonts w:ascii="Arial" w:hAnsi="Arial" w:cs="Arial"/>
          <w:sz w:val="24"/>
          <w:szCs w:val="24"/>
        </w:rPr>
        <w:t>.</w:t>
      </w:r>
      <w:r w:rsidR="00EB4299">
        <w:rPr>
          <w:rFonts w:ascii="Arial" w:hAnsi="Arial" w:cs="Arial"/>
          <w:noProof/>
          <w:sz w:val="24"/>
          <w:szCs w:val="24"/>
        </w:rPr>
        <w:t xml:space="preserve"> </w:t>
      </w:r>
      <w:r w:rsidR="00EB4299" w:rsidRPr="00020A56">
        <w:rPr>
          <w:rFonts w:ascii="Arial" w:hAnsi="Arial" w:cs="Arial"/>
          <w:noProof/>
          <w:sz w:val="24"/>
          <w:szCs w:val="24"/>
        </w:rPr>
        <w:t>(Ñaupas, 2018)</w:t>
      </w:r>
      <w:r w:rsidR="007D301B">
        <w:rPr>
          <w:rFonts w:ascii="Arial" w:hAnsi="Arial" w:cs="Arial"/>
          <w:noProof/>
          <w:sz w:val="24"/>
          <w:szCs w:val="24"/>
        </w:rPr>
        <w:t>.</w:t>
      </w:r>
    </w:p>
    <w:p w:rsidR="00C72F91" w:rsidRPr="000379D8" w:rsidRDefault="00C72F91" w:rsidP="00C72F91">
      <w:pPr>
        <w:spacing w:after="200" w:line="360" w:lineRule="auto"/>
        <w:jc w:val="both"/>
        <w:rPr>
          <w:rFonts w:ascii="Arial" w:hAnsi="Arial" w:cs="Arial"/>
          <w:sz w:val="24"/>
          <w:szCs w:val="24"/>
        </w:rPr>
      </w:pPr>
    </w:p>
    <w:p w:rsidR="00C72F91" w:rsidRPr="00B2065E" w:rsidRDefault="00C72F91" w:rsidP="002C371B">
      <w:pPr>
        <w:pStyle w:val="Ttulo3"/>
      </w:pPr>
      <w:bookmarkStart w:id="68" w:name="_Toc530741669"/>
      <w:r w:rsidRPr="00B2065E">
        <w:t>4.6.3 Criterios de</w:t>
      </w:r>
      <w:r>
        <w:t xml:space="preserve"> validez y confiabilidad de los </w:t>
      </w:r>
      <w:r w:rsidRPr="00B2065E">
        <w:t>instrumentos</w:t>
      </w:r>
      <w:bookmarkEnd w:id="68"/>
      <w:r w:rsidR="00CB75EB">
        <w:br/>
      </w:r>
    </w:p>
    <w:p w:rsidR="00C72F91" w:rsidRPr="00B2065E" w:rsidRDefault="00C72F91" w:rsidP="00C72F91">
      <w:pPr>
        <w:spacing w:line="360" w:lineRule="auto"/>
        <w:ind w:left="708" w:firstLine="708"/>
        <w:jc w:val="both"/>
        <w:rPr>
          <w:rFonts w:ascii="Arial" w:hAnsi="Arial" w:cs="Arial"/>
          <w:b/>
          <w:sz w:val="24"/>
          <w:szCs w:val="24"/>
        </w:rPr>
      </w:pPr>
      <w:r w:rsidRPr="00B2065E">
        <w:rPr>
          <w:rFonts w:ascii="Arial" w:hAnsi="Arial" w:cs="Arial"/>
          <w:b/>
          <w:sz w:val="24"/>
          <w:szCs w:val="24"/>
        </w:rPr>
        <w:t>Validez</w:t>
      </w:r>
      <w:r w:rsidRPr="00B2065E">
        <w:rPr>
          <w:rFonts w:ascii="Arial" w:hAnsi="Arial" w:cs="Arial"/>
          <w:b/>
          <w:sz w:val="24"/>
          <w:szCs w:val="24"/>
        </w:rPr>
        <w:tab/>
      </w:r>
    </w:p>
    <w:p w:rsidR="000379D8" w:rsidRDefault="006B2255" w:rsidP="00473778">
      <w:pPr>
        <w:spacing w:line="360" w:lineRule="auto"/>
        <w:jc w:val="both"/>
        <w:rPr>
          <w:rFonts w:ascii="Arial" w:hAnsi="Arial" w:cs="Arial"/>
          <w:sz w:val="24"/>
          <w:szCs w:val="24"/>
        </w:rPr>
      </w:pPr>
      <w:r w:rsidRPr="00B2065E">
        <w:rPr>
          <w:rFonts w:ascii="Arial" w:hAnsi="Arial" w:cs="Arial"/>
          <w:sz w:val="24"/>
          <w:szCs w:val="24"/>
        </w:rPr>
        <w:t>Es la pertinencia de un instrumento de medición para medir lo que se quiera medir, se refiere a la exactitud con que el instrumento mide lo que se propone medir, es decir es la eficacia de un instrumento para representar, describir o pronosticar el atributo que le interesa a</w:t>
      </w:r>
      <w:r>
        <w:rPr>
          <w:rFonts w:ascii="Arial" w:hAnsi="Arial" w:cs="Arial"/>
          <w:sz w:val="24"/>
          <w:szCs w:val="24"/>
        </w:rPr>
        <w:t>l examinador.</w:t>
      </w:r>
      <w:sdt>
        <w:sdtPr>
          <w:rPr>
            <w:rFonts w:ascii="Arial" w:hAnsi="Arial" w:cs="Arial"/>
            <w:sz w:val="24"/>
            <w:szCs w:val="24"/>
          </w:rPr>
          <w:id w:val="-670870732"/>
          <w:citation/>
        </w:sdtPr>
        <w:sdtContent>
          <w:r>
            <w:rPr>
              <w:rFonts w:ascii="Arial" w:hAnsi="Arial" w:cs="Arial"/>
              <w:sz w:val="24"/>
              <w:szCs w:val="24"/>
            </w:rPr>
            <w:fldChar w:fldCharType="begin"/>
          </w:r>
          <w:r>
            <w:rPr>
              <w:rFonts w:ascii="Arial" w:hAnsi="Arial" w:cs="Arial"/>
              <w:sz w:val="24"/>
              <w:szCs w:val="24"/>
            </w:rPr>
            <w:instrText xml:space="preserve"> CITATION Uga98 \l 10250 </w:instrText>
          </w:r>
          <w:r>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(Ugarriza, 1998)</w:t>
          </w:r>
          <w:r>
            <w:rPr>
              <w:rFonts w:ascii="Arial" w:hAnsi="Arial" w:cs="Arial"/>
              <w:sz w:val="24"/>
              <w:szCs w:val="24"/>
            </w:rPr>
            <w:fldChar w:fldCharType="end"/>
          </w:r>
        </w:sdtContent>
      </w:sdt>
      <w:r w:rsidR="007D301B">
        <w:rPr>
          <w:rFonts w:ascii="Arial" w:hAnsi="Arial" w:cs="Arial"/>
          <w:sz w:val="24"/>
          <w:szCs w:val="24"/>
        </w:rPr>
        <w:t>.</w:t>
      </w:r>
    </w:p>
    <w:p w:rsidR="005151C3" w:rsidRPr="00CB75EB" w:rsidRDefault="007D301B" w:rsidP="00CB75EB">
      <w:pPr>
        <w:spacing w:line="360" w:lineRule="auto"/>
        <w:jc w:val="both"/>
        <w:rPr>
          <w:rFonts w:ascii="Arial" w:hAnsi="Arial" w:cs="Arial"/>
          <w:sz w:val="24"/>
          <w:szCs w:val="24"/>
        </w:rPr>
      </w:pPr>
      <w:r>
        <w:rPr>
          <w:rFonts w:ascii="Arial" w:hAnsi="Arial" w:cs="Arial"/>
          <w:sz w:val="24"/>
          <w:szCs w:val="24"/>
        </w:rPr>
        <w:t>En efecto la validación del instrumento se va obtener respecto del juicio de los expertos en este tema, los cuales hicieron estudios de todas las fases de la investigación con el fin de evaluarla y hacer las correcciones respectivas.</w:t>
      </w:r>
    </w:p>
    <w:p w:rsidR="006B2255" w:rsidRPr="00B2065E" w:rsidRDefault="006B2255" w:rsidP="006B2255">
      <w:pPr>
        <w:spacing w:line="360" w:lineRule="auto"/>
        <w:ind w:left="708" w:firstLine="708"/>
        <w:jc w:val="both"/>
        <w:rPr>
          <w:rFonts w:ascii="Arial" w:hAnsi="Arial" w:cs="Arial"/>
          <w:b/>
          <w:sz w:val="24"/>
          <w:szCs w:val="24"/>
        </w:rPr>
      </w:pPr>
      <w:r w:rsidRPr="00B2065E">
        <w:rPr>
          <w:rFonts w:ascii="Arial" w:hAnsi="Arial" w:cs="Arial"/>
          <w:b/>
          <w:sz w:val="24"/>
          <w:szCs w:val="24"/>
        </w:rPr>
        <w:t>Validez de contenido</w:t>
      </w:r>
    </w:p>
    <w:p w:rsidR="00B62153" w:rsidRPr="00CB75EB" w:rsidRDefault="006B2255" w:rsidP="00CB75EB">
      <w:pPr>
        <w:spacing w:line="360" w:lineRule="auto"/>
        <w:ind w:left="1418" w:hanging="1"/>
        <w:jc w:val="both"/>
        <w:rPr>
          <w:rFonts w:ascii="Arial" w:hAnsi="Arial" w:cs="Arial"/>
          <w:sz w:val="24"/>
          <w:szCs w:val="24"/>
        </w:rPr>
      </w:pPr>
      <w:r w:rsidRPr="00B2065E">
        <w:rPr>
          <w:rFonts w:ascii="Arial" w:hAnsi="Arial" w:cs="Arial"/>
          <w:sz w:val="24"/>
          <w:szCs w:val="24"/>
        </w:rPr>
        <w:t>Se refiere al grado que un instrumento refleja, un dominio o contenido.</w:t>
      </w:r>
    </w:p>
    <w:p w:rsidR="005B33BF" w:rsidRDefault="005B33BF" w:rsidP="006B2255">
      <w:pPr>
        <w:spacing w:line="360" w:lineRule="auto"/>
        <w:ind w:left="708" w:firstLine="708"/>
        <w:jc w:val="both"/>
        <w:rPr>
          <w:rFonts w:ascii="Arial" w:hAnsi="Arial" w:cs="Arial"/>
          <w:b/>
          <w:sz w:val="24"/>
          <w:szCs w:val="24"/>
        </w:rPr>
      </w:pPr>
    </w:p>
    <w:p w:rsidR="005B33BF" w:rsidRDefault="005B33BF" w:rsidP="006B2255">
      <w:pPr>
        <w:spacing w:line="360" w:lineRule="auto"/>
        <w:ind w:left="708" w:firstLine="708"/>
        <w:jc w:val="both"/>
        <w:rPr>
          <w:rFonts w:ascii="Arial" w:hAnsi="Arial" w:cs="Arial"/>
          <w:b/>
          <w:sz w:val="24"/>
          <w:szCs w:val="24"/>
        </w:rPr>
      </w:pPr>
    </w:p>
    <w:p w:rsidR="006B2255" w:rsidRPr="00B2065E" w:rsidRDefault="006B2255" w:rsidP="006B2255">
      <w:pPr>
        <w:spacing w:line="360" w:lineRule="auto"/>
        <w:ind w:left="708" w:firstLine="708"/>
        <w:jc w:val="both"/>
        <w:rPr>
          <w:rFonts w:ascii="Arial" w:hAnsi="Arial" w:cs="Arial"/>
          <w:b/>
          <w:sz w:val="24"/>
          <w:szCs w:val="24"/>
        </w:rPr>
      </w:pPr>
      <w:r w:rsidRPr="00B2065E">
        <w:rPr>
          <w:rFonts w:ascii="Arial" w:hAnsi="Arial" w:cs="Arial"/>
          <w:b/>
          <w:sz w:val="24"/>
          <w:szCs w:val="24"/>
        </w:rPr>
        <w:lastRenderedPageBreak/>
        <w:t>Validez de Criterio</w:t>
      </w:r>
    </w:p>
    <w:p w:rsidR="006B2255" w:rsidRPr="00B2065E" w:rsidRDefault="006B2255" w:rsidP="006B2255">
      <w:pPr>
        <w:spacing w:line="360" w:lineRule="auto"/>
        <w:ind w:left="1416"/>
        <w:jc w:val="both"/>
        <w:rPr>
          <w:rFonts w:ascii="Arial" w:hAnsi="Arial" w:cs="Arial"/>
          <w:sz w:val="24"/>
          <w:szCs w:val="24"/>
        </w:rPr>
      </w:pPr>
      <w:r w:rsidRPr="00B2065E">
        <w:rPr>
          <w:rFonts w:ascii="Arial" w:hAnsi="Arial" w:cs="Arial"/>
          <w:sz w:val="24"/>
          <w:szCs w:val="24"/>
        </w:rPr>
        <w:t>Se refiere al grado de validez del instrumento cuando las preguntas están referidas a un patrón de medida o criterio externo.</w:t>
      </w:r>
    </w:p>
    <w:p w:rsidR="006B2255" w:rsidRPr="006B2255" w:rsidRDefault="00D60877" w:rsidP="00D60877">
      <w:pPr>
        <w:spacing w:line="360" w:lineRule="auto"/>
        <w:rPr>
          <w:rFonts w:ascii="Arial" w:hAnsi="Arial" w:cs="Arial"/>
          <w:b/>
          <w:sz w:val="24"/>
          <w:szCs w:val="24"/>
        </w:rPr>
      </w:pPr>
      <w:r>
        <w:rPr>
          <w:rFonts w:ascii="Arial" w:hAnsi="Arial" w:cs="Arial"/>
          <w:b/>
          <w:sz w:val="24"/>
          <w:szCs w:val="24"/>
        </w:rPr>
        <w:t xml:space="preserve">                      </w:t>
      </w:r>
      <w:r w:rsidR="006B2255" w:rsidRPr="006B2255">
        <w:rPr>
          <w:rFonts w:ascii="Arial" w:hAnsi="Arial" w:cs="Arial"/>
          <w:b/>
          <w:sz w:val="24"/>
          <w:szCs w:val="24"/>
        </w:rPr>
        <w:t>Validez de Constructo</w:t>
      </w:r>
    </w:p>
    <w:p w:rsidR="006B2255" w:rsidRDefault="004E77B2" w:rsidP="00D60877">
      <w:pPr>
        <w:spacing w:line="360" w:lineRule="auto"/>
        <w:ind w:left="1418"/>
        <w:jc w:val="both"/>
        <w:rPr>
          <w:rFonts w:ascii="Arial" w:hAnsi="Arial" w:cs="Arial"/>
          <w:sz w:val="24"/>
          <w:szCs w:val="24"/>
        </w:rPr>
      </w:pPr>
      <w:r>
        <w:rPr>
          <w:rFonts w:ascii="Arial" w:hAnsi="Arial" w:cs="Arial"/>
          <w:sz w:val="24"/>
          <w:szCs w:val="24"/>
        </w:rPr>
        <w:t xml:space="preserve">Va ir dirigida </w:t>
      </w:r>
      <w:r w:rsidR="006B2255" w:rsidRPr="006B2255">
        <w:rPr>
          <w:rFonts w:ascii="Arial" w:hAnsi="Arial" w:cs="Arial"/>
          <w:sz w:val="24"/>
          <w:szCs w:val="24"/>
        </w:rPr>
        <w:t xml:space="preserve">al grado de correspondencia </w:t>
      </w:r>
      <w:r>
        <w:rPr>
          <w:rFonts w:ascii="Arial" w:hAnsi="Arial" w:cs="Arial"/>
          <w:sz w:val="24"/>
          <w:szCs w:val="24"/>
        </w:rPr>
        <w:t xml:space="preserve">que existe </w:t>
      </w:r>
      <w:r w:rsidR="006B2255" w:rsidRPr="006B2255">
        <w:rPr>
          <w:rFonts w:ascii="Arial" w:hAnsi="Arial" w:cs="Arial"/>
          <w:sz w:val="24"/>
          <w:szCs w:val="24"/>
        </w:rPr>
        <w:t>entre los resultados de una prueba y los conceptos teóricos en los que se</w:t>
      </w:r>
      <w:r>
        <w:rPr>
          <w:rFonts w:ascii="Arial" w:hAnsi="Arial" w:cs="Arial"/>
          <w:sz w:val="24"/>
          <w:szCs w:val="24"/>
        </w:rPr>
        <w:t xml:space="preserve"> van a basar los temas que va ser  medidos</w:t>
      </w:r>
      <w:r w:rsidR="00D60877">
        <w:rPr>
          <w:rFonts w:ascii="Arial" w:hAnsi="Arial" w:cs="Arial"/>
          <w:sz w:val="24"/>
          <w:szCs w:val="24"/>
        </w:rPr>
        <w:t>.</w:t>
      </w:r>
      <w:r w:rsidR="00EB4299">
        <w:rPr>
          <w:rFonts w:ascii="Arial" w:hAnsi="Arial" w:cs="Arial"/>
          <w:noProof/>
          <w:sz w:val="24"/>
          <w:szCs w:val="24"/>
        </w:rPr>
        <w:t xml:space="preserve"> </w:t>
      </w:r>
      <w:r w:rsidR="00EB4299" w:rsidRPr="00020A56">
        <w:rPr>
          <w:rFonts w:ascii="Arial" w:hAnsi="Arial" w:cs="Arial"/>
          <w:noProof/>
          <w:sz w:val="24"/>
          <w:szCs w:val="24"/>
        </w:rPr>
        <w:t>(Ñaupas, 2018)</w:t>
      </w:r>
      <w:r w:rsidR="007D301B">
        <w:rPr>
          <w:rFonts w:ascii="Arial" w:hAnsi="Arial" w:cs="Arial"/>
          <w:noProof/>
          <w:sz w:val="24"/>
          <w:szCs w:val="24"/>
        </w:rPr>
        <w:t>.</w:t>
      </w:r>
    </w:p>
    <w:p w:rsidR="004E77B2" w:rsidRDefault="004E77B2" w:rsidP="005B33BF">
      <w:pPr>
        <w:spacing w:line="360" w:lineRule="auto"/>
        <w:jc w:val="both"/>
        <w:rPr>
          <w:rFonts w:ascii="Arial" w:hAnsi="Arial" w:cs="Arial"/>
          <w:b/>
          <w:sz w:val="24"/>
          <w:szCs w:val="24"/>
        </w:rPr>
      </w:pPr>
    </w:p>
    <w:p w:rsidR="00D60877" w:rsidRPr="00B2065E" w:rsidRDefault="00D60877" w:rsidP="00D60877">
      <w:pPr>
        <w:spacing w:line="360" w:lineRule="auto"/>
        <w:ind w:left="708" w:firstLine="708"/>
        <w:jc w:val="both"/>
        <w:rPr>
          <w:rFonts w:ascii="Arial" w:hAnsi="Arial" w:cs="Arial"/>
          <w:b/>
          <w:sz w:val="24"/>
          <w:szCs w:val="24"/>
        </w:rPr>
      </w:pPr>
      <w:r w:rsidRPr="00B2065E">
        <w:rPr>
          <w:rFonts w:ascii="Arial" w:hAnsi="Arial" w:cs="Arial"/>
          <w:b/>
          <w:sz w:val="24"/>
          <w:szCs w:val="24"/>
        </w:rPr>
        <w:t>Confiabilidad</w:t>
      </w:r>
    </w:p>
    <w:p w:rsidR="00D60877" w:rsidRDefault="007D301B" w:rsidP="007D301B">
      <w:pPr>
        <w:spacing w:line="360" w:lineRule="auto"/>
        <w:ind w:hanging="1276"/>
        <w:jc w:val="both"/>
        <w:rPr>
          <w:rFonts w:ascii="Arial" w:hAnsi="Arial" w:cs="Arial"/>
          <w:sz w:val="24"/>
          <w:szCs w:val="24"/>
        </w:rPr>
      </w:pPr>
      <w:r>
        <w:rPr>
          <w:rFonts w:ascii="Arial" w:hAnsi="Arial" w:cs="Arial"/>
          <w:sz w:val="24"/>
          <w:szCs w:val="24"/>
        </w:rPr>
        <w:t xml:space="preserve">                  </w:t>
      </w:r>
      <w:r w:rsidR="00D60877">
        <w:rPr>
          <w:rFonts w:ascii="Arial" w:hAnsi="Arial" w:cs="Arial"/>
          <w:sz w:val="24"/>
          <w:szCs w:val="24"/>
        </w:rPr>
        <w:t xml:space="preserve"> </w:t>
      </w:r>
      <w:r w:rsidR="004E77B2">
        <w:rPr>
          <w:rFonts w:ascii="Arial" w:hAnsi="Arial" w:cs="Arial"/>
          <w:sz w:val="24"/>
          <w:szCs w:val="24"/>
        </w:rPr>
        <w:t>E</w:t>
      </w:r>
      <w:r w:rsidR="00D60877" w:rsidRPr="00B2065E">
        <w:rPr>
          <w:rFonts w:ascii="Arial" w:hAnsi="Arial" w:cs="Arial"/>
          <w:sz w:val="24"/>
          <w:szCs w:val="24"/>
        </w:rPr>
        <w:t xml:space="preserve">s </w:t>
      </w:r>
      <w:r w:rsidR="004E77B2">
        <w:rPr>
          <w:rFonts w:ascii="Arial" w:hAnsi="Arial" w:cs="Arial"/>
          <w:sz w:val="24"/>
          <w:szCs w:val="24"/>
        </w:rPr>
        <w:t xml:space="preserve">aquella cualidad o propiedad que tiene un instrumento o herramienta que se encarga de medir para la obtención de </w:t>
      </w:r>
      <w:r w:rsidR="00D60877" w:rsidRPr="00B2065E">
        <w:rPr>
          <w:rFonts w:ascii="Arial" w:hAnsi="Arial" w:cs="Arial"/>
          <w:sz w:val="24"/>
          <w:szCs w:val="24"/>
        </w:rPr>
        <w:t>los mism</w:t>
      </w:r>
      <w:r w:rsidR="004E77B2">
        <w:rPr>
          <w:rFonts w:ascii="Arial" w:hAnsi="Arial" w:cs="Arial"/>
          <w:sz w:val="24"/>
          <w:szCs w:val="24"/>
        </w:rPr>
        <w:t>os resultados, que serán  aplicados ya sea una o más veces al mismo grupo o una misma persona en distintos</w:t>
      </w:r>
      <w:r w:rsidR="00D60877" w:rsidRPr="00B2065E">
        <w:rPr>
          <w:rFonts w:ascii="Arial" w:hAnsi="Arial" w:cs="Arial"/>
          <w:sz w:val="24"/>
          <w:szCs w:val="24"/>
        </w:rPr>
        <w:t xml:space="preserve"> periodos de tiempo.</w:t>
      </w:r>
      <w:sdt>
        <w:sdtPr>
          <w:rPr>
            <w:rFonts w:ascii="Arial" w:hAnsi="Arial" w:cs="Arial"/>
            <w:sz w:val="24"/>
            <w:szCs w:val="24"/>
          </w:rPr>
          <w:id w:val="-502200400"/>
          <w:citation/>
        </w:sdtPr>
        <w:sdtContent>
          <w:r w:rsidR="00D60877">
            <w:rPr>
              <w:rFonts w:ascii="Arial" w:hAnsi="Arial" w:cs="Arial"/>
              <w:sz w:val="24"/>
              <w:szCs w:val="24"/>
            </w:rPr>
            <w:fldChar w:fldCharType="begin"/>
          </w:r>
          <w:r w:rsidR="00EB4299">
            <w:rPr>
              <w:rFonts w:ascii="Arial" w:hAnsi="Arial" w:cs="Arial"/>
              <w:sz w:val="24"/>
              <w:szCs w:val="24"/>
            </w:rPr>
            <w:instrText xml:space="preserve">CITATION Car17 \l 10250 </w:instrText>
          </w:r>
          <w:r w:rsidR="00D60877">
            <w:rPr>
              <w:rFonts w:ascii="Arial" w:hAnsi="Arial" w:cs="Arial"/>
              <w:sz w:val="24"/>
              <w:szCs w:val="24"/>
            </w:rPr>
            <w:fldChar w:fldCharType="separate"/>
          </w:r>
          <w:r w:rsidR="000E1E92">
            <w:rPr>
              <w:rFonts w:ascii="Arial" w:hAnsi="Arial" w:cs="Arial"/>
              <w:noProof/>
              <w:sz w:val="24"/>
              <w:szCs w:val="24"/>
            </w:rPr>
            <w:t xml:space="preserve"> </w:t>
          </w:r>
          <w:r w:rsidR="000E1E92" w:rsidRPr="000E1E92">
            <w:rPr>
              <w:rFonts w:ascii="Arial" w:hAnsi="Arial" w:cs="Arial"/>
              <w:noProof/>
              <w:sz w:val="24"/>
              <w:szCs w:val="24"/>
            </w:rPr>
            <w:t>(Carrasco, 2017)</w:t>
          </w:r>
          <w:r w:rsidR="00D60877">
            <w:rPr>
              <w:rFonts w:ascii="Arial" w:hAnsi="Arial" w:cs="Arial"/>
              <w:sz w:val="24"/>
              <w:szCs w:val="24"/>
            </w:rPr>
            <w:fldChar w:fldCharType="end"/>
          </w:r>
        </w:sdtContent>
      </w:sdt>
      <w:r>
        <w:rPr>
          <w:rFonts w:ascii="Arial" w:hAnsi="Arial" w:cs="Arial"/>
          <w:sz w:val="24"/>
          <w:szCs w:val="24"/>
        </w:rPr>
        <w:t>.</w:t>
      </w:r>
    </w:p>
    <w:p w:rsidR="007D301B" w:rsidRDefault="007D301B" w:rsidP="007D301B">
      <w:pPr>
        <w:spacing w:line="360" w:lineRule="auto"/>
        <w:ind w:hanging="1276"/>
        <w:jc w:val="both"/>
        <w:rPr>
          <w:rFonts w:ascii="Arial" w:hAnsi="Arial" w:cs="Arial"/>
          <w:sz w:val="24"/>
          <w:szCs w:val="24"/>
        </w:rPr>
      </w:pPr>
      <w:r>
        <w:rPr>
          <w:rFonts w:ascii="Arial" w:hAnsi="Arial" w:cs="Arial"/>
          <w:sz w:val="24"/>
          <w:szCs w:val="24"/>
        </w:rPr>
        <w:t xml:space="preserve">                   En efecto la confiabilidad de los instrumentos de recopilación de datos de diferentes expertos o estudios, lo que busca es la detección de ciertas dificultades.</w:t>
      </w:r>
    </w:p>
    <w:p w:rsidR="007D301B" w:rsidRDefault="007D301B" w:rsidP="007D301B">
      <w:pPr>
        <w:spacing w:line="360" w:lineRule="auto"/>
        <w:ind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D60877" w:rsidRDefault="00D60877" w:rsidP="00D60877">
      <w:pPr>
        <w:spacing w:line="360" w:lineRule="auto"/>
        <w:ind w:left="1276" w:hanging="1276"/>
        <w:jc w:val="both"/>
        <w:rPr>
          <w:rFonts w:ascii="Arial" w:hAnsi="Arial" w:cs="Arial"/>
          <w:sz w:val="24"/>
          <w:szCs w:val="24"/>
        </w:rPr>
      </w:pPr>
    </w:p>
    <w:p w:rsidR="00CF1B6C" w:rsidRDefault="00CF1B6C" w:rsidP="00CF1B6C">
      <w:pPr>
        <w:spacing w:line="360" w:lineRule="auto"/>
        <w:rPr>
          <w:rFonts w:ascii="Arial" w:hAnsi="Arial" w:cs="Arial"/>
          <w:b/>
          <w:sz w:val="24"/>
          <w:szCs w:val="24"/>
        </w:rPr>
      </w:pPr>
      <w:bookmarkStart w:id="69" w:name="_Toc500320874"/>
      <w:bookmarkStart w:id="70" w:name="_Toc500322268"/>
    </w:p>
    <w:p w:rsidR="00CF1B6C" w:rsidRDefault="00CF1B6C" w:rsidP="00CF1B6C">
      <w:pPr>
        <w:spacing w:line="360" w:lineRule="auto"/>
        <w:rPr>
          <w:rFonts w:ascii="Arial" w:hAnsi="Arial" w:cs="Arial"/>
          <w:b/>
          <w:sz w:val="24"/>
          <w:szCs w:val="24"/>
        </w:rPr>
      </w:pPr>
    </w:p>
    <w:p w:rsidR="005B33BF" w:rsidRDefault="005B33BF" w:rsidP="0005474A">
      <w:pPr>
        <w:pStyle w:val="Ttulo1"/>
        <w:jc w:val="center"/>
      </w:pPr>
      <w:bookmarkStart w:id="71" w:name="_Toc530678726"/>
      <w:bookmarkStart w:id="72" w:name="_Toc530741670"/>
    </w:p>
    <w:p w:rsidR="005B33BF" w:rsidRDefault="005B33BF" w:rsidP="0005474A">
      <w:pPr>
        <w:pStyle w:val="Ttulo1"/>
        <w:jc w:val="center"/>
      </w:pPr>
    </w:p>
    <w:p w:rsidR="005B33BF" w:rsidRDefault="005B33BF" w:rsidP="0005474A">
      <w:pPr>
        <w:pStyle w:val="Ttulo1"/>
        <w:jc w:val="center"/>
      </w:pPr>
    </w:p>
    <w:p w:rsidR="005B33BF" w:rsidRDefault="005B33BF" w:rsidP="0005474A">
      <w:pPr>
        <w:pStyle w:val="Ttulo1"/>
        <w:jc w:val="center"/>
      </w:pPr>
    </w:p>
    <w:p w:rsidR="005B33BF" w:rsidRDefault="005B33BF" w:rsidP="0005474A">
      <w:pPr>
        <w:pStyle w:val="Ttulo1"/>
        <w:jc w:val="center"/>
      </w:pPr>
    </w:p>
    <w:p w:rsidR="005B33BF" w:rsidRDefault="005B33BF" w:rsidP="0005474A">
      <w:pPr>
        <w:pStyle w:val="Ttulo1"/>
        <w:jc w:val="center"/>
      </w:pPr>
    </w:p>
    <w:p w:rsidR="005B33BF" w:rsidRDefault="005B33BF" w:rsidP="005B33BF">
      <w:pPr>
        <w:pStyle w:val="Ttulo1"/>
      </w:pPr>
    </w:p>
    <w:p w:rsidR="00D60877" w:rsidRPr="00D60877" w:rsidRDefault="000E1E92" w:rsidP="0005474A">
      <w:pPr>
        <w:pStyle w:val="Ttulo1"/>
        <w:jc w:val="center"/>
      </w:pPr>
      <w:r>
        <w:t>CAPÍ</w:t>
      </w:r>
      <w:r w:rsidR="00D60877" w:rsidRPr="00D60877">
        <w:t>TULO V</w:t>
      </w:r>
      <w:bookmarkEnd w:id="69"/>
      <w:bookmarkEnd w:id="70"/>
      <w:bookmarkEnd w:id="71"/>
      <w:bookmarkEnd w:id="72"/>
    </w:p>
    <w:p w:rsidR="00D60877" w:rsidRDefault="00D60877" w:rsidP="0005474A">
      <w:pPr>
        <w:pStyle w:val="Ttulo1"/>
        <w:jc w:val="center"/>
      </w:pPr>
      <w:bookmarkStart w:id="73" w:name="_Toc500320875"/>
      <w:bookmarkStart w:id="74" w:name="_Toc500322269"/>
      <w:bookmarkStart w:id="75" w:name="_Toc530678727"/>
      <w:bookmarkStart w:id="76" w:name="_Toc530741671"/>
      <w:r w:rsidRPr="00D60877">
        <w:t>ADMINISTRAC</w:t>
      </w:r>
      <w:r w:rsidR="005B33BF">
        <w:t>IÓ</w:t>
      </w:r>
      <w:r w:rsidR="000E1E92">
        <w:t>N DEL PROYECTO DE INVESTIGACIÓ</w:t>
      </w:r>
      <w:r w:rsidRPr="00D60877">
        <w:t>N</w:t>
      </w:r>
      <w:bookmarkEnd w:id="73"/>
      <w:bookmarkEnd w:id="74"/>
      <w:bookmarkEnd w:id="75"/>
      <w:bookmarkEnd w:id="76"/>
    </w:p>
    <w:p w:rsidR="00D60877" w:rsidRDefault="00D60877" w:rsidP="00D60877">
      <w:pPr>
        <w:spacing w:line="360" w:lineRule="auto"/>
        <w:ind w:left="1276" w:hanging="1276"/>
        <w:rPr>
          <w:rFonts w:ascii="Arial" w:hAnsi="Arial" w:cs="Arial"/>
          <w:b/>
          <w:sz w:val="24"/>
          <w:szCs w:val="24"/>
        </w:rPr>
      </w:pPr>
    </w:p>
    <w:p w:rsidR="00D60877" w:rsidRPr="00D60877" w:rsidRDefault="00D60877" w:rsidP="0005474A">
      <w:pPr>
        <w:pStyle w:val="Ttulo2"/>
      </w:pPr>
      <w:bookmarkStart w:id="77" w:name="_Toc500322270"/>
      <w:bookmarkStart w:id="78" w:name="_Toc530741672"/>
      <w:r w:rsidRPr="00D60877">
        <w:t>5.1 Recursos</w:t>
      </w:r>
      <w:bookmarkEnd w:id="77"/>
      <w:bookmarkEnd w:id="78"/>
    </w:p>
    <w:p w:rsidR="003F04CA" w:rsidRPr="00277E85" w:rsidRDefault="00702E19" w:rsidP="00CB75EB">
      <w:pPr>
        <w:pStyle w:val="Ttulo3"/>
      </w:pPr>
      <w:bookmarkStart w:id="79" w:name="_Toc530741673"/>
      <w:r>
        <w:t>5</w:t>
      </w:r>
      <w:r w:rsidR="003F04CA">
        <w:t xml:space="preserve">.1.1 </w:t>
      </w:r>
      <w:r w:rsidR="007D301B">
        <w:t>Recursos h</w:t>
      </w:r>
      <w:r w:rsidR="003F04CA" w:rsidRPr="00277E85">
        <w:t>umanos</w:t>
      </w:r>
      <w:bookmarkEnd w:id="79"/>
      <w:r w:rsidR="00CB75EB">
        <w:br/>
      </w:r>
    </w:p>
    <w:p w:rsidR="003F04CA" w:rsidRPr="00277E85" w:rsidRDefault="003F04CA" w:rsidP="003F04CA">
      <w:pPr>
        <w:spacing w:line="360" w:lineRule="auto"/>
        <w:ind w:left="709"/>
        <w:jc w:val="both"/>
        <w:rPr>
          <w:rFonts w:ascii="Arial" w:hAnsi="Arial" w:cs="Arial"/>
          <w:sz w:val="24"/>
          <w:szCs w:val="24"/>
        </w:rPr>
      </w:pPr>
      <w:r w:rsidRPr="00277E85">
        <w:rPr>
          <w:rFonts w:ascii="Arial" w:hAnsi="Arial" w:cs="Arial"/>
          <w:sz w:val="24"/>
          <w:szCs w:val="24"/>
        </w:rPr>
        <w:t>Para el desarrollo de la investigación, fue necesaria la colaboración de un investigador que se encargó de realizar todo el proyecto de investigación, un asesor que fue el guía para que la misma se pueda realizar de manera correcta, un especialista en el tema materia de investigación, un bibliotecario que en ocasiones ayudo para la búsqueda de los libros que sirvieron como fuente de información para poder realizar la investigación.</w:t>
      </w:r>
    </w:p>
    <w:p w:rsidR="003F04CA" w:rsidRPr="00277E85" w:rsidRDefault="003F04CA" w:rsidP="00CB75EB">
      <w:pPr>
        <w:pStyle w:val="Ttulo3"/>
      </w:pPr>
      <w:bookmarkStart w:id="80" w:name="_Toc500322272"/>
      <w:bookmarkStart w:id="81" w:name="_Toc530741674"/>
      <w:r>
        <w:t xml:space="preserve">5.1.2 </w:t>
      </w:r>
      <w:r w:rsidR="007D301B">
        <w:t>Recursos e</w:t>
      </w:r>
      <w:r w:rsidRPr="00277E85">
        <w:t>conómicos:</w:t>
      </w:r>
      <w:bookmarkEnd w:id="80"/>
      <w:bookmarkEnd w:id="81"/>
      <w:r w:rsidR="00CB75EB">
        <w:br/>
      </w:r>
    </w:p>
    <w:p w:rsidR="007D301B" w:rsidRDefault="003F04CA" w:rsidP="007D301B">
      <w:pPr>
        <w:spacing w:line="360" w:lineRule="auto"/>
        <w:ind w:left="709" w:hanging="1276"/>
        <w:jc w:val="both"/>
        <w:rPr>
          <w:rFonts w:ascii="Arial" w:hAnsi="Arial" w:cs="Arial"/>
          <w:sz w:val="24"/>
          <w:szCs w:val="24"/>
        </w:rPr>
      </w:pPr>
      <w:r>
        <w:rPr>
          <w:rFonts w:ascii="Arial" w:hAnsi="Arial" w:cs="Arial"/>
          <w:sz w:val="24"/>
          <w:szCs w:val="24"/>
        </w:rPr>
        <w:t xml:space="preserve">                   </w:t>
      </w:r>
      <w:r w:rsidRPr="00277E85">
        <w:rPr>
          <w:rFonts w:ascii="Arial" w:hAnsi="Arial" w:cs="Arial"/>
          <w:sz w:val="24"/>
          <w:szCs w:val="24"/>
        </w:rPr>
        <w:t>En la presente investigación, se emplearon recursos económicos para ser viables y desarrollar los diferentes pasos para la investigación, como la compra de libros que sirvieron para la realización de la investigación, compra de tinta, folders que se utilizaron en la presentación de los distintos avances del proyecto conjuntamente también las impresiones, las fichas textuales que sirvieron para hacer la técnica del fichaje, fotocopias de algunos libros, los pasajes y viáticos que se gastaron para</w:t>
      </w:r>
      <w:r>
        <w:rPr>
          <w:rFonts w:ascii="Arial" w:hAnsi="Arial" w:cs="Arial"/>
          <w:sz w:val="24"/>
          <w:szCs w:val="24"/>
        </w:rPr>
        <w:t xml:space="preserve"> </w:t>
      </w:r>
      <w:r w:rsidRPr="00277E85">
        <w:rPr>
          <w:rFonts w:ascii="Arial" w:hAnsi="Arial" w:cs="Arial"/>
          <w:sz w:val="24"/>
          <w:szCs w:val="24"/>
        </w:rPr>
        <w:t>hacer la búsqueda de los libros, todos estos gastos fuero</w:t>
      </w:r>
      <w:r w:rsidR="00CF1B6C">
        <w:rPr>
          <w:rFonts w:ascii="Arial" w:hAnsi="Arial" w:cs="Arial"/>
          <w:sz w:val="24"/>
          <w:szCs w:val="24"/>
        </w:rPr>
        <w:t>n cubiertos por el investigados.</w:t>
      </w:r>
      <w:r w:rsidR="00CB75EB">
        <w:rPr>
          <w:rFonts w:ascii="Arial" w:hAnsi="Arial" w:cs="Arial"/>
          <w:sz w:val="24"/>
          <w:szCs w:val="24"/>
        </w:rPr>
        <w:br/>
      </w:r>
    </w:p>
    <w:p w:rsidR="003F04CA" w:rsidRPr="007D301B" w:rsidRDefault="007D301B" w:rsidP="00CB75EB">
      <w:pPr>
        <w:pStyle w:val="Ttulo3"/>
      </w:pPr>
      <w:r>
        <w:lastRenderedPageBreak/>
        <w:t xml:space="preserve"> </w:t>
      </w:r>
      <w:r w:rsidR="003F04CA">
        <w:t xml:space="preserve"> </w:t>
      </w:r>
      <w:bookmarkStart w:id="82" w:name="_Toc530741675"/>
      <w:r>
        <w:t>5.1.3. Recursos f</w:t>
      </w:r>
      <w:r w:rsidR="003F04CA" w:rsidRPr="007D301B">
        <w:t>ísicos:</w:t>
      </w:r>
      <w:bookmarkEnd w:id="82"/>
      <w:r w:rsidR="003F04CA" w:rsidRPr="007D301B">
        <w:t xml:space="preserve"> </w:t>
      </w:r>
    </w:p>
    <w:p w:rsidR="007D301B" w:rsidRPr="007D301B" w:rsidRDefault="007D301B" w:rsidP="007D301B"/>
    <w:p w:rsidR="003F04CA" w:rsidRDefault="003F04CA" w:rsidP="003F04CA">
      <w:pPr>
        <w:spacing w:line="360" w:lineRule="auto"/>
        <w:ind w:left="709"/>
        <w:jc w:val="both"/>
        <w:rPr>
          <w:rFonts w:ascii="Arial" w:hAnsi="Arial" w:cs="Arial"/>
          <w:sz w:val="24"/>
          <w:szCs w:val="24"/>
        </w:rPr>
      </w:pPr>
      <w:r w:rsidRPr="00277E85">
        <w:rPr>
          <w:rFonts w:ascii="Arial" w:hAnsi="Arial" w:cs="Arial"/>
          <w:sz w:val="24"/>
          <w:szCs w:val="24"/>
        </w:rPr>
        <w:t xml:space="preserve">Para la elaboración de la presente investigación fueron empleados las instalaciones de la universidad, en la cual se pudieron utilizar las computadoras de la misma, la biblioteca para conseguir algunas fuentes de información que se utilizaron en el marco teórico, las distintas librerías por las cuales el investigador recorrió en busca del libro de metodología de la investigación científica, las cuales son, La Liberia Ibero, Crisol, </w:t>
      </w:r>
      <w:proofErr w:type="spellStart"/>
      <w:r w:rsidRPr="00277E85">
        <w:rPr>
          <w:rFonts w:ascii="Arial" w:hAnsi="Arial" w:cs="Arial"/>
          <w:sz w:val="24"/>
          <w:szCs w:val="24"/>
        </w:rPr>
        <w:t>Libum</w:t>
      </w:r>
      <w:proofErr w:type="spellEnd"/>
      <w:r w:rsidRPr="00277E85">
        <w:rPr>
          <w:rFonts w:ascii="Arial" w:hAnsi="Arial" w:cs="Arial"/>
          <w:sz w:val="24"/>
          <w:szCs w:val="24"/>
        </w:rPr>
        <w:t>, San Cristóbal, la biblioteca de la Universidad Ricardo Palma, la feria del libro, también se utilizó la laptop para realizar la redacción y las im</w:t>
      </w:r>
      <w:r>
        <w:rPr>
          <w:rFonts w:ascii="Arial" w:hAnsi="Arial" w:cs="Arial"/>
          <w:sz w:val="24"/>
          <w:szCs w:val="24"/>
        </w:rPr>
        <w:t>presoras.</w:t>
      </w:r>
    </w:p>
    <w:p w:rsidR="003F04CA" w:rsidRPr="00D60877" w:rsidRDefault="003F04CA" w:rsidP="003F04CA">
      <w:pPr>
        <w:spacing w:line="360" w:lineRule="auto"/>
        <w:ind w:left="709" w:hanging="1276"/>
        <w:jc w:val="both"/>
        <w:rPr>
          <w:rFonts w:ascii="Arial" w:hAnsi="Arial" w:cs="Arial"/>
          <w:b/>
          <w:sz w:val="24"/>
          <w:szCs w:val="24"/>
        </w:rPr>
      </w:pPr>
    </w:p>
    <w:p w:rsidR="00020A56" w:rsidRPr="00E07FB3" w:rsidRDefault="00020A56" w:rsidP="0005474A">
      <w:pPr>
        <w:pStyle w:val="Ttulo2"/>
      </w:pPr>
      <w:bookmarkStart w:id="83" w:name="_Toc500322273"/>
      <w:bookmarkStart w:id="84" w:name="_Toc530741676"/>
      <w:r w:rsidRPr="00E07FB3">
        <w:t>5.2 Presupuesto</w:t>
      </w:r>
      <w:bookmarkEnd w:id="83"/>
      <w:bookmarkEnd w:id="84"/>
      <w:r w:rsidR="00964FA8">
        <w:br/>
      </w:r>
    </w:p>
    <w:tbl>
      <w:tblPr>
        <w:tblStyle w:val="Tablaconcuadrcula"/>
        <w:tblpPr w:leftFromText="141" w:rightFromText="141" w:vertAnchor="text" w:horzAnchor="page" w:tblpX="2452" w:tblpY="140"/>
        <w:tblW w:w="70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40"/>
        <w:gridCol w:w="2880"/>
        <w:gridCol w:w="2093"/>
      </w:tblGrid>
      <w:tr w:rsidR="00020A56" w:rsidRPr="00020A56" w:rsidTr="00F10D7C">
        <w:trPr>
          <w:trHeight w:val="806"/>
        </w:trPr>
        <w:tc>
          <w:tcPr>
            <w:tcW w:w="1777" w:type="dxa"/>
          </w:tcPr>
          <w:p w:rsidR="00020A56" w:rsidRPr="00020A56" w:rsidRDefault="00020A56" w:rsidP="00020A56">
            <w:pPr>
              <w:spacing w:after="160" w:line="360" w:lineRule="auto"/>
              <w:ind w:left="1276" w:hanging="1276"/>
              <w:jc w:val="both"/>
              <w:rPr>
                <w:rFonts w:ascii="Arial" w:hAnsi="Arial" w:cs="Arial"/>
                <w:b/>
                <w:sz w:val="24"/>
                <w:szCs w:val="24"/>
              </w:rPr>
            </w:pPr>
          </w:p>
          <w:p w:rsidR="00020A56" w:rsidRPr="00020A56" w:rsidRDefault="00020A56" w:rsidP="00020A56">
            <w:pPr>
              <w:spacing w:after="160" w:line="360" w:lineRule="auto"/>
              <w:ind w:left="1276" w:hanging="1276"/>
              <w:jc w:val="both"/>
              <w:rPr>
                <w:rFonts w:ascii="Arial" w:hAnsi="Arial" w:cs="Arial"/>
                <w:b/>
                <w:sz w:val="24"/>
                <w:szCs w:val="24"/>
              </w:rPr>
            </w:pPr>
            <w:r w:rsidRPr="00020A56">
              <w:rPr>
                <w:rFonts w:ascii="Arial" w:hAnsi="Arial" w:cs="Arial"/>
                <w:b/>
                <w:sz w:val="24"/>
                <w:szCs w:val="24"/>
              </w:rPr>
              <w:t>PRODUCTO</w:t>
            </w:r>
          </w:p>
        </w:tc>
        <w:tc>
          <w:tcPr>
            <w:tcW w:w="4044" w:type="dxa"/>
          </w:tcPr>
          <w:p w:rsidR="00020A56" w:rsidRPr="00020A56" w:rsidRDefault="00020A56" w:rsidP="00020A56">
            <w:pPr>
              <w:spacing w:after="160" w:line="360" w:lineRule="auto"/>
              <w:ind w:left="1276" w:hanging="1276"/>
              <w:jc w:val="both"/>
              <w:rPr>
                <w:rFonts w:ascii="Arial" w:hAnsi="Arial" w:cs="Arial"/>
                <w:b/>
                <w:sz w:val="24"/>
                <w:szCs w:val="24"/>
              </w:rPr>
            </w:pPr>
          </w:p>
          <w:p w:rsidR="00020A56" w:rsidRPr="00020A56" w:rsidRDefault="000E1E92" w:rsidP="00020A56">
            <w:pPr>
              <w:spacing w:after="160" w:line="360" w:lineRule="auto"/>
              <w:ind w:left="1276" w:hanging="1276"/>
              <w:jc w:val="both"/>
              <w:rPr>
                <w:rFonts w:ascii="Arial" w:hAnsi="Arial" w:cs="Arial"/>
                <w:b/>
                <w:sz w:val="24"/>
                <w:szCs w:val="24"/>
              </w:rPr>
            </w:pPr>
            <w:r>
              <w:rPr>
                <w:rFonts w:ascii="Arial" w:hAnsi="Arial" w:cs="Arial"/>
                <w:b/>
                <w:sz w:val="24"/>
                <w:szCs w:val="24"/>
              </w:rPr>
              <w:t>DESCRIPCIÓ</w:t>
            </w:r>
            <w:r w:rsidR="00020A56" w:rsidRPr="00020A56">
              <w:rPr>
                <w:rFonts w:ascii="Arial" w:hAnsi="Arial" w:cs="Arial"/>
                <w:b/>
                <w:sz w:val="24"/>
                <w:szCs w:val="24"/>
              </w:rPr>
              <w:t>N</w:t>
            </w:r>
          </w:p>
        </w:tc>
        <w:tc>
          <w:tcPr>
            <w:tcW w:w="1244" w:type="dxa"/>
          </w:tcPr>
          <w:p w:rsidR="00020A56" w:rsidRPr="00020A56" w:rsidRDefault="00020A56" w:rsidP="00020A56">
            <w:pPr>
              <w:spacing w:after="160" w:line="360" w:lineRule="auto"/>
              <w:ind w:left="1276" w:hanging="1276"/>
              <w:jc w:val="both"/>
              <w:rPr>
                <w:rFonts w:ascii="Arial" w:hAnsi="Arial" w:cs="Arial"/>
                <w:b/>
                <w:sz w:val="24"/>
                <w:szCs w:val="24"/>
              </w:rPr>
            </w:pPr>
          </w:p>
          <w:p w:rsidR="00020A56" w:rsidRPr="00020A56" w:rsidRDefault="00020A56" w:rsidP="00020A56">
            <w:pPr>
              <w:spacing w:after="160" w:line="360" w:lineRule="auto"/>
              <w:ind w:left="1276" w:hanging="1276"/>
              <w:jc w:val="both"/>
              <w:rPr>
                <w:rFonts w:ascii="Arial" w:hAnsi="Arial" w:cs="Arial"/>
                <w:b/>
                <w:sz w:val="24"/>
                <w:szCs w:val="24"/>
              </w:rPr>
            </w:pPr>
            <w:r w:rsidRPr="00020A56">
              <w:rPr>
                <w:rFonts w:ascii="Arial" w:hAnsi="Arial" w:cs="Arial"/>
                <w:b/>
                <w:sz w:val="24"/>
                <w:szCs w:val="24"/>
              </w:rPr>
              <w:t>PRECIO</w:t>
            </w:r>
          </w:p>
        </w:tc>
      </w:tr>
      <w:tr w:rsidR="00020A56" w:rsidRPr="00020A56" w:rsidTr="00F10D7C">
        <w:trPr>
          <w:trHeight w:val="1095"/>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7D301B"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Paleógrafos</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realizar la metodología</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5.00</w:t>
            </w:r>
          </w:p>
        </w:tc>
      </w:tr>
      <w:tr w:rsidR="00020A56" w:rsidRPr="00020A56" w:rsidTr="00F10D7C">
        <w:trPr>
          <w:trHeight w:val="671"/>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p>
          <w:p w:rsidR="007D301B" w:rsidRDefault="007D301B" w:rsidP="007D301B">
            <w:pPr>
              <w:spacing w:after="160" w:line="360" w:lineRule="auto"/>
              <w:ind w:left="1276" w:hanging="1276"/>
              <w:jc w:val="center"/>
              <w:rPr>
                <w:rFonts w:ascii="Arial" w:hAnsi="Arial" w:cs="Arial"/>
                <w:sz w:val="24"/>
                <w:szCs w:val="24"/>
              </w:rPr>
            </w:pPr>
            <w:r>
              <w:rPr>
                <w:rFonts w:ascii="Arial" w:hAnsi="Arial" w:cs="Arial"/>
                <w:sz w:val="24"/>
                <w:szCs w:val="24"/>
              </w:rPr>
              <w:t xml:space="preserve">Cartuchos de </w:t>
            </w:r>
          </w:p>
          <w:p w:rsidR="00020A56" w:rsidRPr="007D301B" w:rsidRDefault="007D301B" w:rsidP="007D301B">
            <w:pPr>
              <w:jc w:val="center"/>
              <w:rPr>
                <w:rFonts w:ascii="Arial" w:hAnsi="Arial" w:cs="Arial"/>
                <w:sz w:val="24"/>
                <w:szCs w:val="24"/>
              </w:rPr>
            </w:pPr>
            <w:r>
              <w:rPr>
                <w:rFonts w:ascii="Arial" w:hAnsi="Arial" w:cs="Arial"/>
                <w:sz w:val="24"/>
                <w:szCs w:val="24"/>
              </w:rPr>
              <w:t>tinta</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Recarga de tinta</w:t>
            </w:r>
          </w:p>
          <w:p w:rsidR="00020A56" w:rsidRPr="00020A56" w:rsidRDefault="00020A56" w:rsidP="00F10D7C">
            <w:pPr>
              <w:spacing w:after="160" w:line="360" w:lineRule="auto"/>
              <w:ind w:left="1276" w:hanging="1276"/>
              <w:jc w:val="center"/>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50.00</w:t>
            </w:r>
          </w:p>
        </w:tc>
      </w:tr>
      <w:tr w:rsidR="00020A56" w:rsidRPr="00020A56" w:rsidTr="00F10D7C">
        <w:trPr>
          <w:trHeight w:val="999"/>
        </w:trPr>
        <w:tc>
          <w:tcPr>
            <w:tcW w:w="1777" w:type="dxa"/>
          </w:tcPr>
          <w:p w:rsidR="00020A56" w:rsidRPr="00020A56" w:rsidRDefault="00020A56" w:rsidP="00F10D7C">
            <w:pPr>
              <w:spacing w:after="160" w:line="360" w:lineRule="auto"/>
              <w:ind w:left="1276" w:hanging="1276"/>
              <w:jc w:val="center"/>
              <w:rPr>
                <w:rFonts w:ascii="Arial" w:hAnsi="Arial" w:cs="Arial"/>
                <w:sz w:val="24"/>
                <w:szCs w:val="24"/>
              </w:rPr>
            </w:pPr>
          </w:p>
          <w:p w:rsidR="00020A56" w:rsidRPr="00020A56" w:rsidRDefault="00F10D7C"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Plumones</w:t>
            </w:r>
          </w:p>
          <w:p w:rsidR="00020A56" w:rsidRPr="00020A56" w:rsidRDefault="00020A56" w:rsidP="00F10D7C">
            <w:pPr>
              <w:spacing w:after="160" w:line="360" w:lineRule="auto"/>
              <w:ind w:left="1276" w:hanging="1276"/>
              <w:jc w:val="center"/>
              <w:rPr>
                <w:rFonts w:ascii="Arial" w:hAnsi="Arial" w:cs="Arial"/>
                <w:sz w:val="24"/>
                <w:szCs w:val="24"/>
              </w:rPr>
            </w:pP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 xml:space="preserve">Para escribir los </w:t>
            </w:r>
            <w:r w:rsidR="00F10D7C" w:rsidRPr="00020A56">
              <w:rPr>
                <w:rFonts w:ascii="Arial" w:hAnsi="Arial" w:cs="Arial"/>
                <w:sz w:val="24"/>
                <w:szCs w:val="24"/>
              </w:rPr>
              <w:t>paleógrafos</w:t>
            </w:r>
            <w:r w:rsidRPr="00020A56">
              <w:rPr>
                <w:rFonts w:ascii="Arial" w:hAnsi="Arial" w:cs="Arial"/>
                <w:sz w:val="24"/>
                <w:szCs w:val="24"/>
              </w:rPr>
              <w:t xml:space="preserve"> que se hicieron.</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21.00</w:t>
            </w:r>
          </w:p>
        </w:tc>
      </w:tr>
      <w:tr w:rsidR="00020A56" w:rsidRPr="00020A56" w:rsidTr="00F10D7C">
        <w:trPr>
          <w:trHeight w:val="848"/>
        </w:trPr>
        <w:tc>
          <w:tcPr>
            <w:tcW w:w="1777" w:type="dxa"/>
          </w:tcPr>
          <w:p w:rsidR="00020A56" w:rsidRPr="00020A56" w:rsidRDefault="00020A56" w:rsidP="00F10D7C">
            <w:pPr>
              <w:spacing w:after="160" w:line="360" w:lineRule="auto"/>
              <w:ind w:left="1276" w:hanging="1276"/>
              <w:jc w:val="center"/>
              <w:rPr>
                <w:rFonts w:ascii="Arial" w:hAnsi="Arial" w:cs="Arial"/>
                <w:sz w:val="24"/>
                <w:szCs w:val="24"/>
              </w:rPr>
            </w:pPr>
          </w:p>
          <w:p w:rsidR="00020A56" w:rsidRP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Fotocopias</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Fotocopias de los libros</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30.00</w:t>
            </w:r>
          </w:p>
        </w:tc>
      </w:tr>
      <w:tr w:rsidR="00020A56" w:rsidRPr="00020A56" w:rsidTr="00F10D7C">
        <w:trPr>
          <w:trHeight w:val="810"/>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Impresiones</w:t>
            </w:r>
          </w:p>
          <w:p w:rsidR="00020A56" w:rsidRPr="00020A56" w:rsidRDefault="00020A56" w:rsidP="00020A56">
            <w:pPr>
              <w:spacing w:after="160" w:line="360" w:lineRule="auto"/>
              <w:ind w:left="1276" w:hanging="1276"/>
              <w:jc w:val="both"/>
              <w:rPr>
                <w:rFonts w:ascii="Arial" w:hAnsi="Arial" w:cs="Arial"/>
                <w:sz w:val="24"/>
                <w:szCs w:val="24"/>
              </w:rPr>
            </w:pP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De los avances del trabajo</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50.00</w:t>
            </w:r>
          </w:p>
        </w:tc>
      </w:tr>
      <w:tr w:rsidR="00020A56" w:rsidRPr="00020A56" w:rsidTr="00F10D7C">
        <w:trPr>
          <w:trHeight w:val="780"/>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F10D7C">
            <w:pPr>
              <w:spacing w:after="160" w:line="360" w:lineRule="auto"/>
              <w:ind w:left="1276" w:hanging="1276"/>
              <w:jc w:val="both"/>
              <w:rPr>
                <w:rFonts w:ascii="Arial" w:hAnsi="Arial" w:cs="Arial"/>
                <w:sz w:val="24"/>
                <w:szCs w:val="24"/>
              </w:rPr>
            </w:pPr>
            <w:r>
              <w:rPr>
                <w:rFonts w:ascii="Arial" w:hAnsi="Arial" w:cs="Arial"/>
                <w:sz w:val="24"/>
                <w:szCs w:val="24"/>
              </w:rPr>
              <w:t>Paquete de</w:t>
            </w:r>
          </w:p>
          <w:p w:rsidR="00020A56" w:rsidRPr="00020A56" w:rsidRDefault="00F10D7C" w:rsidP="00F10D7C">
            <w:pPr>
              <w:spacing w:after="160" w:line="360" w:lineRule="auto"/>
              <w:ind w:left="1276" w:hanging="1276"/>
              <w:jc w:val="both"/>
              <w:rPr>
                <w:rFonts w:ascii="Arial" w:hAnsi="Arial" w:cs="Arial"/>
                <w:sz w:val="24"/>
                <w:szCs w:val="24"/>
              </w:rPr>
            </w:pPr>
            <w:r>
              <w:rPr>
                <w:rFonts w:ascii="Arial" w:hAnsi="Arial" w:cs="Arial"/>
                <w:sz w:val="24"/>
                <w:szCs w:val="24"/>
              </w:rPr>
              <w:t>Folders</w:t>
            </w:r>
          </w:p>
          <w:p w:rsidR="00F10D7C" w:rsidRPr="00020A56" w:rsidRDefault="00F10D7C" w:rsidP="00F10D7C">
            <w:pPr>
              <w:spacing w:after="160" w:line="360" w:lineRule="auto"/>
              <w:ind w:left="1276" w:hanging="1276"/>
              <w:jc w:val="center"/>
              <w:rPr>
                <w:rFonts w:ascii="Arial" w:hAnsi="Arial" w:cs="Arial"/>
                <w:sz w:val="24"/>
                <w:szCs w:val="24"/>
              </w:rPr>
            </w:pP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la presentación de los avances</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15.00</w:t>
            </w:r>
          </w:p>
        </w:tc>
      </w:tr>
      <w:tr w:rsidR="00020A56" w:rsidRPr="00020A56" w:rsidTr="00F10D7C">
        <w:trPr>
          <w:trHeight w:val="805"/>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Anillado de</w:t>
            </w:r>
          </w:p>
          <w:p w:rsidR="00020A56" w:rsidRP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Libros</w:t>
            </w:r>
          </w:p>
          <w:p w:rsidR="00F10D7C" w:rsidRPr="00020A56" w:rsidRDefault="00F10D7C" w:rsidP="00020A56">
            <w:pPr>
              <w:spacing w:after="160" w:line="360" w:lineRule="auto"/>
              <w:ind w:left="1276" w:hanging="1276"/>
              <w:jc w:val="both"/>
              <w:rPr>
                <w:rFonts w:ascii="Arial" w:hAnsi="Arial" w:cs="Arial"/>
                <w:sz w:val="24"/>
                <w:szCs w:val="24"/>
              </w:rPr>
            </w:pP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la presentación de las fuentes de información</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5.00</w:t>
            </w:r>
          </w:p>
        </w:tc>
      </w:tr>
      <w:tr w:rsidR="00020A56" w:rsidRPr="00020A56" w:rsidTr="00F10D7C">
        <w:trPr>
          <w:trHeight w:val="943"/>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Empastado</w:t>
            </w:r>
          </w:p>
          <w:p w:rsidR="00F10D7C" w:rsidRP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De Proyecto</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la presentación del proyecto final</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S/.30.00</w:t>
            </w:r>
          </w:p>
        </w:tc>
      </w:tr>
      <w:tr w:rsidR="00020A56" w:rsidRPr="00020A56" w:rsidTr="00F10D7C">
        <w:trPr>
          <w:trHeight w:val="1085"/>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Grabación de</w:t>
            </w:r>
          </w:p>
          <w:p w:rsidR="00F10D7C" w:rsidRP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CD.</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Del proyecto final</w:t>
            </w:r>
          </w:p>
          <w:p w:rsidR="00020A56" w:rsidRPr="00020A56" w:rsidRDefault="00020A56" w:rsidP="00020A56">
            <w:pPr>
              <w:spacing w:after="160" w:line="360" w:lineRule="auto"/>
              <w:ind w:left="1276" w:hanging="1276"/>
              <w:jc w:val="both"/>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10.00</w:t>
            </w:r>
          </w:p>
        </w:tc>
      </w:tr>
      <w:tr w:rsidR="00020A56" w:rsidRPr="00020A56" w:rsidTr="00F10D7C">
        <w:trPr>
          <w:trHeight w:val="1024"/>
        </w:trPr>
        <w:tc>
          <w:tcPr>
            <w:tcW w:w="1777" w:type="dxa"/>
          </w:tcPr>
          <w:p w:rsid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Paquete de</w:t>
            </w:r>
          </w:p>
          <w:p w:rsidR="00F10D7C"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 xml:space="preserve">Hojas Bond </w:t>
            </w:r>
          </w:p>
          <w:p w:rsidR="00F10D7C" w:rsidRP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A4</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Pr>
                <w:rFonts w:ascii="Arial" w:hAnsi="Arial" w:cs="Arial"/>
                <w:sz w:val="24"/>
                <w:szCs w:val="24"/>
              </w:rPr>
              <w:t xml:space="preserve">   </w:t>
            </w:r>
            <w:r w:rsidR="00020A56" w:rsidRPr="00020A56">
              <w:rPr>
                <w:rFonts w:ascii="Arial" w:hAnsi="Arial" w:cs="Arial"/>
                <w:sz w:val="24"/>
                <w:szCs w:val="24"/>
              </w:rPr>
              <w:t>Se utilizó para las impresiones</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S/.15.00</w:t>
            </w:r>
          </w:p>
        </w:tc>
      </w:tr>
      <w:tr w:rsidR="00020A56" w:rsidRPr="00020A56" w:rsidTr="00F10D7C">
        <w:trPr>
          <w:trHeight w:val="1082"/>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Pasajes</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la realización de las distintas actividades</w:t>
            </w: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50.00</w:t>
            </w:r>
          </w:p>
        </w:tc>
      </w:tr>
      <w:tr w:rsidR="00020A56" w:rsidRPr="00020A56" w:rsidTr="00F10D7C">
        <w:trPr>
          <w:trHeight w:val="1048"/>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Viáticos</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Todo lo consumido durante el tiempo de la investigación</w:t>
            </w:r>
          </w:p>
          <w:p w:rsidR="00020A56" w:rsidRPr="00020A56" w:rsidRDefault="00020A56" w:rsidP="00020A56">
            <w:pPr>
              <w:spacing w:after="160" w:line="360" w:lineRule="auto"/>
              <w:ind w:left="1276" w:hanging="1276"/>
              <w:jc w:val="both"/>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S/.100.00</w:t>
            </w:r>
          </w:p>
        </w:tc>
      </w:tr>
      <w:tr w:rsidR="00020A56" w:rsidRPr="00020A56" w:rsidTr="00F10D7C">
        <w:trPr>
          <w:trHeight w:val="1073"/>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Lapiceros</w:t>
            </w:r>
          </w:p>
          <w:p w:rsidR="00020A56" w:rsidRPr="00020A56" w:rsidRDefault="00020A56" w:rsidP="00F10D7C">
            <w:pPr>
              <w:spacing w:after="160" w:line="360" w:lineRule="auto"/>
              <w:ind w:left="1276" w:hanging="1276"/>
              <w:jc w:val="center"/>
              <w:rPr>
                <w:rFonts w:ascii="Arial" w:hAnsi="Arial" w:cs="Arial"/>
                <w:sz w:val="24"/>
                <w:szCs w:val="24"/>
              </w:rPr>
            </w:pP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escribir las fichas textuales y diferenciar su estructura</w:t>
            </w:r>
          </w:p>
          <w:p w:rsidR="00020A56" w:rsidRPr="00020A56" w:rsidRDefault="00020A56" w:rsidP="00020A56">
            <w:pPr>
              <w:spacing w:after="160" w:line="360" w:lineRule="auto"/>
              <w:ind w:left="1276" w:hanging="1276"/>
              <w:jc w:val="both"/>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15.00</w:t>
            </w:r>
          </w:p>
        </w:tc>
      </w:tr>
      <w:tr w:rsidR="00020A56" w:rsidRPr="00020A56" w:rsidTr="00F10D7C">
        <w:trPr>
          <w:trHeight w:val="668"/>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Default="00020A56" w:rsidP="00F10D7C">
            <w:pPr>
              <w:spacing w:after="160" w:line="360" w:lineRule="auto"/>
              <w:ind w:left="1276" w:hanging="1276"/>
              <w:jc w:val="center"/>
              <w:rPr>
                <w:rFonts w:ascii="Arial" w:hAnsi="Arial" w:cs="Arial"/>
                <w:sz w:val="24"/>
                <w:szCs w:val="24"/>
              </w:rPr>
            </w:pPr>
            <w:r w:rsidRPr="00020A56">
              <w:rPr>
                <w:rFonts w:ascii="Arial" w:hAnsi="Arial" w:cs="Arial"/>
                <w:sz w:val="24"/>
                <w:szCs w:val="24"/>
              </w:rPr>
              <w:t>Fichas</w:t>
            </w:r>
          </w:p>
          <w:p w:rsidR="00F10D7C" w:rsidRPr="00020A56" w:rsidRDefault="00F10D7C" w:rsidP="00F10D7C">
            <w:pPr>
              <w:spacing w:after="160" w:line="360" w:lineRule="auto"/>
              <w:ind w:left="1276" w:hanging="1276"/>
              <w:jc w:val="center"/>
              <w:rPr>
                <w:rFonts w:ascii="Arial" w:hAnsi="Arial" w:cs="Arial"/>
                <w:sz w:val="24"/>
                <w:szCs w:val="24"/>
              </w:rPr>
            </w:pPr>
            <w:r>
              <w:rPr>
                <w:rFonts w:ascii="Arial" w:hAnsi="Arial" w:cs="Arial"/>
                <w:sz w:val="24"/>
                <w:szCs w:val="24"/>
              </w:rPr>
              <w:t>Textuales</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Para realizar la técnica del fichaje</w:t>
            </w:r>
          </w:p>
          <w:p w:rsidR="00020A56" w:rsidRPr="00020A56" w:rsidRDefault="00020A56" w:rsidP="00020A56">
            <w:pPr>
              <w:spacing w:after="160" w:line="360" w:lineRule="auto"/>
              <w:ind w:left="1276" w:hanging="1276"/>
              <w:jc w:val="both"/>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 4.00</w:t>
            </w:r>
          </w:p>
        </w:tc>
      </w:tr>
      <w:tr w:rsidR="00020A56" w:rsidRPr="00020A56" w:rsidTr="00F10D7C">
        <w:trPr>
          <w:trHeight w:val="874"/>
        </w:trPr>
        <w:tc>
          <w:tcPr>
            <w:tcW w:w="1777"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Pr>
                <w:rFonts w:ascii="Arial" w:hAnsi="Arial" w:cs="Arial"/>
                <w:sz w:val="24"/>
                <w:szCs w:val="24"/>
              </w:rPr>
              <w:t xml:space="preserve">      </w:t>
            </w:r>
            <w:r w:rsidR="00020A56" w:rsidRPr="00020A56">
              <w:rPr>
                <w:rFonts w:ascii="Arial" w:hAnsi="Arial" w:cs="Arial"/>
                <w:sz w:val="24"/>
                <w:szCs w:val="24"/>
              </w:rPr>
              <w:t>Cinta</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Pr>
                <w:rFonts w:ascii="Arial" w:hAnsi="Arial" w:cs="Arial"/>
                <w:sz w:val="24"/>
                <w:szCs w:val="24"/>
              </w:rPr>
              <w:t xml:space="preserve">     </w:t>
            </w:r>
            <w:r w:rsidR="00020A56" w:rsidRPr="00020A56">
              <w:rPr>
                <w:rFonts w:ascii="Arial" w:hAnsi="Arial" w:cs="Arial"/>
                <w:sz w:val="24"/>
                <w:szCs w:val="24"/>
              </w:rPr>
              <w:t xml:space="preserve">Para pegar los </w:t>
            </w:r>
            <w:r w:rsidRPr="00020A56">
              <w:rPr>
                <w:rFonts w:ascii="Arial" w:hAnsi="Arial" w:cs="Arial"/>
                <w:sz w:val="24"/>
                <w:szCs w:val="24"/>
              </w:rPr>
              <w:t>paleógrafos</w:t>
            </w:r>
          </w:p>
        </w:tc>
        <w:tc>
          <w:tcPr>
            <w:tcW w:w="1244" w:type="dxa"/>
          </w:tcPr>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S/.1.00</w:t>
            </w:r>
          </w:p>
        </w:tc>
      </w:tr>
      <w:tr w:rsidR="00020A56" w:rsidRPr="00020A56" w:rsidTr="00F10D7C">
        <w:trPr>
          <w:trHeight w:val="1042"/>
        </w:trPr>
        <w:tc>
          <w:tcPr>
            <w:tcW w:w="1777" w:type="dxa"/>
          </w:tcPr>
          <w:p w:rsidR="00020A56" w:rsidRDefault="00020A56" w:rsidP="00F10D7C">
            <w:pPr>
              <w:spacing w:after="160" w:line="360" w:lineRule="auto"/>
              <w:ind w:left="1276" w:hanging="1276"/>
              <w:jc w:val="both"/>
              <w:rPr>
                <w:rFonts w:ascii="Arial" w:hAnsi="Arial" w:cs="Arial"/>
                <w:sz w:val="24"/>
                <w:szCs w:val="24"/>
              </w:rPr>
            </w:pPr>
            <w:r w:rsidRPr="00020A56">
              <w:rPr>
                <w:rFonts w:ascii="Arial" w:hAnsi="Arial" w:cs="Arial"/>
                <w:sz w:val="24"/>
                <w:szCs w:val="24"/>
              </w:rPr>
              <w:t xml:space="preserve">Folder </w:t>
            </w:r>
          </w:p>
          <w:p w:rsidR="00F10D7C" w:rsidRPr="00020A56" w:rsidRDefault="00F10D7C" w:rsidP="00F10D7C">
            <w:pPr>
              <w:spacing w:after="160" w:line="360" w:lineRule="auto"/>
              <w:ind w:left="1276" w:hanging="1276"/>
              <w:jc w:val="both"/>
              <w:rPr>
                <w:rFonts w:ascii="Arial" w:hAnsi="Arial" w:cs="Arial"/>
                <w:sz w:val="24"/>
                <w:szCs w:val="24"/>
              </w:rPr>
            </w:pPr>
            <w:r>
              <w:rPr>
                <w:rFonts w:ascii="Arial" w:hAnsi="Arial" w:cs="Arial"/>
                <w:sz w:val="24"/>
                <w:szCs w:val="24"/>
              </w:rPr>
              <w:t>Plastificado</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020A56" w:rsidP="00F10D7C">
            <w:pPr>
              <w:spacing w:after="160" w:line="360" w:lineRule="auto"/>
              <w:jc w:val="both"/>
              <w:rPr>
                <w:rFonts w:ascii="Arial" w:hAnsi="Arial" w:cs="Arial"/>
                <w:sz w:val="24"/>
                <w:szCs w:val="24"/>
              </w:rPr>
            </w:pPr>
            <w:r w:rsidRPr="00020A56">
              <w:rPr>
                <w:rFonts w:ascii="Arial" w:hAnsi="Arial" w:cs="Arial"/>
                <w:sz w:val="24"/>
                <w:szCs w:val="24"/>
              </w:rPr>
              <w:t>Para la carpeta de trabajo del curso</w:t>
            </w:r>
          </w:p>
        </w:tc>
        <w:tc>
          <w:tcPr>
            <w:tcW w:w="1244" w:type="dxa"/>
          </w:tcPr>
          <w:p w:rsidR="00F10D7C" w:rsidRDefault="00F10D7C" w:rsidP="00020A56">
            <w:pPr>
              <w:spacing w:after="160" w:line="360" w:lineRule="auto"/>
              <w:ind w:left="1276" w:hanging="1276"/>
              <w:jc w:val="both"/>
              <w:rPr>
                <w:rFonts w:ascii="Arial" w:hAnsi="Arial" w:cs="Arial"/>
                <w:sz w:val="24"/>
                <w:szCs w:val="24"/>
              </w:rPr>
            </w:pPr>
          </w:p>
          <w:p w:rsidR="00020A56" w:rsidRPr="00020A56" w:rsidRDefault="00020A56" w:rsidP="00020A56">
            <w:pPr>
              <w:spacing w:after="160" w:line="360" w:lineRule="auto"/>
              <w:ind w:left="1276" w:hanging="1276"/>
              <w:jc w:val="both"/>
              <w:rPr>
                <w:rFonts w:ascii="Arial" w:hAnsi="Arial" w:cs="Arial"/>
                <w:sz w:val="24"/>
                <w:szCs w:val="24"/>
              </w:rPr>
            </w:pPr>
            <w:r w:rsidRPr="00020A56">
              <w:rPr>
                <w:rFonts w:ascii="Arial" w:hAnsi="Arial" w:cs="Arial"/>
                <w:sz w:val="24"/>
                <w:szCs w:val="24"/>
              </w:rPr>
              <w:t>S/.5.00</w:t>
            </w:r>
          </w:p>
        </w:tc>
      </w:tr>
      <w:tr w:rsidR="00020A56" w:rsidRPr="00020A56" w:rsidTr="00F10D7C">
        <w:trPr>
          <w:trHeight w:val="924"/>
        </w:trPr>
        <w:tc>
          <w:tcPr>
            <w:tcW w:w="1777" w:type="dxa"/>
          </w:tcPr>
          <w:p w:rsidR="00020A56" w:rsidRPr="00020A56" w:rsidRDefault="00020A56" w:rsidP="00020A56">
            <w:pPr>
              <w:spacing w:after="160" w:line="360" w:lineRule="auto"/>
              <w:ind w:left="1276" w:hanging="1276"/>
              <w:jc w:val="both"/>
              <w:rPr>
                <w:rFonts w:ascii="Arial" w:hAnsi="Arial" w:cs="Arial"/>
                <w:b/>
                <w:sz w:val="24"/>
                <w:szCs w:val="24"/>
              </w:rPr>
            </w:pPr>
          </w:p>
          <w:p w:rsidR="00020A56" w:rsidRPr="00020A56" w:rsidRDefault="00020A56" w:rsidP="00020A56">
            <w:pPr>
              <w:spacing w:after="160" w:line="360" w:lineRule="auto"/>
              <w:ind w:left="1276" w:hanging="1276"/>
              <w:jc w:val="both"/>
              <w:rPr>
                <w:rFonts w:ascii="Arial" w:hAnsi="Arial" w:cs="Arial"/>
                <w:b/>
                <w:sz w:val="24"/>
                <w:szCs w:val="24"/>
              </w:rPr>
            </w:pPr>
          </w:p>
          <w:p w:rsidR="00020A56" w:rsidRPr="00020A56" w:rsidRDefault="00020A56" w:rsidP="00020A56">
            <w:pPr>
              <w:spacing w:after="160" w:line="360" w:lineRule="auto"/>
              <w:ind w:left="1276" w:hanging="1276"/>
              <w:jc w:val="both"/>
              <w:rPr>
                <w:rFonts w:ascii="Arial" w:hAnsi="Arial" w:cs="Arial"/>
                <w:b/>
                <w:sz w:val="24"/>
                <w:szCs w:val="24"/>
              </w:rPr>
            </w:pPr>
            <w:r w:rsidRPr="00020A56">
              <w:rPr>
                <w:rFonts w:ascii="Arial" w:hAnsi="Arial" w:cs="Arial"/>
                <w:b/>
                <w:sz w:val="24"/>
                <w:szCs w:val="24"/>
              </w:rPr>
              <w:t>TOTAL</w:t>
            </w:r>
          </w:p>
        </w:tc>
        <w:tc>
          <w:tcPr>
            <w:tcW w:w="4044" w:type="dxa"/>
          </w:tcPr>
          <w:p w:rsidR="00020A56" w:rsidRPr="00020A56" w:rsidRDefault="00020A56" w:rsidP="00020A56">
            <w:pPr>
              <w:spacing w:after="160" w:line="360" w:lineRule="auto"/>
              <w:ind w:left="1276" w:hanging="1276"/>
              <w:jc w:val="both"/>
              <w:rPr>
                <w:rFonts w:ascii="Arial" w:hAnsi="Arial" w:cs="Arial"/>
                <w:sz w:val="24"/>
                <w:szCs w:val="24"/>
              </w:rPr>
            </w:pPr>
          </w:p>
        </w:tc>
        <w:tc>
          <w:tcPr>
            <w:tcW w:w="1244" w:type="dxa"/>
          </w:tcPr>
          <w:p w:rsidR="00020A56" w:rsidRPr="00020A56" w:rsidRDefault="00020A56" w:rsidP="00020A56">
            <w:pPr>
              <w:spacing w:after="160" w:line="360" w:lineRule="auto"/>
              <w:ind w:left="1276" w:hanging="1276"/>
              <w:jc w:val="both"/>
              <w:rPr>
                <w:rFonts w:ascii="Arial" w:hAnsi="Arial" w:cs="Arial"/>
                <w:sz w:val="24"/>
                <w:szCs w:val="24"/>
              </w:rPr>
            </w:pPr>
          </w:p>
          <w:p w:rsidR="00020A56" w:rsidRPr="00020A56" w:rsidRDefault="00F10D7C" w:rsidP="00020A56">
            <w:pPr>
              <w:spacing w:after="160" w:line="360" w:lineRule="auto"/>
              <w:ind w:left="1276" w:hanging="1276"/>
              <w:jc w:val="both"/>
              <w:rPr>
                <w:rFonts w:ascii="Arial" w:hAnsi="Arial" w:cs="Arial"/>
                <w:sz w:val="24"/>
                <w:szCs w:val="24"/>
              </w:rPr>
            </w:pPr>
            <w:r>
              <w:rPr>
                <w:rFonts w:ascii="Arial" w:hAnsi="Arial" w:cs="Arial"/>
                <w:sz w:val="24"/>
                <w:szCs w:val="24"/>
              </w:rPr>
              <w:t>S/.40</w:t>
            </w:r>
            <w:r w:rsidR="00020A56" w:rsidRPr="00020A56">
              <w:rPr>
                <w:rFonts w:ascii="Arial" w:hAnsi="Arial" w:cs="Arial"/>
                <w:sz w:val="24"/>
                <w:szCs w:val="24"/>
              </w:rPr>
              <w:t>6.00</w:t>
            </w:r>
          </w:p>
        </w:tc>
      </w:tr>
    </w:tbl>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020A56" w:rsidRPr="00020A56" w:rsidRDefault="00020A56" w:rsidP="00020A56">
      <w:pPr>
        <w:spacing w:line="360" w:lineRule="auto"/>
        <w:ind w:left="1276" w:hanging="1276"/>
        <w:jc w:val="both"/>
        <w:rPr>
          <w:rFonts w:ascii="Arial" w:hAnsi="Arial" w:cs="Arial"/>
          <w:b/>
          <w:sz w:val="24"/>
          <w:szCs w:val="24"/>
        </w:rPr>
      </w:pPr>
    </w:p>
    <w:p w:rsidR="00D87CA7" w:rsidRDefault="00D87CA7" w:rsidP="00D87CA7">
      <w:pPr>
        <w:spacing w:line="360" w:lineRule="auto"/>
        <w:jc w:val="both"/>
        <w:rPr>
          <w:rFonts w:ascii="Arial" w:hAnsi="Arial" w:cs="Arial"/>
          <w:b/>
          <w:sz w:val="24"/>
          <w:szCs w:val="24"/>
        </w:rPr>
        <w:sectPr w:rsidR="00D87CA7" w:rsidSect="002C371B">
          <w:footerReference w:type="default" r:id="rId48"/>
          <w:type w:val="continuous"/>
          <w:pgSz w:w="11906" w:h="16838" w:code="9"/>
          <w:pgMar w:top="1417" w:right="1701" w:bottom="1417" w:left="1701" w:header="709" w:footer="709" w:gutter="0"/>
          <w:pgNumType w:start="1" w:chapStyle="1"/>
          <w:cols w:space="708"/>
          <w:docGrid w:linePitch="360"/>
        </w:sectPr>
      </w:pPr>
    </w:p>
    <w:p w:rsidR="00020A56" w:rsidRPr="00020A56" w:rsidRDefault="00020A56" w:rsidP="00D87CA7">
      <w:pPr>
        <w:spacing w:line="360" w:lineRule="auto"/>
        <w:jc w:val="both"/>
        <w:rPr>
          <w:rFonts w:ascii="Arial" w:hAnsi="Arial" w:cs="Arial"/>
          <w:b/>
          <w:sz w:val="24"/>
          <w:szCs w:val="24"/>
        </w:rPr>
      </w:pPr>
    </w:p>
    <w:p w:rsidR="00020A56" w:rsidRDefault="00020A56" w:rsidP="00E07FB3">
      <w:pPr>
        <w:pStyle w:val="Ttulo3"/>
        <w:rPr>
          <w:rFonts w:cs="Arial"/>
          <w:bCs w:val="0"/>
          <w:szCs w:val="24"/>
        </w:rPr>
      </w:pPr>
      <w:bookmarkStart w:id="85" w:name="_Toc500322274"/>
      <w:bookmarkStart w:id="86" w:name="_Toc530741677"/>
      <w:r w:rsidRPr="00F10D7C">
        <w:rPr>
          <w:rFonts w:cs="Arial"/>
          <w:bCs w:val="0"/>
          <w:szCs w:val="24"/>
        </w:rPr>
        <w:t>5.3 Cronograma de actividades</w:t>
      </w:r>
      <w:bookmarkEnd w:id="85"/>
      <w:bookmarkEnd w:id="86"/>
    </w:p>
    <w:p w:rsidR="00E55852" w:rsidRDefault="00E55852" w:rsidP="00E55852"/>
    <w:tbl>
      <w:tblPr>
        <w:tblStyle w:val="Tablaconcuadrcula"/>
        <w:tblW w:w="14567" w:type="dxa"/>
        <w:tblLayout w:type="fixed"/>
        <w:tblLook w:val="04A0" w:firstRow="1" w:lastRow="0" w:firstColumn="1" w:lastColumn="0" w:noHBand="0" w:noVBand="1"/>
      </w:tblPr>
      <w:tblGrid>
        <w:gridCol w:w="2376"/>
        <w:gridCol w:w="993"/>
        <w:gridCol w:w="829"/>
        <w:gridCol w:w="883"/>
        <w:gridCol w:w="773"/>
        <w:gridCol w:w="762"/>
        <w:gridCol w:w="773"/>
        <w:gridCol w:w="799"/>
        <w:gridCol w:w="958"/>
        <w:gridCol w:w="1452"/>
        <w:gridCol w:w="1134"/>
        <w:gridCol w:w="1249"/>
        <w:gridCol w:w="1586"/>
      </w:tblGrid>
      <w:tr w:rsidR="0091762F" w:rsidRPr="0091762F" w:rsidTr="0091762F">
        <w:trPr>
          <w:trHeight w:val="669"/>
        </w:trPr>
        <w:tc>
          <w:tcPr>
            <w:tcW w:w="2376" w:type="dxa"/>
          </w:tcPr>
          <w:p w:rsidR="0091762F" w:rsidRPr="0091762F" w:rsidRDefault="0091762F" w:rsidP="00E55852">
            <w:pPr>
              <w:rPr>
                <w:rFonts w:ascii="Arial" w:hAnsi="Arial" w:cs="Arial"/>
                <w:b/>
                <w:sz w:val="24"/>
                <w:szCs w:val="24"/>
              </w:rPr>
            </w:pPr>
          </w:p>
          <w:p w:rsidR="00E55852" w:rsidRPr="0091762F" w:rsidRDefault="0091762F" w:rsidP="00E55852">
            <w:pPr>
              <w:rPr>
                <w:rFonts w:ascii="Arial" w:hAnsi="Arial" w:cs="Arial"/>
                <w:b/>
                <w:sz w:val="24"/>
                <w:szCs w:val="24"/>
              </w:rPr>
            </w:pPr>
            <w:r w:rsidRPr="0091762F">
              <w:rPr>
                <w:rFonts w:ascii="Arial" w:hAnsi="Arial" w:cs="Arial"/>
                <w:b/>
                <w:sz w:val="24"/>
                <w:szCs w:val="24"/>
              </w:rPr>
              <w:t xml:space="preserve">   </w:t>
            </w:r>
            <w:r w:rsidR="00E55852" w:rsidRPr="0091762F">
              <w:rPr>
                <w:rFonts w:ascii="Arial" w:hAnsi="Arial" w:cs="Arial"/>
                <w:b/>
                <w:sz w:val="24"/>
                <w:szCs w:val="24"/>
              </w:rPr>
              <w:t>ACTIVIDADES</w:t>
            </w:r>
          </w:p>
        </w:tc>
        <w:tc>
          <w:tcPr>
            <w:tcW w:w="993" w:type="dxa"/>
          </w:tcPr>
          <w:p w:rsidR="00E55852" w:rsidRPr="0091762F" w:rsidRDefault="00E55852" w:rsidP="00E55852">
            <w:pPr>
              <w:rPr>
                <w:rFonts w:ascii="Arial" w:hAnsi="Arial" w:cs="Arial"/>
                <w:b/>
                <w:sz w:val="24"/>
                <w:szCs w:val="24"/>
              </w:rPr>
            </w:pPr>
            <w:r w:rsidRPr="0091762F">
              <w:rPr>
                <w:rFonts w:ascii="Arial" w:hAnsi="Arial" w:cs="Arial"/>
                <w:b/>
                <w:sz w:val="24"/>
                <w:szCs w:val="24"/>
              </w:rPr>
              <w:t>ENERO</w:t>
            </w:r>
          </w:p>
        </w:tc>
        <w:tc>
          <w:tcPr>
            <w:tcW w:w="829" w:type="dxa"/>
          </w:tcPr>
          <w:p w:rsidR="00E55852" w:rsidRPr="0091762F" w:rsidRDefault="00E55852" w:rsidP="00E55852">
            <w:pPr>
              <w:rPr>
                <w:rFonts w:ascii="Arial" w:hAnsi="Arial" w:cs="Arial"/>
                <w:b/>
                <w:sz w:val="24"/>
                <w:szCs w:val="24"/>
              </w:rPr>
            </w:pPr>
            <w:r w:rsidRPr="0091762F">
              <w:rPr>
                <w:rFonts w:ascii="Arial" w:hAnsi="Arial" w:cs="Arial"/>
                <w:b/>
                <w:sz w:val="24"/>
                <w:szCs w:val="24"/>
              </w:rPr>
              <w:t>FEBRERO</w:t>
            </w:r>
          </w:p>
        </w:tc>
        <w:tc>
          <w:tcPr>
            <w:tcW w:w="883" w:type="dxa"/>
          </w:tcPr>
          <w:p w:rsidR="00E55852" w:rsidRPr="0091762F" w:rsidRDefault="00E55852" w:rsidP="00E55852">
            <w:pPr>
              <w:rPr>
                <w:rFonts w:ascii="Arial" w:hAnsi="Arial" w:cs="Arial"/>
                <w:b/>
                <w:sz w:val="24"/>
                <w:szCs w:val="24"/>
              </w:rPr>
            </w:pPr>
            <w:r w:rsidRPr="0091762F">
              <w:rPr>
                <w:rFonts w:ascii="Arial" w:hAnsi="Arial" w:cs="Arial"/>
                <w:b/>
                <w:sz w:val="24"/>
                <w:szCs w:val="24"/>
              </w:rPr>
              <w:t>MARZO</w:t>
            </w:r>
          </w:p>
        </w:tc>
        <w:tc>
          <w:tcPr>
            <w:tcW w:w="773" w:type="dxa"/>
          </w:tcPr>
          <w:p w:rsidR="00E55852" w:rsidRPr="0091762F" w:rsidRDefault="00E55852" w:rsidP="00E55852">
            <w:pPr>
              <w:rPr>
                <w:rFonts w:ascii="Arial" w:hAnsi="Arial" w:cs="Arial"/>
                <w:b/>
                <w:sz w:val="24"/>
                <w:szCs w:val="24"/>
              </w:rPr>
            </w:pPr>
            <w:r w:rsidRPr="0091762F">
              <w:rPr>
                <w:rFonts w:ascii="Arial" w:hAnsi="Arial" w:cs="Arial"/>
                <w:b/>
                <w:sz w:val="24"/>
                <w:szCs w:val="24"/>
              </w:rPr>
              <w:t>ABRIL</w:t>
            </w:r>
          </w:p>
        </w:tc>
        <w:tc>
          <w:tcPr>
            <w:tcW w:w="762" w:type="dxa"/>
          </w:tcPr>
          <w:p w:rsidR="00E55852" w:rsidRPr="0091762F" w:rsidRDefault="00E55852" w:rsidP="00E55852">
            <w:pPr>
              <w:rPr>
                <w:rFonts w:ascii="Arial" w:hAnsi="Arial" w:cs="Arial"/>
                <w:b/>
                <w:sz w:val="24"/>
                <w:szCs w:val="24"/>
              </w:rPr>
            </w:pPr>
            <w:r w:rsidRPr="0091762F">
              <w:rPr>
                <w:rFonts w:ascii="Arial" w:hAnsi="Arial" w:cs="Arial"/>
                <w:b/>
                <w:sz w:val="24"/>
                <w:szCs w:val="24"/>
              </w:rPr>
              <w:t>MAYO</w:t>
            </w:r>
          </w:p>
        </w:tc>
        <w:tc>
          <w:tcPr>
            <w:tcW w:w="773" w:type="dxa"/>
          </w:tcPr>
          <w:p w:rsidR="00E55852" w:rsidRPr="0091762F" w:rsidRDefault="00E55852" w:rsidP="00E55852">
            <w:pPr>
              <w:rPr>
                <w:rFonts w:ascii="Arial" w:hAnsi="Arial" w:cs="Arial"/>
                <w:b/>
                <w:sz w:val="24"/>
                <w:szCs w:val="24"/>
              </w:rPr>
            </w:pPr>
            <w:r w:rsidRPr="0091762F">
              <w:rPr>
                <w:rFonts w:ascii="Arial" w:hAnsi="Arial" w:cs="Arial"/>
                <w:b/>
                <w:sz w:val="24"/>
                <w:szCs w:val="24"/>
              </w:rPr>
              <w:t>JUNIO</w:t>
            </w:r>
          </w:p>
        </w:tc>
        <w:tc>
          <w:tcPr>
            <w:tcW w:w="799" w:type="dxa"/>
          </w:tcPr>
          <w:p w:rsidR="00E55852" w:rsidRPr="0091762F" w:rsidRDefault="00E55852" w:rsidP="00E55852">
            <w:pPr>
              <w:rPr>
                <w:rFonts w:ascii="Arial" w:hAnsi="Arial" w:cs="Arial"/>
                <w:b/>
                <w:sz w:val="24"/>
                <w:szCs w:val="24"/>
              </w:rPr>
            </w:pPr>
            <w:r w:rsidRPr="0091762F">
              <w:rPr>
                <w:rFonts w:ascii="Arial" w:hAnsi="Arial" w:cs="Arial"/>
                <w:b/>
                <w:sz w:val="24"/>
                <w:szCs w:val="24"/>
              </w:rPr>
              <w:t>JULIO</w:t>
            </w:r>
          </w:p>
        </w:tc>
        <w:tc>
          <w:tcPr>
            <w:tcW w:w="958" w:type="dxa"/>
          </w:tcPr>
          <w:p w:rsidR="00E55852" w:rsidRPr="0091762F" w:rsidRDefault="00E55852" w:rsidP="00E55852">
            <w:pPr>
              <w:rPr>
                <w:rFonts w:ascii="Arial" w:hAnsi="Arial" w:cs="Arial"/>
                <w:b/>
                <w:sz w:val="24"/>
                <w:szCs w:val="24"/>
              </w:rPr>
            </w:pPr>
            <w:r w:rsidRPr="0091762F">
              <w:rPr>
                <w:rFonts w:ascii="Arial" w:hAnsi="Arial" w:cs="Arial"/>
                <w:b/>
                <w:sz w:val="24"/>
                <w:szCs w:val="24"/>
              </w:rPr>
              <w:t>AGOSTO</w:t>
            </w:r>
          </w:p>
        </w:tc>
        <w:tc>
          <w:tcPr>
            <w:tcW w:w="1452" w:type="dxa"/>
          </w:tcPr>
          <w:p w:rsidR="00E55852" w:rsidRPr="0091762F" w:rsidRDefault="00E55852" w:rsidP="00E55852">
            <w:pPr>
              <w:rPr>
                <w:rFonts w:ascii="Arial" w:hAnsi="Arial" w:cs="Arial"/>
                <w:b/>
                <w:sz w:val="24"/>
                <w:szCs w:val="24"/>
              </w:rPr>
            </w:pPr>
            <w:r w:rsidRPr="0091762F">
              <w:rPr>
                <w:rFonts w:ascii="Arial" w:hAnsi="Arial" w:cs="Arial"/>
                <w:b/>
                <w:sz w:val="24"/>
                <w:szCs w:val="24"/>
              </w:rPr>
              <w:t>SEPTIEMBRE</w:t>
            </w:r>
          </w:p>
        </w:tc>
        <w:tc>
          <w:tcPr>
            <w:tcW w:w="1134" w:type="dxa"/>
          </w:tcPr>
          <w:p w:rsidR="00E55852" w:rsidRPr="0091762F" w:rsidRDefault="00E55852" w:rsidP="00E55852">
            <w:pPr>
              <w:rPr>
                <w:rFonts w:ascii="Arial" w:hAnsi="Arial" w:cs="Arial"/>
                <w:b/>
                <w:sz w:val="24"/>
                <w:szCs w:val="24"/>
              </w:rPr>
            </w:pPr>
            <w:r w:rsidRPr="0091762F">
              <w:rPr>
                <w:rFonts w:ascii="Arial" w:hAnsi="Arial" w:cs="Arial"/>
                <w:b/>
                <w:sz w:val="24"/>
                <w:szCs w:val="24"/>
              </w:rPr>
              <w:t>OCTUBRE</w:t>
            </w:r>
          </w:p>
        </w:tc>
        <w:tc>
          <w:tcPr>
            <w:tcW w:w="1249" w:type="dxa"/>
          </w:tcPr>
          <w:p w:rsidR="00E55852" w:rsidRPr="0091762F" w:rsidRDefault="00E55852" w:rsidP="00E55852">
            <w:pPr>
              <w:rPr>
                <w:rFonts w:ascii="Arial" w:hAnsi="Arial" w:cs="Arial"/>
                <w:b/>
                <w:sz w:val="24"/>
                <w:szCs w:val="24"/>
              </w:rPr>
            </w:pPr>
            <w:r w:rsidRPr="0091762F">
              <w:rPr>
                <w:rFonts w:ascii="Arial" w:hAnsi="Arial" w:cs="Arial"/>
                <w:b/>
                <w:sz w:val="24"/>
                <w:szCs w:val="24"/>
              </w:rPr>
              <w:t>NOVIEMBRE</w:t>
            </w:r>
          </w:p>
        </w:tc>
        <w:tc>
          <w:tcPr>
            <w:tcW w:w="1586" w:type="dxa"/>
          </w:tcPr>
          <w:p w:rsidR="00E55852" w:rsidRPr="0091762F" w:rsidRDefault="00E55852" w:rsidP="00E55852">
            <w:pPr>
              <w:rPr>
                <w:rFonts w:ascii="Arial" w:hAnsi="Arial" w:cs="Arial"/>
                <w:b/>
                <w:sz w:val="24"/>
                <w:szCs w:val="24"/>
              </w:rPr>
            </w:pPr>
            <w:r w:rsidRPr="0091762F">
              <w:rPr>
                <w:rFonts w:ascii="Arial" w:hAnsi="Arial" w:cs="Arial"/>
                <w:b/>
                <w:sz w:val="24"/>
                <w:szCs w:val="24"/>
              </w:rPr>
              <w:t>DICIEMBRE</w:t>
            </w:r>
          </w:p>
        </w:tc>
      </w:tr>
      <w:tr w:rsidR="0091762F" w:rsidRPr="0091762F" w:rsidTr="0072493B">
        <w:trPr>
          <w:trHeight w:val="1187"/>
        </w:trPr>
        <w:tc>
          <w:tcPr>
            <w:tcW w:w="2376" w:type="dxa"/>
          </w:tcPr>
          <w:p w:rsidR="00E55852" w:rsidRPr="0091762F" w:rsidRDefault="00E55852" w:rsidP="0091762F">
            <w:pPr>
              <w:pStyle w:val="Prrafodelista"/>
              <w:numPr>
                <w:ilvl w:val="0"/>
                <w:numId w:val="27"/>
              </w:numPr>
              <w:rPr>
                <w:rFonts w:ascii="Arial" w:hAnsi="Arial" w:cs="Arial"/>
                <w:sz w:val="24"/>
                <w:szCs w:val="24"/>
              </w:rPr>
            </w:pPr>
            <w:r w:rsidRPr="0091762F">
              <w:rPr>
                <w:rFonts w:ascii="Arial" w:hAnsi="Arial" w:cs="Arial"/>
                <w:sz w:val="24"/>
                <w:szCs w:val="24"/>
              </w:rPr>
              <w:t>Delimitación del tema</w:t>
            </w:r>
          </w:p>
        </w:tc>
        <w:tc>
          <w:tcPr>
            <w:tcW w:w="993" w:type="dxa"/>
            <w:shd w:val="clear" w:color="auto" w:fill="ACB9CA" w:themeFill="text2" w:themeFillTint="66"/>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669"/>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Búsqueda de los Antecedentes.</w:t>
            </w:r>
          </w:p>
        </w:tc>
        <w:tc>
          <w:tcPr>
            <w:tcW w:w="993" w:type="dxa"/>
          </w:tcPr>
          <w:p w:rsidR="00E55852" w:rsidRPr="0091762F" w:rsidRDefault="00E55852" w:rsidP="00E55852">
            <w:pPr>
              <w:rPr>
                <w:rFonts w:ascii="Arial" w:hAnsi="Arial" w:cs="Arial"/>
                <w:sz w:val="24"/>
                <w:szCs w:val="24"/>
              </w:rPr>
            </w:pPr>
          </w:p>
        </w:tc>
        <w:tc>
          <w:tcPr>
            <w:tcW w:w="829" w:type="dxa"/>
            <w:shd w:val="clear" w:color="auto" w:fill="ACB9CA" w:themeFill="text2" w:themeFillTint="66"/>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1150"/>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Revisión de Matriz.</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shd w:val="clear" w:color="auto" w:fill="ACB9CA" w:themeFill="text2" w:themeFillTint="66"/>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1124"/>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Búsqueda de las fuentes de información.</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shd w:val="clear" w:color="auto" w:fill="ACB9CA" w:themeFill="text2" w:themeFillTint="66"/>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1158"/>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Técnica del fichaje.</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shd w:val="clear" w:color="auto" w:fill="ACB9CA" w:themeFill="text2" w:themeFillTint="66"/>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1129"/>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lastRenderedPageBreak/>
              <w:t>Redacción de fuentes teóricas.</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shd w:val="clear" w:color="auto" w:fill="ACB9CA" w:themeFill="text2" w:themeFillTint="66"/>
          </w:tcPr>
          <w:p w:rsidR="00E55852" w:rsidRPr="0091762F" w:rsidRDefault="00E55852" w:rsidP="00E55852">
            <w:pPr>
              <w:rPr>
                <w:rFonts w:ascii="Arial" w:hAnsi="Arial" w:cs="Arial"/>
                <w:sz w:val="24"/>
                <w:szCs w:val="24"/>
              </w:rPr>
            </w:pPr>
          </w:p>
        </w:tc>
        <w:tc>
          <w:tcPr>
            <w:tcW w:w="799" w:type="dxa"/>
            <w:shd w:val="clear" w:color="auto" w:fill="ACB9CA" w:themeFill="text2" w:themeFillTint="66"/>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651"/>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Metodología de la investigación.</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shd w:val="clear" w:color="auto" w:fill="ACB9CA" w:themeFill="text2" w:themeFillTint="66"/>
          </w:tcPr>
          <w:p w:rsidR="00E55852" w:rsidRPr="0091762F" w:rsidRDefault="00E55852" w:rsidP="00E55852">
            <w:pPr>
              <w:rPr>
                <w:rFonts w:ascii="Arial" w:hAnsi="Arial" w:cs="Arial"/>
                <w:sz w:val="24"/>
                <w:szCs w:val="24"/>
              </w:rPr>
            </w:pPr>
          </w:p>
        </w:tc>
        <w:tc>
          <w:tcPr>
            <w:tcW w:w="1452" w:type="dxa"/>
            <w:shd w:val="clear" w:color="auto" w:fill="ACB9CA" w:themeFill="text2" w:themeFillTint="66"/>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990"/>
        </w:trPr>
        <w:tc>
          <w:tcPr>
            <w:tcW w:w="2376" w:type="dxa"/>
          </w:tcPr>
          <w:p w:rsidR="00E55852" w:rsidRPr="0091762F" w:rsidRDefault="00E55852" w:rsidP="00E55852">
            <w:pPr>
              <w:pStyle w:val="Prrafodelista"/>
              <w:numPr>
                <w:ilvl w:val="0"/>
                <w:numId w:val="27"/>
              </w:numPr>
              <w:tabs>
                <w:tab w:val="right" w:pos="2225"/>
              </w:tabs>
              <w:rPr>
                <w:rFonts w:ascii="Arial" w:hAnsi="Arial" w:cs="Arial"/>
                <w:sz w:val="24"/>
                <w:szCs w:val="24"/>
              </w:rPr>
            </w:pPr>
            <w:r w:rsidRPr="0091762F">
              <w:rPr>
                <w:rFonts w:ascii="Arial" w:hAnsi="Arial" w:cs="Arial"/>
                <w:sz w:val="24"/>
                <w:szCs w:val="24"/>
              </w:rPr>
              <w:t>Administración el proyecto.</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shd w:val="clear" w:color="auto" w:fill="ACB9CA" w:themeFill="text2" w:themeFillTint="66"/>
          </w:tcPr>
          <w:p w:rsidR="00E55852" w:rsidRPr="0091762F" w:rsidRDefault="00E55852" w:rsidP="00E55852">
            <w:pPr>
              <w:rPr>
                <w:rFonts w:ascii="Arial" w:hAnsi="Arial" w:cs="Arial"/>
                <w:sz w:val="24"/>
                <w:szCs w:val="24"/>
              </w:rPr>
            </w:pPr>
          </w:p>
        </w:tc>
        <w:tc>
          <w:tcPr>
            <w:tcW w:w="1249" w:type="dxa"/>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72493B">
        <w:trPr>
          <w:trHeight w:val="1132"/>
        </w:trPr>
        <w:tc>
          <w:tcPr>
            <w:tcW w:w="2376" w:type="dxa"/>
          </w:tcPr>
          <w:p w:rsidR="00E55852" w:rsidRPr="0091762F" w:rsidRDefault="00E55852" w:rsidP="0091762F">
            <w:pPr>
              <w:pStyle w:val="Prrafodelista"/>
              <w:numPr>
                <w:ilvl w:val="0"/>
                <w:numId w:val="27"/>
              </w:numPr>
              <w:rPr>
                <w:rFonts w:ascii="Arial" w:hAnsi="Arial" w:cs="Arial"/>
                <w:sz w:val="24"/>
                <w:szCs w:val="24"/>
              </w:rPr>
            </w:pPr>
            <w:r w:rsidRPr="0091762F">
              <w:rPr>
                <w:rFonts w:ascii="Arial" w:hAnsi="Arial" w:cs="Arial"/>
                <w:sz w:val="24"/>
                <w:szCs w:val="24"/>
              </w:rPr>
              <w:t>Revisión.</w:t>
            </w:r>
          </w:p>
        </w:tc>
        <w:tc>
          <w:tcPr>
            <w:tcW w:w="993" w:type="dxa"/>
          </w:tcPr>
          <w:p w:rsidR="00E55852" w:rsidRPr="0091762F" w:rsidRDefault="00E55852" w:rsidP="00E55852">
            <w:pPr>
              <w:rPr>
                <w:rFonts w:ascii="Arial" w:hAnsi="Arial" w:cs="Arial"/>
                <w:sz w:val="24"/>
                <w:szCs w:val="24"/>
              </w:rPr>
            </w:pPr>
          </w:p>
        </w:tc>
        <w:tc>
          <w:tcPr>
            <w:tcW w:w="829" w:type="dxa"/>
          </w:tcPr>
          <w:p w:rsidR="00E55852" w:rsidRPr="0091762F" w:rsidRDefault="00E55852" w:rsidP="00E55852">
            <w:pPr>
              <w:rPr>
                <w:rFonts w:ascii="Arial" w:hAnsi="Arial" w:cs="Arial"/>
                <w:sz w:val="24"/>
                <w:szCs w:val="24"/>
              </w:rPr>
            </w:pPr>
          </w:p>
        </w:tc>
        <w:tc>
          <w:tcPr>
            <w:tcW w:w="883"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62" w:type="dxa"/>
          </w:tcPr>
          <w:p w:rsidR="00E55852" w:rsidRPr="0091762F" w:rsidRDefault="00E55852" w:rsidP="00E55852">
            <w:pPr>
              <w:rPr>
                <w:rFonts w:ascii="Arial" w:hAnsi="Arial" w:cs="Arial"/>
                <w:sz w:val="24"/>
                <w:szCs w:val="24"/>
              </w:rPr>
            </w:pPr>
          </w:p>
        </w:tc>
        <w:tc>
          <w:tcPr>
            <w:tcW w:w="773" w:type="dxa"/>
          </w:tcPr>
          <w:p w:rsidR="00E55852" w:rsidRPr="0091762F" w:rsidRDefault="00E55852" w:rsidP="00E55852">
            <w:pPr>
              <w:rPr>
                <w:rFonts w:ascii="Arial" w:hAnsi="Arial" w:cs="Arial"/>
                <w:sz w:val="24"/>
                <w:szCs w:val="24"/>
              </w:rPr>
            </w:pPr>
          </w:p>
        </w:tc>
        <w:tc>
          <w:tcPr>
            <w:tcW w:w="799" w:type="dxa"/>
          </w:tcPr>
          <w:p w:rsidR="00E55852" w:rsidRPr="0091762F" w:rsidRDefault="00E55852" w:rsidP="00E55852">
            <w:pPr>
              <w:rPr>
                <w:rFonts w:ascii="Arial" w:hAnsi="Arial" w:cs="Arial"/>
                <w:sz w:val="24"/>
                <w:szCs w:val="24"/>
              </w:rPr>
            </w:pPr>
          </w:p>
        </w:tc>
        <w:tc>
          <w:tcPr>
            <w:tcW w:w="958" w:type="dxa"/>
          </w:tcPr>
          <w:p w:rsidR="00E55852" w:rsidRPr="0091762F" w:rsidRDefault="00E55852" w:rsidP="00E55852">
            <w:pPr>
              <w:rPr>
                <w:rFonts w:ascii="Arial" w:hAnsi="Arial" w:cs="Arial"/>
                <w:sz w:val="24"/>
                <w:szCs w:val="24"/>
              </w:rPr>
            </w:pPr>
          </w:p>
        </w:tc>
        <w:tc>
          <w:tcPr>
            <w:tcW w:w="1452" w:type="dxa"/>
          </w:tcPr>
          <w:p w:rsidR="00E55852" w:rsidRPr="0091762F" w:rsidRDefault="00E55852" w:rsidP="00E55852">
            <w:pPr>
              <w:rPr>
                <w:rFonts w:ascii="Arial" w:hAnsi="Arial" w:cs="Arial"/>
                <w:sz w:val="24"/>
                <w:szCs w:val="24"/>
              </w:rPr>
            </w:pPr>
          </w:p>
        </w:tc>
        <w:tc>
          <w:tcPr>
            <w:tcW w:w="1134" w:type="dxa"/>
          </w:tcPr>
          <w:p w:rsidR="00E55852" w:rsidRPr="0091762F" w:rsidRDefault="00E55852" w:rsidP="00E55852">
            <w:pPr>
              <w:rPr>
                <w:rFonts w:ascii="Arial" w:hAnsi="Arial" w:cs="Arial"/>
                <w:sz w:val="24"/>
                <w:szCs w:val="24"/>
              </w:rPr>
            </w:pPr>
          </w:p>
        </w:tc>
        <w:tc>
          <w:tcPr>
            <w:tcW w:w="1249" w:type="dxa"/>
            <w:shd w:val="clear" w:color="auto" w:fill="ACB9CA" w:themeFill="text2" w:themeFillTint="66"/>
          </w:tcPr>
          <w:p w:rsidR="00E55852" w:rsidRPr="0091762F" w:rsidRDefault="00E55852" w:rsidP="00E55852">
            <w:pPr>
              <w:rPr>
                <w:rFonts w:ascii="Arial" w:hAnsi="Arial" w:cs="Arial"/>
                <w:sz w:val="24"/>
                <w:szCs w:val="24"/>
              </w:rPr>
            </w:pPr>
          </w:p>
        </w:tc>
        <w:tc>
          <w:tcPr>
            <w:tcW w:w="1586" w:type="dxa"/>
          </w:tcPr>
          <w:p w:rsidR="00E55852" w:rsidRPr="0091762F" w:rsidRDefault="00E55852" w:rsidP="00E55852">
            <w:pPr>
              <w:rPr>
                <w:rFonts w:ascii="Arial" w:hAnsi="Arial" w:cs="Arial"/>
                <w:sz w:val="24"/>
                <w:szCs w:val="24"/>
              </w:rPr>
            </w:pPr>
          </w:p>
        </w:tc>
      </w:tr>
      <w:tr w:rsidR="0091762F" w:rsidRPr="0091762F" w:rsidTr="0091762F">
        <w:trPr>
          <w:trHeight w:val="334"/>
        </w:trPr>
        <w:tc>
          <w:tcPr>
            <w:tcW w:w="2376" w:type="dxa"/>
          </w:tcPr>
          <w:p w:rsidR="00E55852" w:rsidRPr="0091762F" w:rsidRDefault="00E55852" w:rsidP="00E55852">
            <w:pPr>
              <w:pStyle w:val="Prrafodelista"/>
              <w:numPr>
                <w:ilvl w:val="0"/>
                <w:numId w:val="27"/>
              </w:numPr>
              <w:rPr>
                <w:rFonts w:ascii="Arial" w:hAnsi="Arial" w:cs="Arial"/>
                <w:sz w:val="24"/>
                <w:szCs w:val="24"/>
              </w:rPr>
            </w:pPr>
            <w:r w:rsidRPr="0091762F">
              <w:rPr>
                <w:rFonts w:ascii="Arial" w:hAnsi="Arial" w:cs="Arial"/>
                <w:sz w:val="24"/>
                <w:szCs w:val="24"/>
              </w:rPr>
              <w:t>Presentación del trabajo final.</w:t>
            </w:r>
          </w:p>
        </w:tc>
        <w:tc>
          <w:tcPr>
            <w:tcW w:w="993" w:type="dxa"/>
          </w:tcPr>
          <w:p w:rsidR="00E55852" w:rsidRPr="0091762F" w:rsidRDefault="00E55852" w:rsidP="00E17263">
            <w:pPr>
              <w:rPr>
                <w:rFonts w:ascii="Arial" w:hAnsi="Arial" w:cs="Arial"/>
                <w:sz w:val="24"/>
                <w:szCs w:val="24"/>
              </w:rPr>
            </w:pPr>
          </w:p>
        </w:tc>
        <w:tc>
          <w:tcPr>
            <w:tcW w:w="829" w:type="dxa"/>
          </w:tcPr>
          <w:p w:rsidR="00E55852" w:rsidRPr="0091762F" w:rsidRDefault="00E55852" w:rsidP="00E17263">
            <w:pPr>
              <w:rPr>
                <w:rFonts w:ascii="Arial" w:hAnsi="Arial" w:cs="Arial"/>
                <w:sz w:val="24"/>
                <w:szCs w:val="24"/>
              </w:rPr>
            </w:pPr>
          </w:p>
        </w:tc>
        <w:tc>
          <w:tcPr>
            <w:tcW w:w="883" w:type="dxa"/>
          </w:tcPr>
          <w:p w:rsidR="00E55852" w:rsidRPr="0091762F" w:rsidRDefault="00E55852" w:rsidP="00E17263">
            <w:pPr>
              <w:rPr>
                <w:rFonts w:ascii="Arial" w:hAnsi="Arial" w:cs="Arial"/>
                <w:sz w:val="24"/>
                <w:szCs w:val="24"/>
              </w:rPr>
            </w:pPr>
          </w:p>
        </w:tc>
        <w:tc>
          <w:tcPr>
            <w:tcW w:w="773" w:type="dxa"/>
          </w:tcPr>
          <w:p w:rsidR="00E55852" w:rsidRPr="0091762F" w:rsidRDefault="00E55852" w:rsidP="00E17263">
            <w:pPr>
              <w:rPr>
                <w:rFonts w:ascii="Arial" w:hAnsi="Arial" w:cs="Arial"/>
                <w:sz w:val="24"/>
                <w:szCs w:val="24"/>
              </w:rPr>
            </w:pPr>
          </w:p>
        </w:tc>
        <w:tc>
          <w:tcPr>
            <w:tcW w:w="762" w:type="dxa"/>
          </w:tcPr>
          <w:p w:rsidR="00E55852" w:rsidRPr="0091762F" w:rsidRDefault="00E55852" w:rsidP="00E17263">
            <w:pPr>
              <w:rPr>
                <w:rFonts w:ascii="Arial" w:hAnsi="Arial" w:cs="Arial"/>
                <w:sz w:val="24"/>
                <w:szCs w:val="24"/>
              </w:rPr>
            </w:pPr>
          </w:p>
        </w:tc>
        <w:tc>
          <w:tcPr>
            <w:tcW w:w="773" w:type="dxa"/>
          </w:tcPr>
          <w:p w:rsidR="00E55852" w:rsidRPr="0091762F" w:rsidRDefault="00E55852" w:rsidP="00E17263">
            <w:pPr>
              <w:rPr>
                <w:rFonts w:ascii="Arial" w:hAnsi="Arial" w:cs="Arial"/>
                <w:sz w:val="24"/>
                <w:szCs w:val="24"/>
              </w:rPr>
            </w:pPr>
          </w:p>
        </w:tc>
        <w:tc>
          <w:tcPr>
            <w:tcW w:w="799" w:type="dxa"/>
          </w:tcPr>
          <w:p w:rsidR="00E55852" w:rsidRPr="0091762F" w:rsidRDefault="00E55852" w:rsidP="00E17263">
            <w:pPr>
              <w:rPr>
                <w:rFonts w:ascii="Arial" w:hAnsi="Arial" w:cs="Arial"/>
                <w:sz w:val="24"/>
                <w:szCs w:val="24"/>
              </w:rPr>
            </w:pPr>
          </w:p>
        </w:tc>
        <w:tc>
          <w:tcPr>
            <w:tcW w:w="958" w:type="dxa"/>
          </w:tcPr>
          <w:p w:rsidR="00E55852" w:rsidRPr="0091762F" w:rsidRDefault="00E55852" w:rsidP="00E17263">
            <w:pPr>
              <w:rPr>
                <w:rFonts w:ascii="Arial" w:hAnsi="Arial" w:cs="Arial"/>
                <w:sz w:val="24"/>
                <w:szCs w:val="24"/>
              </w:rPr>
            </w:pPr>
          </w:p>
        </w:tc>
        <w:tc>
          <w:tcPr>
            <w:tcW w:w="1452" w:type="dxa"/>
          </w:tcPr>
          <w:p w:rsidR="00E55852" w:rsidRPr="0091762F" w:rsidRDefault="00E55852" w:rsidP="00E17263">
            <w:pPr>
              <w:rPr>
                <w:rFonts w:ascii="Arial" w:hAnsi="Arial" w:cs="Arial"/>
                <w:sz w:val="24"/>
                <w:szCs w:val="24"/>
              </w:rPr>
            </w:pPr>
          </w:p>
        </w:tc>
        <w:tc>
          <w:tcPr>
            <w:tcW w:w="1134" w:type="dxa"/>
          </w:tcPr>
          <w:p w:rsidR="00E55852" w:rsidRPr="0091762F" w:rsidRDefault="00E55852" w:rsidP="00E17263">
            <w:pPr>
              <w:rPr>
                <w:rFonts w:ascii="Arial" w:hAnsi="Arial" w:cs="Arial"/>
                <w:sz w:val="24"/>
                <w:szCs w:val="24"/>
              </w:rPr>
            </w:pPr>
          </w:p>
        </w:tc>
        <w:tc>
          <w:tcPr>
            <w:tcW w:w="1249" w:type="dxa"/>
          </w:tcPr>
          <w:p w:rsidR="00E55852" w:rsidRPr="0091762F" w:rsidRDefault="00E55852" w:rsidP="00E17263">
            <w:pPr>
              <w:rPr>
                <w:rFonts w:ascii="Arial" w:hAnsi="Arial" w:cs="Arial"/>
                <w:sz w:val="24"/>
                <w:szCs w:val="24"/>
              </w:rPr>
            </w:pPr>
          </w:p>
        </w:tc>
        <w:tc>
          <w:tcPr>
            <w:tcW w:w="1586" w:type="dxa"/>
            <w:shd w:val="clear" w:color="auto" w:fill="ACB9CA" w:themeFill="text2" w:themeFillTint="66"/>
          </w:tcPr>
          <w:p w:rsidR="00E55852" w:rsidRPr="0091762F" w:rsidRDefault="00E55852" w:rsidP="00E17263">
            <w:pPr>
              <w:rPr>
                <w:rFonts w:ascii="Arial" w:hAnsi="Arial" w:cs="Arial"/>
                <w:sz w:val="24"/>
                <w:szCs w:val="24"/>
              </w:rPr>
            </w:pPr>
          </w:p>
        </w:tc>
      </w:tr>
    </w:tbl>
    <w:p w:rsidR="0091762F" w:rsidRDefault="0091762F" w:rsidP="0091762F">
      <w:pPr>
        <w:spacing w:line="360" w:lineRule="auto"/>
        <w:jc w:val="both"/>
        <w:rPr>
          <w:rFonts w:ascii="Arial" w:hAnsi="Arial" w:cs="Arial"/>
          <w:b/>
          <w:sz w:val="24"/>
          <w:szCs w:val="24"/>
        </w:rPr>
        <w:sectPr w:rsidR="0091762F" w:rsidSect="002C371B">
          <w:pgSz w:w="16838" w:h="11906" w:orient="landscape" w:code="9"/>
          <w:pgMar w:top="1701" w:right="1418" w:bottom="1701" w:left="1418" w:header="709" w:footer="709" w:gutter="0"/>
          <w:pgNumType w:start="46" w:chapStyle="1"/>
          <w:cols w:space="708"/>
          <w:docGrid w:linePitch="360"/>
        </w:sectPr>
      </w:pPr>
    </w:p>
    <w:p w:rsidR="00020A56" w:rsidRDefault="00020A56" w:rsidP="0091762F">
      <w:pPr>
        <w:spacing w:line="360" w:lineRule="auto"/>
        <w:jc w:val="both"/>
        <w:rPr>
          <w:rFonts w:ascii="Arial" w:hAnsi="Arial" w:cs="Arial"/>
          <w:b/>
          <w:sz w:val="24"/>
          <w:szCs w:val="24"/>
        </w:rPr>
      </w:pPr>
    </w:p>
    <w:p w:rsidR="00153696" w:rsidRPr="00783550" w:rsidRDefault="00020A56" w:rsidP="00E07FB3">
      <w:pPr>
        <w:pStyle w:val="Ttulo1"/>
        <w:rPr>
          <w:rFonts w:cs="Arial"/>
          <w:b w:val="0"/>
          <w:bCs/>
          <w:szCs w:val="24"/>
        </w:rPr>
      </w:pPr>
      <w:bookmarkStart w:id="87" w:name="_Toc530741678"/>
      <w:r w:rsidRPr="00783550">
        <w:rPr>
          <w:rFonts w:cs="Arial"/>
          <w:bCs/>
          <w:szCs w:val="24"/>
        </w:rPr>
        <w:t>Fuentes de información</w:t>
      </w:r>
      <w:bookmarkEnd w:id="87"/>
    </w:p>
    <w:sdt>
      <w:sdtPr>
        <w:rPr>
          <w:rFonts w:asciiTheme="minorHAnsi" w:eastAsiaTheme="minorHAnsi" w:hAnsiTheme="minorHAnsi" w:cs="Arial"/>
          <w:b w:val="0"/>
          <w:color w:val="auto"/>
          <w:sz w:val="22"/>
          <w:szCs w:val="24"/>
          <w:lang w:val="es-ES" w:eastAsia="en-US"/>
        </w:rPr>
        <w:id w:val="1964461727"/>
        <w:docPartObj>
          <w:docPartGallery w:val="Bibliographies"/>
          <w:docPartUnique/>
        </w:docPartObj>
      </w:sdtPr>
      <w:sdtEndPr>
        <w:rPr>
          <w:lang w:val="es-PE"/>
        </w:rPr>
      </w:sdtEndPr>
      <w:sdtContent>
        <w:p w:rsidR="00CD2CBD" w:rsidRPr="00020A56" w:rsidRDefault="00CD2CBD" w:rsidP="00020A56">
          <w:pPr>
            <w:pStyle w:val="Ttulo1"/>
            <w:spacing w:line="360" w:lineRule="auto"/>
            <w:jc w:val="both"/>
            <w:rPr>
              <w:rFonts w:cs="Arial"/>
              <w:color w:val="auto"/>
              <w:szCs w:val="24"/>
            </w:rPr>
          </w:pPr>
        </w:p>
        <w:sdt>
          <w:sdtPr>
            <w:rPr>
              <w:rFonts w:ascii="Arial" w:hAnsi="Arial" w:cs="Arial"/>
              <w:sz w:val="24"/>
              <w:szCs w:val="24"/>
            </w:rPr>
            <w:id w:val="-573587230"/>
            <w:bibliography/>
          </w:sdtPr>
          <w:sdtContent>
            <w:p w:rsidR="000E1E92" w:rsidRPr="000E1E92" w:rsidRDefault="00CD2CBD" w:rsidP="000E1E92">
              <w:pPr>
                <w:pStyle w:val="Bibliografa"/>
                <w:spacing w:line="360" w:lineRule="auto"/>
                <w:ind w:left="720" w:hanging="720"/>
                <w:rPr>
                  <w:rFonts w:ascii="Arial" w:hAnsi="Arial" w:cs="Arial"/>
                  <w:noProof/>
                  <w:sz w:val="24"/>
                  <w:szCs w:val="24"/>
                </w:rPr>
              </w:pPr>
              <w:r w:rsidRPr="00E17263">
                <w:rPr>
                  <w:rFonts w:ascii="Arial" w:hAnsi="Arial" w:cs="Arial"/>
                  <w:sz w:val="24"/>
                  <w:szCs w:val="24"/>
                </w:rPr>
                <w:fldChar w:fldCharType="begin"/>
              </w:r>
              <w:r w:rsidRPr="00E17263">
                <w:rPr>
                  <w:rFonts w:ascii="Arial" w:hAnsi="Arial" w:cs="Arial"/>
                  <w:sz w:val="24"/>
                  <w:szCs w:val="24"/>
                </w:rPr>
                <w:instrText>BIBLIOGRAPHY</w:instrText>
              </w:r>
              <w:r w:rsidRPr="00E17263">
                <w:rPr>
                  <w:rFonts w:ascii="Arial" w:hAnsi="Arial" w:cs="Arial"/>
                  <w:sz w:val="24"/>
                  <w:szCs w:val="24"/>
                </w:rPr>
                <w:fldChar w:fldCharType="separate"/>
              </w:r>
              <w:r w:rsidR="000E1E92" w:rsidRPr="000E1E92">
                <w:rPr>
                  <w:rFonts w:ascii="Arial" w:hAnsi="Arial" w:cs="Arial"/>
                  <w:noProof/>
                  <w:sz w:val="24"/>
                  <w:szCs w:val="24"/>
                </w:rPr>
                <w:t xml:space="preserve">Carrasco, D. S. (06 de 10 de 2017). </w:t>
              </w:r>
              <w:r w:rsidR="000E1E92" w:rsidRPr="000E1E92">
                <w:rPr>
                  <w:rFonts w:ascii="Arial" w:hAnsi="Arial" w:cs="Arial"/>
                  <w:i/>
                  <w:noProof/>
                  <w:sz w:val="24"/>
                  <w:szCs w:val="24"/>
                </w:rPr>
                <w:t>Metodologia de la Investigacion Cientifica : Pautas Metodologicas para Diseñar y Elaborar el Proyecto de Investigacion.</w:t>
              </w:r>
              <w:r w:rsidR="000E1E92" w:rsidRPr="000E1E92">
                <w:rPr>
                  <w:rFonts w:ascii="Arial" w:hAnsi="Arial" w:cs="Arial"/>
                  <w:noProof/>
                  <w:sz w:val="24"/>
                  <w:szCs w:val="24"/>
                </w:rPr>
                <w:t xml:space="preserve"> España.</w:t>
              </w:r>
            </w:p>
            <w:p w:rsidR="000E1E92" w:rsidRPr="000E1E92" w:rsidRDefault="000E1E92" w:rsidP="000E1E92">
              <w:pPr>
                <w:pStyle w:val="Bibliografa"/>
                <w:spacing w:line="360" w:lineRule="auto"/>
                <w:ind w:left="720" w:hanging="720"/>
                <w:rPr>
                  <w:rFonts w:ascii="Arial" w:hAnsi="Arial" w:cs="Arial"/>
                  <w:i/>
                  <w:noProof/>
                  <w:sz w:val="24"/>
                  <w:szCs w:val="24"/>
                </w:rPr>
              </w:pPr>
              <w:r w:rsidRPr="000E1E92">
                <w:rPr>
                  <w:rFonts w:ascii="Arial" w:hAnsi="Arial" w:cs="Arial"/>
                  <w:noProof/>
                  <w:sz w:val="24"/>
                  <w:szCs w:val="24"/>
                </w:rPr>
                <w:t xml:space="preserve">Chappuis Cardich, J. (19 de 03 de 1994). </w:t>
              </w:r>
              <w:r w:rsidRPr="000E1E92">
                <w:rPr>
                  <w:rFonts w:ascii="Arial" w:hAnsi="Arial" w:cs="Arial"/>
                  <w:i/>
                  <w:noProof/>
                  <w:sz w:val="24"/>
                  <w:szCs w:val="24"/>
                </w:rPr>
                <w:t>La Igualdad ante la Ley.</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Chirinos Gastelu, J. (04 de 11 de 2015). </w:t>
              </w:r>
              <w:r w:rsidRPr="000E1E92">
                <w:rPr>
                  <w:rFonts w:ascii="Arial" w:hAnsi="Arial" w:cs="Arial"/>
                  <w:i/>
                  <w:noProof/>
                  <w:sz w:val="24"/>
                  <w:szCs w:val="24"/>
                </w:rPr>
                <w:t>Alineamiento Estrategico de la Escuela Militar de Chorrillos con el Plan Nacional de Igualdad de Genero .</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Comercio, E. (09 de 03 de 2018). </w:t>
              </w:r>
              <w:r w:rsidRPr="000E1E92">
                <w:rPr>
                  <w:rFonts w:ascii="Arial" w:hAnsi="Arial" w:cs="Arial"/>
                  <w:i/>
                  <w:noProof/>
                  <w:sz w:val="24"/>
                  <w:szCs w:val="24"/>
                </w:rPr>
                <w:t>Las Mujeres de las Fuerzas Armadas.</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Concepto, D. (09 de 06 de 2003). </w:t>
              </w:r>
              <w:r w:rsidRPr="000E1E92">
                <w:rPr>
                  <w:rFonts w:ascii="Arial" w:hAnsi="Arial" w:cs="Arial"/>
                  <w:i/>
                  <w:noProof/>
                  <w:sz w:val="24"/>
                  <w:szCs w:val="24"/>
                </w:rPr>
                <w:t>Definicion de Genero.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Concepto, d. (07 de 10 de 2010). Definicion del Derecho.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Cuñat Gimenez, R. (26 de 05 de 2007).</w:t>
              </w:r>
              <w:r w:rsidRPr="000E1E92">
                <w:rPr>
                  <w:rFonts w:ascii="Arial" w:hAnsi="Arial" w:cs="Arial"/>
                  <w:i/>
                  <w:noProof/>
                  <w:sz w:val="24"/>
                  <w:szCs w:val="24"/>
                </w:rPr>
                <w:t xml:space="preserve"> Aplicacion de la Teoria Fundamentada.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Definiciones, T. (08 de 09 de 2000). </w:t>
              </w:r>
              <w:r w:rsidRPr="000E1E92">
                <w:rPr>
                  <w:rFonts w:ascii="Arial" w:hAnsi="Arial" w:cs="Arial"/>
                  <w:i/>
                  <w:noProof/>
                  <w:sz w:val="24"/>
                  <w:szCs w:val="24"/>
                </w:rPr>
                <w:t>La Coonstitucion.</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Diaz Allasi, J. L. (15 de 12 de 2015). </w:t>
              </w:r>
              <w:r w:rsidRPr="000E1E92">
                <w:rPr>
                  <w:rFonts w:ascii="Arial" w:hAnsi="Arial" w:cs="Arial"/>
                  <w:i/>
                  <w:noProof/>
                  <w:sz w:val="24"/>
                  <w:szCs w:val="24"/>
                </w:rPr>
                <w:t>Formacion Militar en la Escuela Militar de Chorrillos y el Desempesño Profesional de los Oficiales.</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Duarte, c. J. (15 de junio de 2016). </w:t>
              </w:r>
              <w:r w:rsidRPr="000E1E92">
                <w:rPr>
                  <w:rFonts w:ascii="Arial" w:hAnsi="Arial" w:cs="Arial"/>
                  <w:i/>
                  <w:noProof/>
                  <w:sz w:val="24"/>
                  <w:szCs w:val="24"/>
                </w:rPr>
                <w:t>Igualdad , Equidad de Genero y Feminismo , una mirada historica a la conquista de los derechos de las mujeres.</w:t>
              </w:r>
              <w:r w:rsidRPr="000E1E92">
                <w:rPr>
                  <w:rFonts w:ascii="Arial" w:hAnsi="Arial" w:cs="Arial"/>
                  <w:noProof/>
                  <w:sz w:val="24"/>
                  <w:szCs w:val="24"/>
                </w:rPr>
                <w:t xml:space="preserve"> Cali, Colombia: Universidad Icesi Facultad de Derecho y Ciencias Sociales.</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b. (09 de 05 de 2001). </w:t>
              </w:r>
              <w:r w:rsidRPr="000E1E92">
                <w:rPr>
                  <w:rFonts w:ascii="Arial" w:hAnsi="Arial" w:cs="Arial"/>
                  <w:i/>
                  <w:noProof/>
                  <w:sz w:val="24"/>
                  <w:szCs w:val="24"/>
                </w:rPr>
                <w:t>Ejercito del Peru.</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b. (10 de 10 de 2003). </w:t>
              </w:r>
              <w:r w:rsidRPr="000E1E92">
                <w:rPr>
                  <w:rFonts w:ascii="Arial" w:hAnsi="Arial" w:cs="Arial"/>
                  <w:i/>
                  <w:noProof/>
                  <w:sz w:val="24"/>
                  <w:szCs w:val="24"/>
                </w:rPr>
                <w:t>Especialidades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B. G. (15 de 06 de 2003). </w:t>
              </w:r>
              <w:r w:rsidRPr="000E1E92">
                <w:rPr>
                  <w:rFonts w:ascii="Arial" w:hAnsi="Arial" w:cs="Arial"/>
                  <w:i/>
                  <w:noProof/>
                  <w:sz w:val="24"/>
                  <w:szCs w:val="24"/>
                </w:rPr>
                <w:t>Armas de Combate.</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B. G. (05 de 06 de 2003). </w:t>
              </w:r>
              <w:r w:rsidRPr="000E1E92">
                <w:rPr>
                  <w:rFonts w:ascii="Arial" w:hAnsi="Arial" w:cs="Arial"/>
                  <w:i/>
                  <w:noProof/>
                  <w:sz w:val="24"/>
                  <w:szCs w:val="24"/>
                </w:rPr>
                <w:t>Ceremonia de Seleccion de Armas .</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D. d. (01 de 03 de 2000). </w:t>
              </w:r>
              <w:r w:rsidRPr="000E1E92">
                <w:rPr>
                  <w:rFonts w:ascii="Arial" w:hAnsi="Arial" w:cs="Arial"/>
                  <w:i/>
                  <w:noProof/>
                  <w:sz w:val="24"/>
                  <w:szCs w:val="24"/>
                </w:rPr>
                <w:t>Ejercito del Peru.</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m. (03 de 11 de 1994). </w:t>
              </w:r>
              <w:r w:rsidRPr="000E1E92">
                <w:rPr>
                  <w:rFonts w:ascii="Arial" w:hAnsi="Arial" w:cs="Arial"/>
                  <w:i/>
                  <w:noProof/>
                  <w:sz w:val="24"/>
                  <w:szCs w:val="24"/>
                </w:rPr>
                <w:t>Armas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Ejercito, m. (03 de 11 de 1994).</w:t>
              </w:r>
              <w:r w:rsidRPr="000E1E92">
                <w:rPr>
                  <w:rFonts w:ascii="Arial" w:hAnsi="Arial" w:cs="Arial"/>
                  <w:i/>
                  <w:noProof/>
                  <w:sz w:val="24"/>
                  <w:szCs w:val="24"/>
                </w:rPr>
                <w:t xml:space="preserve"> Armas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lastRenderedPageBreak/>
                <w:t xml:space="preserve">Ejercito, m. b. (03 de 11 de 1994). </w:t>
              </w:r>
              <w:r w:rsidRPr="000E1E92">
                <w:rPr>
                  <w:rFonts w:ascii="Arial" w:hAnsi="Arial" w:cs="Arial"/>
                  <w:i/>
                  <w:noProof/>
                  <w:sz w:val="24"/>
                  <w:szCs w:val="24"/>
                </w:rPr>
                <w:t xml:space="preserve">Armas del Ejercito.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m. p. (03 de 11 de 1994). </w:t>
              </w:r>
              <w:r w:rsidRPr="000E1E92">
                <w:rPr>
                  <w:rFonts w:ascii="Arial" w:hAnsi="Arial" w:cs="Arial"/>
                  <w:i/>
                  <w:noProof/>
                  <w:sz w:val="24"/>
                  <w:szCs w:val="24"/>
                </w:rPr>
                <w:t xml:space="preserve">Armas del Ejercito.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m. p. (03 de 11 de 1994). </w:t>
              </w:r>
              <w:r w:rsidRPr="000E1E92">
                <w:rPr>
                  <w:rFonts w:ascii="Arial" w:hAnsi="Arial" w:cs="Arial"/>
                  <w:i/>
                  <w:noProof/>
                  <w:sz w:val="24"/>
                  <w:szCs w:val="24"/>
                </w:rPr>
                <w:t>Armas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Ejercito, m. p.-l. (03 de 11 de 1994). </w:t>
              </w:r>
              <w:r w:rsidRPr="000E1E92">
                <w:rPr>
                  <w:rFonts w:ascii="Arial" w:hAnsi="Arial" w:cs="Arial"/>
                  <w:i/>
                  <w:noProof/>
                  <w:sz w:val="24"/>
                  <w:szCs w:val="24"/>
                </w:rPr>
                <w:t>Armas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Enciclopedia, d. (03 de 03 de 1999). </w:t>
              </w:r>
              <w:r w:rsidRPr="000E1E92">
                <w:rPr>
                  <w:rFonts w:ascii="Arial" w:hAnsi="Arial" w:cs="Arial"/>
                  <w:i/>
                  <w:noProof/>
                  <w:sz w:val="24"/>
                  <w:szCs w:val="24"/>
                </w:rPr>
                <w:t>Fuerzas Armadas.</w:t>
              </w:r>
              <w:r w:rsidRPr="000E1E92">
                <w:rPr>
                  <w:rFonts w:ascii="Arial" w:hAnsi="Arial" w:cs="Arial"/>
                  <w:noProof/>
                  <w:sz w:val="24"/>
                  <w:szCs w:val="24"/>
                </w:rPr>
                <w:t xml:space="preserve"> España.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Enciclopedias, m. (07 de 09 de 1999). </w:t>
              </w:r>
              <w:r w:rsidRPr="000E1E92">
                <w:rPr>
                  <w:rFonts w:ascii="Arial" w:hAnsi="Arial" w:cs="Arial"/>
                  <w:i/>
                  <w:noProof/>
                  <w:sz w:val="24"/>
                  <w:szCs w:val="24"/>
                </w:rPr>
                <w:t xml:space="preserve">Derecho a la Igualdad. </w:t>
              </w:r>
              <w:r w:rsidRPr="000E1E92">
                <w:rPr>
                  <w:rFonts w:ascii="Arial" w:hAnsi="Arial" w:cs="Arial"/>
                  <w:noProof/>
                  <w:sz w:val="24"/>
                  <w:szCs w:val="24"/>
                </w:rPr>
                <w:t>España.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Europea, C. d. (01 de 12 de 2009). </w:t>
              </w:r>
              <w:r w:rsidRPr="000E1E92">
                <w:rPr>
                  <w:rFonts w:ascii="Arial" w:hAnsi="Arial" w:cs="Arial"/>
                  <w:i/>
                  <w:noProof/>
                  <w:sz w:val="24"/>
                  <w:szCs w:val="24"/>
                </w:rPr>
                <w:t>Derechos Fundamentales.</w:t>
              </w:r>
              <w:r w:rsidRPr="000E1E92">
                <w:rPr>
                  <w:rFonts w:ascii="Arial" w:hAnsi="Arial" w:cs="Arial"/>
                  <w:noProof/>
                  <w:sz w:val="24"/>
                  <w:szCs w:val="24"/>
                </w:rPr>
                <w:t xml:space="preserve"> Niza.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Ezpinoza, M. M. (06 de junio de 2015). </w:t>
              </w:r>
              <w:r w:rsidRPr="000E1E92">
                <w:rPr>
                  <w:rFonts w:ascii="Arial" w:hAnsi="Arial" w:cs="Arial"/>
                  <w:i/>
                  <w:noProof/>
                  <w:sz w:val="24"/>
                  <w:szCs w:val="24"/>
                </w:rPr>
                <w:t>Planing.</w:t>
              </w:r>
              <w:r w:rsidRPr="000E1E92">
                <w:rPr>
                  <w:rFonts w:ascii="Arial" w:hAnsi="Arial" w:cs="Arial"/>
                  <w:noProof/>
                  <w:sz w:val="24"/>
                  <w:szCs w:val="24"/>
                </w:rPr>
                <w:t xml:space="preserve"> Lima, Peru: Universidad del Pacifico.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Garcia Toma, V. (18 de 12 de 2008). </w:t>
              </w:r>
              <w:r w:rsidRPr="000E1E92">
                <w:rPr>
                  <w:rFonts w:ascii="Arial" w:hAnsi="Arial" w:cs="Arial"/>
                  <w:i/>
                  <w:noProof/>
                  <w:sz w:val="24"/>
                  <w:szCs w:val="24"/>
                </w:rPr>
                <w:t xml:space="preserve">El Derecho a la Igualdad.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Garcia, A. C. (06 de octure de 2015). </w:t>
              </w:r>
              <w:r w:rsidRPr="000E1E92">
                <w:rPr>
                  <w:rFonts w:ascii="Arial" w:hAnsi="Arial" w:cs="Arial"/>
                  <w:i/>
                  <w:noProof/>
                  <w:sz w:val="24"/>
                  <w:szCs w:val="24"/>
                </w:rPr>
                <w:t>Discriminacion femenina en el ambito llaboral : Aspectos descriptivos , prescriptivos y contextuales de los estereotipos de genero.</w:t>
              </w:r>
              <w:r w:rsidRPr="000E1E92">
                <w:rPr>
                  <w:rFonts w:ascii="Arial" w:hAnsi="Arial" w:cs="Arial"/>
                  <w:noProof/>
                  <w:sz w:val="24"/>
                  <w:szCs w:val="24"/>
                </w:rPr>
                <w:t xml:space="preserve"> Madrid, España: Universidad Nacional de Educacion a Distancia.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Huerta Guerrero, L. A. (11 de 12 de 2003). </w:t>
              </w:r>
              <w:r w:rsidRPr="001B73E3">
                <w:rPr>
                  <w:rFonts w:ascii="Arial" w:hAnsi="Arial" w:cs="Arial"/>
                  <w:i/>
                  <w:noProof/>
                  <w:sz w:val="24"/>
                  <w:szCs w:val="24"/>
                </w:rPr>
                <w:t>El Derecho a la Igualdad.</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Humanos, C. I. (07 de 07 de 2017). </w:t>
              </w:r>
              <w:r w:rsidRPr="001B73E3">
                <w:rPr>
                  <w:rFonts w:ascii="Arial" w:hAnsi="Arial" w:cs="Arial"/>
                  <w:i/>
                  <w:noProof/>
                  <w:sz w:val="24"/>
                  <w:szCs w:val="24"/>
                </w:rPr>
                <w:t>Nocion de Igualdad.</w:t>
              </w:r>
              <w:r w:rsidRPr="000E1E92">
                <w:rPr>
                  <w:rFonts w:ascii="Arial" w:hAnsi="Arial" w:cs="Arial"/>
                  <w:noProof/>
                  <w:sz w:val="24"/>
                  <w:szCs w:val="24"/>
                </w:rPr>
                <w:t xml:space="preserve"> Costa Rica.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Levin, T. (26 de julio de 1985). </w:t>
              </w:r>
              <w:r w:rsidRPr="001B73E3">
                <w:rPr>
                  <w:rFonts w:ascii="Arial" w:hAnsi="Arial" w:cs="Arial"/>
                  <w:i/>
                  <w:noProof/>
                  <w:sz w:val="24"/>
                  <w:szCs w:val="24"/>
                </w:rPr>
                <w:t>Las mujeres y el Ejercito.</w:t>
              </w:r>
              <w:r w:rsidRPr="000E1E92">
                <w:rPr>
                  <w:rFonts w:ascii="Arial" w:hAnsi="Arial" w:cs="Arial"/>
                  <w:noProof/>
                  <w:sz w:val="24"/>
                  <w:szCs w:val="24"/>
                </w:rPr>
                <w:t xml:space="preserve"> Madrid, España: El Pais .</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Ley, 2. (03 de 06 de 1996).</w:t>
              </w:r>
              <w:r w:rsidRPr="001B73E3">
                <w:rPr>
                  <w:rFonts w:ascii="Arial" w:hAnsi="Arial" w:cs="Arial"/>
                  <w:i/>
                  <w:noProof/>
                  <w:sz w:val="24"/>
                  <w:szCs w:val="24"/>
                </w:rPr>
                <w:t xml:space="preserve"> Mujeres en las Escuelas de Oficiales y de Suboficiales.</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Ley, N. 2. (12 de 03 de 2017). </w:t>
              </w:r>
              <w:r w:rsidRPr="001B73E3">
                <w:rPr>
                  <w:rFonts w:ascii="Arial" w:hAnsi="Arial" w:cs="Arial"/>
                  <w:i/>
                  <w:iCs/>
                  <w:noProof/>
                  <w:sz w:val="24"/>
                  <w:szCs w:val="24"/>
                </w:rPr>
                <w:t>Ley de Igualdad de Oportunidades entre Mujeres y Hombres</w:t>
              </w:r>
              <w:r w:rsidRPr="001B73E3">
                <w:rPr>
                  <w:rFonts w:ascii="Arial" w:hAnsi="Arial" w:cs="Arial"/>
                  <w:i/>
                  <w:noProof/>
                  <w:sz w:val="24"/>
                  <w:szCs w:val="24"/>
                </w:rPr>
                <w:t>.</w:t>
              </w:r>
              <w:r w:rsidRPr="001B73E3">
                <w:rPr>
                  <w:rFonts w:ascii="Arial" w:hAnsi="Arial" w:cs="Arial"/>
                  <w:noProof/>
                  <w:sz w:val="24"/>
                  <w:szCs w:val="24"/>
                </w:rPr>
                <w:t xml:space="preserve">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Mantilla Pinedo, B. (10 de 11 de 1966). </w:t>
              </w:r>
              <w:r w:rsidRPr="001B73E3">
                <w:rPr>
                  <w:rFonts w:ascii="Arial" w:hAnsi="Arial" w:cs="Arial"/>
                  <w:i/>
                  <w:noProof/>
                  <w:sz w:val="24"/>
                  <w:szCs w:val="24"/>
                </w:rPr>
                <w:t>Teoria Tridimencional del Derecho.</w:t>
              </w:r>
              <w:r w:rsidRPr="000E1E92">
                <w:rPr>
                  <w:rFonts w:ascii="Arial" w:hAnsi="Arial" w:cs="Arial"/>
                  <w:noProof/>
                  <w:sz w:val="24"/>
                  <w:szCs w:val="24"/>
                </w:rPr>
                <w:t xml:space="preserve"> Colombia.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Mil, E. (03 de 11 de 1994). </w:t>
              </w:r>
              <w:r w:rsidRPr="001B73E3">
                <w:rPr>
                  <w:rFonts w:ascii="Arial" w:hAnsi="Arial" w:cs="Arial"/>
                  <w:i/>
                  <w:noProof/>
                  <w:sz w:val="24"/>
                  <w:szCs w:val="24"/>
                </w:rPr>
                <w:t xml:space="preserve">Servicios del Ejercito.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MIl, e. (03 de 11 de 1994). </w:t>
              </w:r>
              <w:r w:rsidRPr="001B73E3">
                <w:rPr>
                  <w:rFonts w:ascii="Arial" w:hAnsi="Arial" w:cs="Arial"/>
                  <w:i/>
                  <w:noProof/>
                  <w:sz w:val="24"/>
                  <w:szCs w:val="24"/>
                </w:rPr>
                <w:t>Servicios del Ejercito.</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Mujeres, O. (24 de 02 de 2012). </w:t>
              </w:r>
              <w:r w:rsidRPr="001B73E3">
                <w:rPr>
                  <w:rFonts w:ascii="Arial" w:hAnsi="Arial" w:cs="Arial"/>
                  <w:i/>
                  <w:noProof/>
                  <w:sz w:val="24"/>
                  <w:szCs w:val="24"/>
                </w:rPr>
                <w:t xml:space="preserve">La Igualdad de Genero. </w:t>
              </w:r>
              <w:r w:rsidRPr="000E1E92">
                <w:rPr>
                  <w:rFonts w:ascii="Arial" w:hAnsi="Arial" w:cs="Arial"/>
                  <w:noProof/>
                  <w:sz w:val="24"/>
                  <w:szCs w:val="24"/>
                </w:rPr>
                <w:t>Mexico.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lastRenderedPageBreak/>
                <w:t xml:space="preserve">Mujeres, O. (05 de 07 de 2012). </w:t>
              </w:r>
              <w:r w:rsidRPr="001B73E3">
                <w:rPr>
                  <w:rFonts w:ascii="Arial" w:hAnsi="Arial" w:cs="Arial"/>
                  <w:i/>
                  <w:noProof/>
                  <w:sz w:val="24"/>
                  <w:szCs w:val="24"/>
                </w:rPr>
                <w:t>La Igualdad de Genero .</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Mundo, e. (02 de 02 de 2008). </w:t>
              </w:r>
              <w:r w:rsidRPr="001B73E3">
                <w:rPr>
                  <w:rFonts w:ascii="Arial" w:hAnsi="Arial" w:cs="Arial"/>
                  <w:i/>
                  <w:noProof/>
                  <w:sz w:val="24"/>
                  <w:szCs w:val="24"/>
                </w:rPr>
                <w:t>La Igualdad ante la Ley.</w:t>
              </w:r>
              <w:r w:rsidRPr="000E1E92">
                <w:rPr>
                  <w:rFonts w:ascii="Arial" w:hAnsi="Arial" w:cs="Arial"/>
                  <w:noProof/>
                  <w:sz w:val="24"/>
                  <w:szCs w:val="24"/>
                </w:rPr>
                <w:t xml:space="preserve"> Esapaña.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Mundo, e. U. (12 de 12 de 2005).</w:t>
              </w:r>
              <w:r w:rsidRPr="001B73E3">
                <w:rPr>
                  <w:rFonts w:ascii="Arial" w:hAnsi="Arial" w:cs="Arial"/>
                  <w:i/>
                  <w:noProof/>
                  <w:sz w:val="24"/>
                  <w:szCs w:val="24"/>
                </w:rPr>
                <w:t xml:space="preserve"> Igualdad de Genero. </w:t>
              </w:r>
              <w:r w:rsidRPr="000E1E92">
                <w:rPr>
                  <w:rFonts w:ascii="Arial" w:hAnsi="Arial" w:cs="Arial"/>
                  <w:noProof/>
                  <w:sz w:val="24"/>
                  <w:szCs w:val="24"/>
                </w:rPr>
                <w:t>España.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Murga, C. K. (30 de mayo de 2017). </w:t>
              </w:r>
              <w:r w:rsidRPr="001B73E3">
                <w:rPr>
                  <w:rFonts w:ascii="Arial" w:hAnsi="Arial" w:cs="Arial"/>
                  <w:i/>
                  <w:noProof/>
                  <w:sz w:val="24"/>
                  <w:szCs w:val="24"/>
                </w:rPr>
                <w:t>Sexismo Ambivalente e Identidad de Rol de Genero en un grupo de cadetes hombres y mujeres de una Escuela</w:t>
              </w:r>
              <w:r w:rsidRPr="000E1E92">
                <w:rPr>
                  <w:rFonts w:ascii="Arial" w:hAnsi="Arial" w:cs="Arial"/>
                  <w:noProof/>
                  <w:sz w:val="24"/>
                  <w:szCs w:val="24"/>
                </w:rPr>
                <w:t xml:space="preserve"> Militar. Lima, Peru: Pontiifica Universidad Catolica del Peru .</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Nogueira Alcala, H. (07 de 10 de 2006). </w:t>
              </w:r>
              <w:r w:rsidRPr="001B73E3">
                <w:rPr>
                  <w:rFonts w:ascii="Arial" w:hAnsi="Arial" w:cs="Arial"/>
                  <w:i/>
                  <w:noProof/>
                  <w:sz w:val="24"/>
                  <w:szCs w:val="24"/>
                </w:rPr>
                <w:t>El Derecho a la Igualdad ante la Ley , La no Discriminacion y Acciones Positovas.</w:t>
              </w:r>
              <w:r w:rsidRPr="000E1E92">
                <w:rPr>
                  <w:rFonts w:ascii="Arial" w:hAnsi="Arial" w:cs="Arial"/>
                  <w:noProof/>
                  <w:sz w:val="24"/>
                  <w:szCs w:val="24"/>
                </w:rPr>
                <w:t xml:space="preserve"> Chile.</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Ñaupas, A. (09 de 11 de 2018). </w:t>
              </w:r>
              <w:r w:rsidRPr="001B73E3">
                <w:rPr>
                  <w:rFonts w:ascii="Arial" w:hAnsi="Arial" w:cs="Arial"/>
                  <w:i/>
                  <w:noProof/>
                  <w:sz w:val="24"/>
                  <w:szCs w:val="24"/>
                </w:rPr>
                <w:t xml:space="preserve">Metodologia de la Incestigacion Cuantitativa , Cualitativa y Redaccion de Tesis. </w:t>
              </w:r>
              <w:r w:rsidRPr="000E1E92">
                <w:rPr>
                  <w:rFonts w:ascii="Arial" w:hAnsi="Arial" w:cs="Arial"/>
                  <w:noProof/>
                  <w:sz w:val="24"/>
                  <w:szCs w:val="24"/>
                </w:rPr>
                <w:t>Mexico.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Ñaupas, A. (09 de 11 de 2018). </w:t>
              </w:r>
              <w:r w:rsidRPr="001B73E3">
                <w:rPr>
                  <w:rFonts w:ascii="Arial" w:hAnsi="Arial" w:cs="Arial"/>
                  <w:i/>
                  <w:noProof/>
                  <w:sz w:val="24"/>
                  <w:szCs w:val="24"/>
                </w:rPr>
                <w:t xml:space="preserve">Metodologia de la Investigacion Cuantitativa y Cualitativa y Redaccion de Tesis. </w:t>
              </w:r>
              <w:r w:rsidRPr="000E1E92">
                <w:rPr>
                  <w:rFonts w:ascii="Arial" w:hAnsi="Arial" w:cs="Arial"/>
                  <w:noProof/>
                  <w:sz w:val="24"/>
                  <w:szCs w:val="24"/>
                </w:rPr>
                <w:t>Mexico.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Ñaupas, A. (09 de 11 de 2018).</w:t>
              </w:r>
              <w:r w:rsidRPr="001B73E3">
                <w:rPr>
                  <w:rFonts w:ascii="Arial" w:hAnsi="Arial" w:cs="Arial"/>
                  <w:i/>
                  <w:noProof/>
                  <w:sz w:val="24"/>
                  <w:szCs w:val="24"/>
                </w:rPr>
                <w:t xml:space="preserve"> Metodologia de la Investigacion Cuantitativa y Cualitativa y Redaccion de Tesis.</w:t>
              </w:r>
              <w:r w:rsidRPr="000E1E92">
                <w:rPr>
                  <w:rFonts w:ascii="Arial" w:hAnsi="Arial" w:cs="Arial"/>
                  <w:noProof/>
                  <w:sz w:val="24"/>
                  <w:szCs w:val="24"/>
                </w:rPr>
                <w:t xml:space="preserve"> Mexico.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OXFORD. (02 de 11 de 2015). </w:t>
              </w:r>
              <w:r w:rsidRPr="001B73E3">
                <w:rPr>
                  <w:rFonts w:ascii="Arial" w:hAnsi="Arial" w:cs="Arial"/>
                  <w:i/>
                  <w:noProof/>
                  <w:sz w:val="24"/>
                  <w:szCs w:val="24"/>
                </w:rPr>
                <w:t xml:space="preserve">Igualdad. </w:t>
              </w:r>
              <w:r w:rsidRPr="000E1E92">
                <w:rPr>
                  <w:rFonts w:ascii="Arial" w:hAnsi="Arial" w:cs="Arial"/>
                  <w:noProof/>
                  <w:sz w:val="24"/>
                  <w:szCs w:val="24"/>
                </w:rPr>
                <w:t>Estados Unidos.</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OXFORD, S. (09 de 09 de 1999).</w:t>
              </w:r>
              <w:r w:rsidRPr="001B73E3">
                <w:rPr>
                  <w:rFonts w:ascii="Arial" w:hAnsi="Arial" w:cs="Arial"/>
                  <w:i/>
                  <w:noProof/>
                  <w:sz w:val="24"/>
                  <w:szCs w:val="24"/>
                </w:rPr>
                <w:t xml:space="preserve"> La Ley.</w:t>
              </w:r>
              <w:r w:rsidRPr="000E1E92">
                <w:rPr>
                  <w:rFonts w:ascii="Arial" w:hAnsi="Arial" w:cs="Arial"/>
                  <w:noProof/>
                  <w:sz w:val="24"/>
                  <w:szCs w:val="24"/>
                </w:rPr>
                <w:t xml:space="preserve"> Estados Unidos.</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OXFORD, s. (05 de 07 de 2000). </w:t>
              </w:r>
              <w:r w:rsidRPr="001B73E3">
                <w:rPr>
                  <w:rFonts w:ascii="Arial" w:hAnsi="Arial" w:cs="Arial"/>
                  <w:i/>
                  <w:noProof/>
                  <w:sz w:val="24"/>
                  <w:szCs w:val="24"/>
                </w:rPr>
                <w:t xml:space="preserve">Discriminacion. </w:t>
              </w:r>
              <w:r w:rsidRPr="000E1E92">
                <w:rPr>
                  <w:rFonts w:ascii="Arial" w:hAnsi="Arial" w:cs="Arial"/>
                  <w:noProof/>
                  <w:sz w:val="24"/>
                  <w:szCs w:val="24"/>
                </w:rPr>
                <w:t>Estados Unidos.</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Penal, C. (03 de 08 de 1991). Decreto Legislativo 635.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Penal, C. (18 de 05 de 1991). </w:t>
              </w:r>
              <w:r w:rsidRPr="001B73E3">
                <w:rPr>
                  <w:rFonts w:ascii="Arial" w:hAnsi="Arial" w:cs="Arial"/>
                  <w:i/>
                  <w:noProof/>
                  <w:sz w:val="24"/>
                  <w:szCs w:val="24"/>
                </w:rPr>
                <w:t xml:space="preserve">Decreto Legislativo N° 635.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Perez, B. C. (08 de junio de 2011). </w:t>
              </w:r>
              <w:r w:rsidRPr="001B73E3">
                <w:rPr>
                  <w:rFonts w:ascii="Arial" w:hAnsi="Arial" w:cs="Arial"/>
                  <w:i/>
                  <w:noProof/>
                  <w:sz w:val="24"/>
                  <w:szCs w:val="24"/>
                </w:rPr>
                <w:t>La Experiencia de Igualdad de Genero en Organizacones Autoritarias.</w:t>
              </w:r>
              <w:r w:rsidRPr="000E1E92">
                <w:rPr>
                  <w:rFonts w:ascii="Arial" w:hAnsi="Arial" w:cs="Arial"/>
                  <w:noProof/>
                  <w:sz w:val="24"/>
                  <w:szCs w:val="24"/>
                </w:rPr>
                <w:t xml:space="preserve"> Providencia , Chile: Universidad Academia de Humanismo Cristiano.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Peru, C. P. (13 de 06 de 1995). </w:t>
              </w:r>
              <w:r w:rsidRPr="001B73E3">
                <w:rPr>
                  <w:rFonts w:ascii="Arial" w:hAnsi="Arial" w:cs="Arial"/>
                  <w:i/>
                  <w:noProof/>
                  <w:sz w:val="24"/>
                  <w:szCs w:val="24"/>
                </w:rPr>
                <w:t xml:space="preserve">Igualdad ante la Ley.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Peru, E. d. (02 de 02 de 2000). </w:t>
              </w:r>
              <w:r w:rsidRPr="001B73E3">
                <w:rPr>
                  <w:rFonts w:ascii="Arial" w:hAnsi="Arial" w:cs="Arial"/>
                  <w:i/>
                  <w:noProof/>
                  <w:sz w:val="24"/>
                  <w:szCs w:val="24"/>
                </w:rPr>
                <w:t>Armas y Servicios del Ejercito del Peru .</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Puente, P. E., &amp; Chirinos, G. J. (06 de 10 de 2015). </w:t>
              </w:r>
              <w:r w:rsidRPr="001B73E3">
                <w:rPr>
                  <w:rFonts w:ascii="Arial" w:hAnsi="Arial" w:cs="Arial"/>
                  <w:i/>
                  <w:noProof/>
                  <w:sz w:val="24"/>
                  <w:szCs w:val="24"/>
                </w:rPr>
                <w:t xml:space="preserve">Alineamiento Estrategico de la Escuela Militar DE Chorrillos con el plan Nacional de Igualdad de Genero 2012-2017. </w:t>
              </w:r>
              <w:r w:rsidRPr="000E1E92">
                <w:rPr>
                  <w:rFonts w:ascii="Arial" w:hAnsi="Arial" w:cs="Arial"/>
                  <w:noProof/>
                  <w:sz w:val="24"/>
                  <w:szCs w:val="24"/>
                </w:rPr>
                <w:t>Lima, Peru : Universidad del Pacifico.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lastRenderedPageBreak/>
                <w:t xml:space="preserve">Ramos Hume, L. (16 de 05 de 2016). </w:t>
              </w:r>
              <w:r w:rsidRPr="001B73E3">
                <w:rPr>
                  <w:rFonts w:ascii="Arial" w:hAnsi="Arial" w:cs="Arial"/>
                  <w:i/>
                  <w:noProof/>
                  <w:sz w:val="24"/>
                  <w:szCs w:val="24"/>
                </w:rPr>
                <w:t>Procesos del Ejercito del Peru .</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Reale, M. (10 de 02 de 1950). </w:t>
              </w:r>
              <w:r w:rsidRPr="001B73E3">
                <w:rPr>
                  <w:rFonts w:ascii="Arial" w:hAnsi="Arial" w:cs="Arial"/>
                  <w:i/>
                  <w:noProof/>
                  <w:sz w:val="24"/>
                  <w:szCs w:val="24"/>
                </w:rPr>
                <w:t>El Termino Tridimencional y su contenido.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Ruiz Rico, C. (10 de 12 de 2013). </w:t>
              </w:r>
              <w:r w:rsidRPr="001B73E3">
                <w:rPr>
                  <w:rFonts w:ascii="Arial" w:hAnsi="Arial" w:cs="Arial"/>
                  <w:i/>
                  <w:noProof/>
                  <w:sz w:val="24"/>
                  <w:szCs w:val="24"/>
                </w:rPr>
                <w:t>La Igualdad de Genero en las Fuerzas Armadas desde una Perspectica Constitucional.</w:t>
              </w:r>
              <w:r w:rsidRPr="000E1E92">
                <w:rPr>
                  <w:rFonts w:ascii="Arial" w:hAnsi="Arial" w:cs="Arial"/>
                  <w:noProof/>
                  <w:sz w:val="24"/>
                  <w:szCs w:val="24"/>
                </w:rPr>
                <w:t xml:space="preserve"> España.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Saldaña Perez, L. (03 de 08 de 2007).</w:t>
              </w:r>
              <w:r w:rsidRPr="001B73E3">
                <w:rPr>
                  <w:rFonts w:ascii="Arial" w:hAnsi="Arial" w:cs="Arial"/>
                  <w:i/>
                  <w:noProof/>
                  <w:sz w:val="24"/>
                  <w:szCs w:val="24"/>
                </w:rPr>
                <w:t xml:space="preserve"> Poder, Genero y Derecho Igualdad entre Hombres y Mujeres.</w:t>
              </w:r>
              <w:r w:rsidRPr="000E1E92">
                <w:rPr>
                  <w:rFonts w:ascii="Arial" w:hAnsi="Arial" w:cs="Arial"/>
                  <w:noProof/>
                  <w:sz w:val="24"/>
                  <w:szCs w:val="24"/>
                </w:rPr>
                <w:t xml:space="preserve"> Mexico.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Segura, E. (18 de 12 de 2013). </w:t>
              </w:r>
              <w:r w:rsidRPr="001B73E3">
                <w:rPr>
                  <w:rFonts w:ascii="Arial" w:hAnsi="Arial" w:cs="Arial"/>
                  <w:i/>
                  <w:noProof/>
                  <w:sz w:val="24"/>
                  <w:szCs w:val="24"/>
                </w:rPr>
                <w:t>Plan de Tesis.</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Suarez, G. P. (12 de 07 de 2011). </w:t>
              </w:r>
              <w:r w:rsidRPr="001B73E3">
                <w:rPr>
                  <w:rFonts w:ascii="Arial" w:hAnsi="Arial" w:cs="Arial"/>
                  <w:i/>
                  <w:noProof/>
                  <w:sz w:val="24"/>
                  <w:szCs w:val="24"/>
                </w:rPr>
                <w:t>Poblacion de Estudio y Muestra.</w:t>
              </w:r>
              <w:r w:rsidRPr="000E1E92">
                <w:rPr>
                  <w:rFonts w:ascii="Arial" w:hAnsi="Arial" w:cs="Arial"/>
                  <w:noProof/>
                  <w:sz w:val="24"/>
                  <w:szCs w:val="24"/>
                </w:rPr>
                <w:t xml:space="preserve"> Austria.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Suarez, G. P. (12 de 07 de 2011). </w:t>
              </w:r>
              <w:r w:rsidRPr="001B73E3">
                <w:rPr>
                  <w:rFonts w:ascii="Arial" w:hAnsi="Arial" w:cs="Arial"/>
                  <w:i/>
                  <w:noProof/>
                  <w:sz w:val="24"/>
                  <w:szCs w:val="24"/>
                </w:rPr>
                <w:t xml:space="preserve">Poblacion de Estudio y Muestra. </w:t>
              </w:r>
              <w:r w:rsidRPr="000E1E92">
                <w:rPr>
                  <w:rFonts w:ascii="Arial" w:hAnsi="Arial" w:cs="Arial"/>
                  <w:noProof/>
                  <w:sz w:val="24"/>
                  <w:szCs w:val="24"/>
                </w:rPr>
                <w:t>Austria.</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Ugarriza, N. (02 de 02 de 1998). </w:t>
              </w:r>
              <w:r w:rsidRPr="001B73E3">
                <w:rPr>
                  <w:rFonts w:ascii="Arial" w:hAnsi="Arial" w:cs="Arial"/>
                  <w:i/>
                  <w:noProof/>
                  <w:sz w:val="24"/>
                  <w:szCs w:val="24"/>
                </w:rPr>
                <w:t xml:space="preserve">Instrumentos para la Investigacion Educacional. </w:t>
              </w:r>
              <w:r w:rsidRPr="000E1E92">
                <w:rPr>
                  <w:rFonts w:ascii="Arial" w:hAnsi="Arial" w:cs="Arial"/>
                  <w:noProof/>
                  <w:sz w:val="24"/>
                  <w:szCs w:val="24"/>
                </w:rPr>
                <w:t>Peru.</w:t>
              </w:r>
            </w:p>
            <w:p w:rsidR="000E1E92" w:rsidRPr="001B73E3" w:rsidRDefault="000E1E92" w:rsidP="000E1E92">
              <w:pPr>
                <w:pStyle w:val="Bibliografa"/>
                <w:spacing w:line="360" w:lineRule="auto"/>
                <w:ind w:left="720" w:hanging="720"/>
                <w:rPr>
                  <w:rFonts w:ascii="Arial" w:hAnsi="Arial" w:cs="Arial"/>
                  <w:i/>
                  <w:noProof/>
                  <w:sz w:val="24"/>
                  <w:szCs w:val="24"/>
                </w:rPr>
              </w:pPr>
              <w:r w:rsidRPr="000E1E92">
                <w:rPr>
                  <w:rFonts w:ascii="Arial" w:hAnsi="Arial" w:cs="Arial"/>
                  <w:noProof/>
                  <w:sz w:val="24"/>
                  <w:szCs w:val="24"/>
                </w:rPr>
                <w:t xml:space="preserve">UNESCO. (16 de 09 de 2012). </w:t>
              </w:r>
              <w:r w:rsidRPr="001B73E3">
                <w:rPr>
                  <w:rFonts w:ascii="Arial" w:hAnsi="Arial" w:cs="Arial"/>
                  <w:i/>
                  <w:noProof/>
                  <w:sz w:val="24"/>
                  <w:szCs w:val="24"/>
                </w:rPr>
                <w:t>Igualdad de Genero.</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Valderram, M. S. (02 de 11 de 2015). </w:t>
              </w:r>
              <w:r w:rsidRPr="001B73E3">
                <w:rPr>
                  <w:rFonts w:ascii="Arial" w:hAnsi="Arial" w:cs="Arial"/>
                  <w:i/>
                  <w:noProof/>
                  <w:sz w:val="24"/>
                  <w:szCs w:val="24"/>
                </w:rPr>
                <w:t>Pasos para Elaborar Proyectos de Investigacion Cientifica.</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Valderrama Mendoza, S. (02 de 11 de 2015). </w:t>
              </w:r>
              <w:r w:rsidRPr="001B73E3">
                <w:rPr>
                  <w:rFonts w:ascii="Arial" w:hAnsi="Arial" w:cs="Arial"/>
                  <w:i/>
                  <w:noProof/>
                  <w:sz w:val="24"/>
                  <w:szCs w:val="24"/>
                </w:rPr>
                <w:t>Pasos para Elaborar Proyectos de Investiacion Cientifica.</w:t>
              </w:r>
              <w:r w:rsidRPr="000E1E92">
                <w:rPr>
                  <w:rFonts w:ascii="Arial" w:hAnsi="Arial" w:cs="Arial"/>
                  <w:noProof/>
                  <w:sz w:val="24"/>
                  <w:szCs w:val="24"/>
                </w:rPr>
                <w:t xml:space="preserve">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Valderrama Mendoza, S. (02 de 11 de 2015). </w:t>
              </w:r>
              <w:r w:rsidRPr="001B73E3">
                <w:rPr>
                  <w:rFonts w:ascii="Arial" w:hAnsi="Arial" w:cs="Arial"/>
                  <w:i/>
                  <w:noProof/>
                  <w:sz w:val="24"/>
                  <w:szCs w:val="24"/>
                </w:rPr>
                <w:t xml:space="preserve">Pasos para Elaborar Proyectos de Investigacion Cientifica.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Valderrama Mendoza, S. (02 de 11 de 2015).</w:t>
              </w:r>
              <w:r w:rsidRPr="001B73E3">
                <w:rPr>
                  <w:rFonts w:ascii="Arial" w:hAnsi="Arial" w:cs="Arial"/>
                  <w:i/>
                  <w:noProof/>
                  <w:sz w:val="24"/>
                  <w:szCs w:val="24"/>
                </w:rPr>
                <w:t xml:space="preserve"> Pasos para Elaborar Proyectos de Investigacion Cientifica. </w:t>
              </w:r>
              <w:r w:rsidRPr="000E1E92">
                <w:rPr>
                  <w:rFonts w:ascii="Arial" w:hAnsi="Arial" w:cs="Arial"/>
                  <w:noProof/>
                  <w:sz w:val="24"/>
                  <w:szCs w:val="24"/>
                </w:rPr>
                <w:t>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Valderrama, M. S. (02 de 11 de 2015). Pasos para Elaborar Proyectos de Investigacion Cientifica.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Valdez, H. R. (02 de enero de 2013). </w:t>
              </w:r>
              <w:r w:rsidRPr="001B73E3">
                <w:rPr>
                  <w:rFonts w:ascii="Arial" w:hAnsi="Arial" w:cs="Arial"/>
                  <w:i/>
                  <w:noProof/>
                  <w:sz w:val="24"/>
                  <w:szCs w:val="24"/>
                </w:rPr>
                <w:t>El derecho a la Igualdad y la no discriminacion de genero en la seleccion de peronal laboral del peru .</w:t>
              </w:r>
              <w:r w:rsidRPr="000E1E92">
                <w:rPr>
                  <w:rFonts w:ascii="Arial" w:hAnsi="Arial" w:cs="Arial"/>
                  <w:noProof/>
                  <w:sz w:val="24"/>
                  <w:szCs w:val="24"/>
                </w:rPr>
                <w:t xml:space="preserve"> Lima , Peru: Pontifica Uninersidad Catolica del Peru.</w:t>
              </w:r>
            </w:p>
            <w:p w:rsidR="000E1E92" w:rsidRPr="000E1E92" w:rsidRDefault="000E1E92" w:rsidP="000E1E92">
              <w:pPr>
                <w:pStyle w:val="Bibliografa"/>
                <w:spacing w:line="360" w:lineRule="auto"/>
                <w:ind w:left="720" w:hanging="720"/>
                <w:rPr>
                  <w:rFonts w:ascii="Arial" w:hAnsi="Arial" w:cs="Arial"/>
                  <w:noProof/>
                  <w:sz w:val="24"/>
                  <w:szCs w:val="24"/>
                </w:rPr>
              </w:pPr>
              <w:r w:rsidRPr="000E1E92">
                <w:rPr>
                  <w:rFonts w:ascii="Arial" w:hAnsi="Arial" w:cs="Arial"/>
                  <w:noProof/>
                  <w:sz w:val="24"/>
                  <w:szCs w:val="24"/>
                </w:rPr>
                <w:t xml:space="preserve">Velez, A. M. (10 de Diciembre de 2015). </w:t>
              </w:r>
              <w:r w:rsidRPr="001B73E3">
                <w:rPr>
                  <w:rFonts w:ascii="Arial" w:hAnsi="Arial" w:cs="Arial"/>
                  <w:i/>
                  <w:noProof/>
                  <w:sz w:val="24"/>
                  <w:szCs w:val="24"/>
                </w:rPr>
                <w:t>Mueres en las Fuerzas Armadas : Una Batalla Pendiente.</w:t>
              </w:r>
              <w:r w:rsidRPr="000E1E92">
                <w:rPr>
                  <w:rFonts w:ascii="Arial" w:hAnsi="Arial" w:cs="Arial"/>
                  <w:noProof/>
                  <w:sz w:val="24"/>
                  <w:szCs w:val="24"/>
                </w:rPr>
                <w:t xml:space="preserve"> Lima, Peru: Bid mejorando vidas.</w:t>
              </w:r>
            </w:p>
            <w:p w:rsidR="00020A56" w:rsidRPr="001B73E3" w:rsidRDefault="00CD2CBD" w:rsidP="00072BA0">
              <w:pPr>
                <w:spacing w:line="360" w:lineRule="auto"/>
                <w:jc w:val="both"/>
                <w:rPr>
                  <w:rFonts w:ascii="Arial" w:hAnsi="Arial" w:cs="Arial"/>
                  <w:sz w:val="24"/>
                  <w:szCs w:val="24"/>
                </w:rPr>
              </w:pPr>
              <w:r w:rsidRPr="00E17263">
                <w:rPr>
                  <w:rFonts w:ascii="Arial" w:hAnsi="Arial" w:cs="Arial"/>
                  <w:b/>
                  <w:bCs/>
                  <w:sz w:val="24"/>
                  <w:szCs w:val="24"/>
                </w:rPr>
                <w:lastRenderedPageBreak/>
                <w:fldChar w:fldCharType="end"/>
              </w:r>
            </w:p>
          </w:sdtContent>
        </w:sdt>
      </w:sdtContent>
    </w:sdt>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964FA8" w:rsidRDefault="00964FA8" w:rsidP="00964FA8">
      <w:bookmarkStart w:id="88" w:name="_Toc500320882"/>
      <w:bookmarkStart w:id="89" w:name="_Toc500322276"/>
    </w:p>
    <w:p w:rsidR="00964FA8" w:rsidRPr="00964FA8" w:rsidRDefault="00964FA8" w:rsidP="00964FA8"/>
    <w:p w:rsidR="00020A56" w:rsidRPr="0093205D" w:rsidRDefault="00020A56" w:rsidP="0091762F">
      <w:pPr>
        <w:pStyle w:val="Ttulo1"/>
        <w:jc w:val="center"/>
        <w:rPr>
          <w:rFonts w:cs="Arial"/>
          <w:b w:val="0"/>
          <w:bCs/>
          <w:sz w:val="72"/>
          <w:szCs w:val="72"/>
        </w:rPr>
      </w:pPr>
      <w:bookmarkStart w:id="90" w:name="_Toc530741679"/>
      <w:r w:rsidRPr="0093205D">
        <w:rPr>
          <w:rFonts w:cs="Arial"/>
          <w:bCs/>
          <w:sz w:val="72"/>
          <w:szCs w:val="72"/>
        </w:rPr>
        <w:t>Anexos</w:t>
      </w:r>
      <w:bookmarkEnd w:id="88"/>
      <w:bookmarkEnd w:id="89"/>
      <w:bookmarkEnd w:id="90"/>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020A56" w:rsidRDefault="00020A56"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05474A" w:rsidRPr="0072493B" w:rsidRDefault="0005474A" w:rsidP="0072493B"/>
    <w:p w:rsidR="0072493B" w:rsidRDefault="0072493B" w:rsidP="00020A56">
      <w:pPr>
        <w:jc w:val="center"/>
        <w:rPr>
          <w:noProof/>
          <w:lang w:eastAsia="es-PE"/>
        </w:rPr>
      </w:pPr>
    </w:p>
    <w:p w:rsidR="0072493B" w:rsidRDefault="0072493B" w:rsidP="00020A56">
      <w:pPr>
        <w:jc w:val="center"/>
        <w:rPr>
          <w:noProof/>
          <w:lang w:eastAsia="es-PE"/>
        </w:rPr>
      </w:pPr>
    </w:p>
    <w:p w:rsidR="0072493B" w:rsidRDefault="0005474A" w:rsidP="00020A56">
      <w:pPr>
        <w:jc w:val="center"/>
        <w:rPr>
          <w:noProof/>
          <w:lang w:eastAsia="es-PE"/>
        </w:rPr>
      </w:pPr>
      <w:r>
        <w:rPr>
          <w:noProof/>
          <w:lang w:eastAsia="es-PE"/>
        </w:rPr>
        <w:lastRenderedPageBreak/>
        <w:drawing>
          <wp:anchor distT="0" distB="0" distL="114300" distR="114300" simplePos="0" relativeHeight="251658752" behindDoc="0" locked="0" layoutInCell="1" allowOverlap="1" wp14:anchorId="72A99EBD" wp14:editId="703BB4E3">
            <wp:simplePos x="0" y="0"/>
            <wp:positionH relativeFrom="column">
              <wp:posOffset>46355</wp:posOffset>
            </wp:positionH>
            <wp:positionV relativeFrom="paragraph">
              <wp:posOffset>118745</wp:posOffset>
            </wp:positionV>
            <wp:extent cx="4876800" cy="1104900"/>
            <wp:effectExtent l="0" t="0" r="0" b="0"/>
            <wp:wrapSquare wrapText="bothSides"/>
            <wp:docPr id="1" name="Imagen 1" descr="Resultado de imagen para uap"/>
            <wp:cNvGraphicFramePr/>
            <a:graphic xmlns:a="http://schemas.openxmlformats.org/drawingml/2006/main">
              <a:graphicData uri="http://schemas.openxmlformats.org/drawingml/2006/picture">
                <pic:pic xmlns:pic="http://schemas.openxmlformats.org/drawingml/2006/picture">
                  <pic:nvPicPr>
                    <pic:cNvPr id="9" name="Imagen 9" descr="Resultado de imagen para ua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A56" w:rsidRDefault="00020A56" w:rsidP="00020A56">
      <w:pPr>
        <w:jc w:val="center"/>
        <w:rPr>
          <w:sz w:val="32"/>
          <w:szCs w:val="32"/>
        </w:rPr>
      </w:pPr>
      <w:r>
        <w:rPr>
          <w:rFonts w:ascii="Arial" w:hAnsi="Arial" w:cs="Arial"/>
          <w:b/>
          <w:sz w:val="32"/>
          <w:szCs w:val="32"/>
        </w:rPr>
        <w:t>FACULTAD DE DERECHO Y CIENCIA POLÍTICA</w:t>
      </w:r>
    </w:p>
    <w:p w:rsidR="00020A56" w:rsidRDefault="00020A56" w:rsidP="00020A56">
      <w:pPr>
        <w:ind w:left="45"/>
        <w:jc w:val="center"/>
        <w:rPr>
          <w:rFonts w:ascii="Arial" w:hAnsi="Arial" w:cs="Arial"/>
          <w:b/>
          <w:sz w:val="28"/>
          <w:szCs w:val="28"/>
        </w:rPr>
      </w:pPr>
      <w:r>
        <w:rPr>
          <w:rFonts w:ascii="Arial" w:hAnsi="Arial" w:cs="Arial"/>
          <w:b/>
          <w:sz w:val="28"/>
          <w:szCs w:val="28"/>
        </w:rPr>
        <w:t>ESCUELA PROFESIONAL DE DERECHO</w:t>
      </w:r>
    </w:p>
    <w:p w:rsidR="00020A56" w:rsidRDefault="00020A56" w:rsidP="00020A56">
      <w:pPr>
        <w:ind w:left="45"/>
        <w:jc w:val="center"/>
        <w:rPr>
          <w:rFonts w:ascii="Arial" w:hAnsi="Arial" w:cs="Arial"/>
          <w:b/>
          <w:sz w:val="28"/>
          <w:szCs w:val="28"/>
        </w:rPr>
      </w:pPr>
    </w:p>
    <w:p w:rsidR="00020A56" w:rsidRPr="00FC21EE" w:rsidRDefault="004E77B2" w:rsidP="00020A56">
      <w:pPr>
        <w:ind w:left="45"/>
        <w:jc w:val="center"/>
        <w:rPr>
          <w:rFonts w:ascii="Arial" w:hAnsi="Arial" w:cs="Arial"/>
          <w:b/>
          <w:sz w:val="28"/>
          <w:szCs w:val="28"/>
        </w:rPr>
      </w:pPr>
      <w:r>
        <w:rPr>
          <w:rFonts w:ascii="Arial" w:hAnsi="Arial" w:cs="Arial"/>
          <w:b/>
          <w:sz w:val="28"/>
          <w:szCs w:val="28"/>
        </w:rPr>
        <w:t>GUÍA</w:t>
      </w:r>
      <w:r w:rsidR="00020A56">
        <w:rPr>
          <w:rFonts w:ascii="Arial" w:hAnsi="Arial" w:cs="Arial"/>
          <w:b/>
          <w:sz w:val="28"/>
          <w:szCs w:val="28"/>
        </w:rPr>
        <w:t xml:space="preserve"> DE ENTREVISTA </w:t>
      </w:r>
    </w:p>
    <w:p w:rsidR="00020A56" w:rsidRPr="00246049" w:rsidRDefault="00020A56" w:rsidP="00020A56">
      <w:pPr>
        <w:spacing w:line="360" w:lineRule="auto"/>
        <w:ind w:left="45"/>
        <w:jc w:val="center"/>
        <w:rPr>
          <w:rFonts w:ascii="Arial" w:hAnsi="Arial" w:cs="Arial"/>
          <w:b/>
          <w:sz w:val="28"/>
          <w:szCs w:val="28"/>
        </w:rPr>
      </w:pPr>
      <w:r>
        <w:rPr>
          <w:rFonts w:ascii="Arial" w:hAnsi="Arial" w:cs="Arial"/>
          <w:b/>
          <w:sz w:val="28"/>
          <w:szCs w:val="28"/>
        </w:rPr>
        <w:t xml:space="preserve"> </w:t>
      </w:r>
      <w:r w:rsidR="00D65E20">
        <w:rPr>
          <w:rFonts w:ascii="Arial" w:hAnsi="Arial" w:cs="Arial"/>
          <w:b/>
          <w:sz w:val="28"/>
          <w:szCs w:val="28"/>
        </w:rPr>
        <w:t>“ELECCIÓ</w:t>
      </w:r>
      <w:r w:rsidR="0072493B">
        <w:rPr>
          <w:rFonts w:ascii="Arial" w:hAnsi="Arial" w:cs="Arial"/>
          <w:b/>
          <w:sz w:val="28"/>
          <w:szCs w:val="28"/>
        </w:rPr>
        <w:t xml:space="preserve">N DE ARMAS DE COMBATE RESPECTO A </w:t>
      </w:r>
      <w:r w:rsidR="00D65E20">
        <w:rPr>
          <w:rFonts w:ascii="Arial" w:hAnsi="Arial" w:cs="Arial"/>
          <w:b/>
          <w:sz w:val="28"/>
          <w:szCs w:val="28"/>
        </w:rPr>
        <w:t>LA IGUALDAD DE GÉNERO EN EL EJÉRCITO DEL PERÚ</w:t>
      </w:r>
      <w:r w:rsidRPr="00246049">
        <w:rPr>
          <w:rFonts w:ascii="Arial" w:hAnsi="Arial" w:cs="Arial"/>
          <w:b/>
          <w:sz w:val="28"/>
          <w:szCs w:val="28"/>
        </w:rPr>
        <w:t>, LIMA 2018”</w:t>
      </w:r>
    </w:p>
    <w:p w:rsidR="00020A56" w:rsidRPr="001B6761" w:rsidRDefault="00020A56" w:rsidP="00020A56">
      <w:pPr>
        <w:ind w:left="45"/>
        <w:jc w:val="center"/>
        <w:rPr>
          <w:rFonts w:ascii="Arial" w:hAnsi="Arial" w:cs="Arial"/>
          <w:b/>
          <w:sz w:val="28"/>
          <w:szCs w:val="28"/>
        </w:rPr>
      </w:pPr>
    </w:p>
    <w:p w:rsidR="00020A56" w:rsidRDefault="00020A56" w:rsidP="00020A56">
      <w:pPr>
        <w:spacing w:line="360" w:lineRule="auto"/>
        <w:ind w:left="45"/>
        <w:jc w:val="both"/>
        <w:rPr>
          <w:rFonts w:ascii="Arial" w:hAnsi="Arial" w:cs="Arial"/>
          <w:b/>
          <w:sz w:val="24"/>
          <w:szCs w:val="24"/>
        </w:rPr>
      </w:pPr>
      <w:r>
        <w:rPr>
          <w:rFonts w:ascii="Arial" w:hAnsi="Arial" w:cs="Arial"/>
          <w:b/>
          <w:sz w:val="24"/>
          <w:szCs w:val="24"/>
        </w:rPr>
        <w:t>1. Según su criterio, ¿</w:t>
      </w:r>
      <w:r w:rsidR="0026286F">
        <w:rPr>
          <w:rFonts w:ascii="Arial" w:hAnsi="Arial" w:cs="Arial"/>
          <w:b/>
          <w:sz w:val="24"/>
          <w:szCs w:val="24"/>
        </w:rPr>
        <w:t xml:space="preserve">existe una desigualad de género ante la normativa vigente </w:t>
      </w:r>
      <w:r w:rsidR="001A44C7">
        <w:rPr>
          <w:rFonts w:ascii="Arial" w:hAnsi="Arial" w:cs="Arial"/>
          <w:b/>
          <w:sz w:val="24"/>
          <w:szCs w:val="24"/>
        </w:rPr>
        <w:t>en la Escuela del Ejército peruano a la hora de la elección de armas por el personal femenino</w:t>
      </w:r>
      <w:r>
        <w:rPr>
          <w:rFonts w:ascii="Arial" w:hAnsi="Arial" w:cs="Arial"/>
          <w:b/>
          <w:sz w:val="24"/>
          <w:szCs w:val="24"/>
        </w:rPr>
        <w:t>? ¿Por qué?</w:t>
      </w:r>
    </w:p>
    <w:p w:rsidR="00020A56" w:rsidRDefault="00020A56" w:rsidP="00020A56">
      <w:pPr>
        <w:spacing w:line="360" w:lineRule="auto"/>
        <w:ind w:left="45"/>
        <w:rPr>
          <w:rFonts w:ascii="Arial" w:hAnsi="Arial" w:cs="Arial"/>
          <w:sz w:val="24"/>
          <w:szCs w:val="24"/>
        </w:rPr>
      </w:pPr>
      <w:r>
        <w:rPr>
          <w:rFonts w:ascii="Arial" w:hAnsi="Arial" w:cs="Arial"/>
          <w:sz w:val="24"/>
          <w:szCs w:val="24"/>
        </w:rPr>
        <w:t>........................................................................................................................................................................................................................................................................................................................................................................................</w:t>
      </w:r>
    </w:p>
    <w:p w:rsidR="00020A56" w:rsidRPr="001A44C7" w:rsidRDefault="001A44C7" w:rsidP="001A44C7">
      <w:pPr>
        <w:spacing w:line="360" w:lineRule="auto"/>
        <w:ind w:left="45"/>
        <w:jc w:val="both"/>
        <w:rPr>
          <w:rFonts w:ascii="Arial" w:hAnsi="Arial" w:cs="Arial"/>
          <w:sz w:val="24"/>
          <w:szCs w:val="24"/>
        </w:rPr>
      </w:pPr>
      <w:r w:rsidRPr="001A44C7">
        <w:rPr>
          <w:rFonts w:ascii="Arial" w:hAnsi="Arial" w:cs="Arial"/>
          <w:b/>
          <w:sz w:val="24"/>
          <w:szCs w:val="24"/>
        </w:rPr>
        <w:t>2.</w:t>
      </w:r>
      <w:r>
        <w:rPr>
          <w:rFonts w:ascii="Arial" w:hAnsi="Arial" w:cs="Arial"/>
          <w:b/>
          <w:sz w:val="24"/>
          <w:szCs w:val="24"/>
        </w:rPr>
        <w:t xml:space="preserve">  Ante una eventual discriminación de género dentro de institución armada que perjuicio generaría al Estado peruano </w:t>
      </w:r>
      <w:r w:rsidR="00020A56" w:rsidRPr="001A44C7">
        <w:rPr>
          <w:rFonts w:ascii="Arial" w:hAnsi="Arial" w:cs="Arial"/>
          <w:b/>
          <w:sz w:val="24"/>
          <w:szCs w:val="24"/>
        </w:rPr>
        <w:t>¿Por qué?</w:t>
      </w:r>
    </w:p>
    <w:p w:rsidR="00020A56" w:rsidRDefault="00020A56" w:rsidP="00020A56">
      <w:pPr>
        <w:spacing w:line="360" w:lineRule="auto"/>
        <w:ind w:left="45"/>
        <w:rPr>
          <w:rFonts w:ascii="Arial" w:hAnsi="Arial" w:cs="Arial"/>
          <w:sz w:val="24"/>
          <w:szCs w:val="24"/>
        </w:rPr>
      </w:pPr>
      <w:r>
        <w:rPr>
          <w:rFonts w:ascii="Arial" w:hAnsi="Arial" w:cs="Arial"/>
          <w:sz w:val="24"/>
          <w:szCs w:val="24"/>
        </w:rPr>
        <w:t>..........................................................................................................................................................................................................................................................................................................................................................................................</w:t>
      </w:r>
    </w:p>
    <w:p w:rsidR="00020A56" w:rsidRDefault="00020A56" w:rsidP="00020A56">
      <w:pPr>
        <w:spacing w:line="360" w:lineRule="auto"/>
        <w:ind w:left="45"/>
        <w:jc w:val="both"/>
        <w:rPr>
          <w:rFonts w:ascii="Arial" w:hAnsi="Arial" w:cs="Arial"/>
          <w:b/>
          <w:sz w:val="24"/>
          <w:szCs w:val="24"/>
        </w:rPr>
      </w:pPr>
      <w:r>
        <w:rPr>
          <w:rFonts w:ascii="Arial" w:hAnsi="Arial" w:cs="Arial"/>
          <w:b/>
          <w:sz w:val="24"/>
          <w:szCs w:val="24"/>
        </w:rPr>
        <w:t>3. A su parecer, ¿</w:t>
      </w:r>
      <w:r w:rsidR="001A44C7">
        <w:rPr>
          <w:rFonts w:ascii="Arial" w:hAnsi="Arial" w:cs="Arial"/>
          <w:b/>
          <w:sz w:val="24"/>
          <w:szCs w:val="24"/>
        </w:rPr>
        <w:t>De</w:t>
      </w:r>
      <w:r w:rsidR="0026286F">
        <w:rPr>
          <w:rFonts w:ascii="Arial" w:hAnsi="Arial" w:cs="Arial"/>
          <w:b/>
          <w:sz w:val="24"/>
          <w:szCs w:val="24"/>
        </w:rPr>
        <w:t>be</w:t>
      </w:r>
      <w:r w:rsidR="001A44C7">
        <w:rPr>
          <w:rFonts w:ascii="Arial" w:hAnsi="Arial" w:cs="Arial"/>
          <w:b/>
          <w:sz w:val="24"/>
          <w:szCs w:val="24"/>
        </w:rPr>
        <w:t xml:space="preserve"> existir un control normativo ante la elección de armas en el ejército peruano</w:t>
      </w:r>
      <w:r>
        <w:rPr>
          <w:rFonts w:ascii="Arial" w:hAnsi="Arial" w:cs="Arial"/>
          <w:b/>
          <w:sz w:val="24"/>
          <w:szCs w:val="24"/>
        </w:rPr>
        <w:t>?</w:t>
      </w:r>
    </w:p>
    <w:p w:rsidR="00020A56" w:rsidRDefault="00020A56" w:rsidP="00020A56">
      <w:pPr>
        <w:spacing w:line="360" w:lineRule="auto"/>
        <w:ind w:left="45"/>
        <w:rPr>
          <w:rFonts w:ascii="Arial" w:hAnsi="Arial" w:cs="Arial"/>
          <w:sz w:val="24"/>
          <w:szCs w:val="24"/>
        </w:rPr>
      </w:pPr>
      <w:r>
        <w:rPr>
          <w:rFonts w:ascii="Arial" w:hAnsi="Arial" w:cs="Arial"/>
          <w:sz w:val="24"/>
          <w:szCs w:val="24"/>
        </w:rPr>
        <w:t>..........................................................................................................................................................................................................................................................................................................................................................................................</w:t>
      </w:r>
    </w:p>
    <w:p w:rsidR="00020A56" w:rsidRDefault="001A44C7" w:rsidP="00020A56">
      <w:pPr>
        <w:spacing w:line="360" w:lineRule="auto"/>
        <w:ind w:left="45"/>
        <w:jc w:val="both"/>
        <w:rPr>
          <w:rFonts w:ascii="Arial" w:hAnsi="Arial" w:cs="Arial"/>
          <w:sz w:val="24"/>
          <w:szCs w:val="24"/>
        </w:rPr>
      </w:pPr>
      <w:r>
        <w:rPr>
          <w:rFonts w:ascii="Arial" w:hAnsi="Arial" w:cs="Arial"/>
          <w:b/>
          <w:sz w:val="24"/>
          <w:szCs w:val="24"/>
        </w:rPr>
        <w:lastRenderedPageBreak/>
        <w:t xml:space="preserve">4. </w:t>
      </w:r>
      <w:r w:rsidR="0026286F">
        <w:rPr>
          <w:rFonts w:ascii="Arial" w:hAnsi="Arial" w:cs="Arial"/>
          <w:b/>
          <w:sz w:val="24"/>
          <w:szCs w:val="24"/>
        </w:rPr>
        <w:t>¿Por</w:t>
      </w:r>
      <w:r>
        <w:rPr>
          <w:rFonts w:ascii="Arial" w:hAnsi="Arial" w:cs="Arial"/>
          <w:b/>
          <w:sz w:val="24"/>
          <w:szCs w:val="24"/>
        </w:rPr>
        <w:t xml:space="preserve"> qué es importante que exista una igualdad de género en todas las </w:t>
      </w:r>
      <w:r w:rsidR="0026286F">
        <w:rPr>
          <w:rFonts w:ascii="Arial" w:hAnsi="Arial" w:cs="Arial"/>
          <w:b/>
          <w:sz w:val="24"/>
          <w:szCs w:val="24"/>
        </w:rPr>
        <w:t>instituciones</w:t>
      </w:r>
      <w:r>
        <w:rPr>
          <w:rFonts w:ascii="Arial" w:hAnsi="Arial" w:cs="Arial"/>
          <w:b/>
          <w:sz w:val="24"/>
          <w:szCs w:val="24"/>
        </w:rPr>
        <w:t xml:space="preserve"> </w:t>
      </w:r>
      <w:r w:rsidR="0026286F">
        <w:rPr>
          <w:rFonts w:ascii="Arial" w:hAnsi="Arial" w:cs="Arial"/>
          <w:b/>
          <w:sz w:val="24"/>
          <w:szCs w:val="24"/>
        </w:rPr>
        <w:t>públicas</w:t>
      </w:r>
      <w:r>
        <w:rPr>
          <w:rFonts w:ascii="Arial" w:hAnsi="Arial" w:cs="Arial"/>
          <w:b/>
          <w:sz w:val="24"/>
          <w:szCs w:val="24"/>
        </w:rPr>
        <w:t xml:space="preserve">? </w:t>
      </w:r>
    </w:p>
    <w:p w:rsidR="00020A56" w:rsidRDefault="00020A56" w:rsidP="00020A56">
      <w:pPr>
        <w:spacing w:line="360" w:lineRule="auto"/>
        <w:ind w:left="45"/>
        <w:rPr>
          <w:rFonts w:ascii="Arial" w:hAnsi="Arial" w:cs="Arial"/>
          <w:sz w:val="24"/>
          <w:szCs w:val="24"/>
        </w:rPr>
      </w:pPr>
      <w:r>
        <w:rPr>
          <w:rFonts w:ascii="Arial" w:hAnsi="Arial" w:cs="Arial"/>
          <w:sz w:val="24"/>
          <w:szCs w:val="24"/>
        </w:rPr>
        <w:t>..........................................................................................................................................................................................................................................................................................................................................................................................</w:t>
      </w:r>
    </w:p>
    <w:p w:rsidR="00E07FB3" w:rsidRDefault="00E07FB3"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91762F" w:rsidRDefault="0091762F" w:rsidP="00072BA0">
      <w:pPr>
        <w:spacing w:line="360" w:lineRule="auto"/>
        <w:jc w:val="both"/>
        <w:rPr>
          <w:rFonts w:ascii="Arial" w:hAnsi="Arial" w:cs="Arial"/>
        </w:rPr>
      </w:pPr>
    </w:p>
    <w:p w:rsidR="0072493B" w:rsidRPr="0072493B" w:rsidRDefault="0072493B" w:rsidP="0072493B">
      <w:pPr>
        <w:sectPr w:rsidR="0072493B" w:rsidRPr="0072493B" w:rsidSect="0005474A">
          <w:type w:val="continuous"/>
          <w:pgSz w:w="11906" w:h="16838" w:code="9"/>
          <w:pgMar w:top="1418" w:right="1701" w:bottom="1418" w:left="1701" w:header="709" w:footer="709" w:gutter="0"/>
          <w:pgNumType w:start="48" w:chapStyle="1"/>
          <w:cols w:space="708"/>
          <w:docGrid w:linePitch="360"/>
        </w:sectPr>
      </w:pPr>
    </w:p>
    <w:p w:rsidR="0072493B" w:rsidRPr="009077DD" w:rsidRDefault="0072493B" w:rsidP="009077DD">
      <w:pPr>
        <w:pStyle w:val="Ttulo2"/>
        <w:jc w:val="center"/>
        <w:rPr>
          <w:rFonts w:cs="Arial"/>
        </w:rPr>
        <w:sectPr w:rsidR="0072493B" w:rsidRPr="009077DD" w:rsidSect="0005474A">
          <w:type w:val="continuous"/>
          <w:pgSz w:w="16838" w:h="11906" w:orient="landscape" w:code="9"/>
          <w:pgMar w:top="568" w:right="1418" w:bottom="1701" w:left="1418" w:header="709" w:footer="709" w:gutter="0"/>
          <w:pgNumType w:start="54" w:chapStyle="1"/>
          <w:cols w:space="708"/>
          <w:docGrid w:linePitch="360"/>
        </w:sectPr>
      </w:pPr>
      <w:bookmarkStart w:id="91" w:name="_Toc530741680"/>
      <w:r w:rsidRPr="009077DD">
        <w:rPr>
          <w:rFonts w:cs="Arial"/>
        </w:rPr>
        <w:lastRenderedPageBreak/>
        <w:t xml:space="preserve">Anexo 2: Matriz de </w:t>
      </w:r>
      <w:r w:rsidR="00B25C72" w:rsidRPr="009077DD">
        <w:rPr>
          <w:rFonts w:cs="Arial"/>
        </w:rPr>
        <w:t>consistenci</w:t>
      </w:r>
      <w:r w:rsidR="009077DD" w:rsidRPr="009077DD">
        <w:rPr>
          <w:rFonts w:cs="Arial"/>
        </w:rPr>
        <w:t>a cualitativa</w:t>
      </w:r>
      <w:bookmarkEnd w:id="91"/>
    </w:p>
    <w:p w:rsidR="0072493B" w:rsidRDefault="0072493B" w:rsidP="0072493B">
      <w:pPr>
        <w:spacing w:line="360" w:lineRule="auto"/>
        <w:jc w:val="both"/>
        <w:rPr>
          <w:color w:val="000000" w:themeColor="text1"/>
        </w:rPr>
        <w:sectPr w:rsidR="0072493B" w:rsidSect="0072493B">
          <w:type w:val="continuous"/>
          <w:pgSz w:w="16838" w:h="11906" w:orient="landscape" w:code="9"/>
          <w:pgMar w:top="1701" w:right="1418" w:bottom="1701" w:left="1418" w:header="709" w:footer="709" w:gutter="0"/>
          <w:pgNumType w:start="1" w:chapStyle="1"/>
          <w:cols w:space="708"/>
          <w:docGrid w:linePitch="360"/>
        </w:sectPr>
      </w:pPr>
    </w:p>
    <w:tbl>
      <w:tblPr>
        <w:tblStyle w:val="Tablaconcuadrcula"/>
        <w:tblpPr w:leftFromText="141" w:rightFromText="141" w:vertAnchor="page" w:horzAnchor="margin" w:tblpY="2161"/>
        <w:tblW w:w="14903" w:type="dxa"/>
        <w:tblLook w:val="04A0" w:firstRow="1" w:lastRow="0" w:firstColumn="1" w:lastColumn="0" w:noHBand="0" w:noVBand="1"/>
      </w:tblPr>
      <w:tblGrid>
        <w:gridCol w:w="2660"/>
        <w:gridCol w:w="2693"/>
        <w:gridCol w:w="2693"/>
        <w:gridCol w:w="1701"/>
        <w:gridCol w:w="2268"/>
        <w:gridCol w:w="2888"/>
      </w:tblGrid>
      <w:tr w:rsidR="009077DD" w:rsidRPr="00633B5E" w:rsidTr="009077DD">
        <w:trPr>
          <w:trHeight w:val="551"/>
        </w:trPr>
        <w:tc>
          <w:tcPr>
            <w:tcW w:w="2660" w:type="dxa"/>
          </w:tcPr>
          <w:p w:rsidR="009077DD" w:rsidRPr="00633B5E" w:rsidRDefault="009077DD" w:rsidP="009077DD">
            <w:pPr>
              <w:rPr>
                <w:rFonts w:ascii="Arial" w:hAnsi="Arial" w:cs="Arial"/>
              </w:rPr>
            </w:pPr>
            <w:r w:rsidRPr="00633B5E">
              <w:rPr>
                <w:rFonts w:ascii="Arial" w:hAnsi="Arial" w:cs="Arial"/>
              </w:rPr>
              <w:t>PLANTEAMIENTO DEL PROBLEMA</w:t>
            </w:r>
          </w:p>
        </w:tc>
        <w:tc>
          <w:tcPr>
            <w:tcW w:w="2693" w:type="dxa"/>
          </w:tcPr>
          <w:p w:rsidR="009077DD" w:rsidRPr="00633B5E" w:rsidRDefault="009077DD" w:rsidP="009077DD">
            <w:pPr>
              <w:rPr>
                <w:rFonts w:ascii="Arial" w:hAnsi="Arial" w:cs="Arial"/>
              </w:rPr>
            </w:pPr>
            <w:r w:rsidRPr="00633B5E">
              <w:rPr>
                <w:rFonts w:ascii="Arial" w:hAnsi="Arial" w:cs="Arial"/>
              </w:rPr>
              <w:t>OBJETIVOS DE LA INVESTIGACION</w:t>
            </w:r>
          </w:p>
        </w:tc>
        <w:tc>
          <w:tcPr>
            <w:tcW w:w="2693" w:type="dxa"/>
          </w:tcPr>
          <w:p w:rsidR="009077DD" w:rsidRPr="00633B5E" w:rsidRDefault="009077DD" w:rsidP="009077DD">
            <w:pPr>
              <w:rPr>
                <w:rFonts w:ascii="Arial" w:hAnsi="Arial" w:cs="Arial"/>
              </w:rPr>
            </w:pPr>
            <w:r w:rsidRPr="00633B5E">
              <w:rPr>
                <w:rFonts w:ascii="Arial" w:hAnsi="Arial" w:cs="Arial"/>
              </w:rPr>
              <w:t>SUPUESTOS DE INVESTIGACION</w:t>
            </w:r>
          </w:p>
        </w:tc>
        <w:tc>
          <w:tcPr>
            <w:tcW w:w="1701" w:type="dxa"/>
          </w:tcPr>
          <w:p w:rsidR="009077DD" w:rsidRPr="00633B5E" w:rsidRDefault="009077DD" w:rsidP="009077DD">
            <w:pPr>
              <w:rPr>
                <w:rFonts w:ascii="Arial" w:hAnsi="Arial" w:cs="Arial"/>
              </w:rPr>
            </w:pPr>
            <w:r w:rsidRPr="00633B5E">
              <w:rPr>
                <w:rFonts w:ascii="Arial" w:hAnsi="Arial" w:cs="Arial"/>
              </w:rPr>
              <w:t>CATEGORIAS</w:t>
            </w:r>
          </w:p>
        </w:tc>
        <w:tc>
          <w:tcPr>
            <w:tcW w:w="2268" w:type="dxa"/>
          </w:tcPr>
          <w:p w:rsidR="009077DD" w:rsidRPr="00633B5E" w:rsidRDefault="009077DD" w:rsidP="009077DD">
            <w:pPr>
              <w:rPr>
                <w:rFonts w:ascii="Arial" w:hAnsi="Arial" w:cs="Arial"/>
              </w:rPr>
            </w:pPr>
            <w:r w:rsidRPr="00633B5E">
              <w:rPr>
                <w:rFonts w:ascii="Arial" w:hAnsi="Arial" w:cs="Arial"/>
              </w:rPr>
              <w:t>SUB CATEGORIAS</w:t>
            </w:r>
          </w:p>
        </w:tc>
        <w:tc>
          <w:tcPr>
            <w:tcW w:w="2888" w:type="dxa"/>
          </w:tcPr>
          <w:p w:rsidR="009077DD" w:rsidRPr="00633B5E" w:rsidRDefault="009077DD" w:rsidP="009077DD">
            <w:pPr>
              <w:rPr>
                <w:rFonts w:ascii="Arial" w:hAnsi="Arial" w:cs="Arial"/>
              </w:rPr>
            </w:pPr>
            <w:r w:rsidRPr="00633B5E">
              <w:rPr>
                <w:rFonts w:ascii="Arial" w:hAnsi="Arial" w:cs="Arial"/>
              </w:rPr>
              <w:t>METODOLOGIA DE INVESTIGACION</w:t>
            </w:r>
          </w:p>
        </w:tc>
      </w:tr>
      <w:tr w:rsidR="009077DD" w:rsidRPr="00633B5E" w:rsidTr="009077DD">
        <w:trPr>
          <w:trHeight w:val="4627"/>
        </w:trPr>
        <w:tc>
          <w:tcPr>
            <w:tcW w:w="2660" w:type="dxa"/>
          </w:tcPr>
          <w:p w:rsidR="009077DD" w:rsidRPr="00633B5E" w:rsidRDefault="009077DD" w:rsidP="009077DD">
            <w:pPr>
              <w:rPr>
                <w:rFonts w:ascii="Arial" w:hAnsi="Arial" w:cs="Arial"/>
                <w:b/>
              </w:rPr>
            </w:pPr>
            <w:r w:rsidRPr="00633B5E">
              <w:rPr>
                <w:rFonts w:ascii="Arial" w:hAnsi="Arial" w:cs="Arial"/>
                <w:b/>
              </w:rPr>
              <w:t>Problema general</w:t>
            </w:r>
          </w:p>
          <w:p w:rsidR="009077DD" w:rsidRPr="00633B5E" w:rsidRDefault="009077DD" w:rsidP="009077DD">
            <w:pPr>
              <w:rPr>
                <w:rFonts w:ascii="Arial" w:hAnsi="Arial" w:cs="Arial"/>
              </w:rPr>
            </w:pPr>
          </w:p>
          <w:p w:rsidR="009077DD" w:rsidRPr="00633B5E" w:rsidRDefault="009077DD" w:rsidP="009077DD">
            <w:pPr>
              <w:jc w:val="both"/>
              <w:rPr>
                <w:rFonts w:ascii="Arial" w:hAnsi="Arial" w:cs="Arial"/>
              </w:rPr>
            </w:pPr>
            <w:r w:rsidRPr="00633B5E">
              <w:rPr>
                <w:rFonts w:ascii="Arial" w:hAnsi="Arial" w:cs="Arial"/>
              </w:rPr>
              <w:t>¿Existe igualdad de género para la elección de armas de combate en el ejército del Perú 2018?</w:t>
            </w:r>
          </w:p>
          <w:p w:rsidR="009077DD" w:rsidRPr="00633B5E" w:rsidRDefault="009077DD" w:rsidP="009077DD">
            <w:pPr>
              <w:rPr>
                <w:rFonts w:ascii="Arial" w:hAnsi="Arial" w:cs="Arial"/>
                <w:b/>
              </w:rPr>
            </w:pPr>
          </w:p>
          <w:p w:rsidR="009077DD" w:rsidRPr="00633B5E" w:rsidRDefault="009077DD" w:rsidP="009077DD">
            <w:pPr>
              <w:rPr>
                <w:rFonts w:ascii="Arial" w:hAnsi="Arial" w:cs="Arial"/>
                <w:b/>
              </w:rPr>
            </w:pPr>
            <w:r w:rsidRPr="00633B5E">
              <w:rPr>
                <w:rFonts w:ascii="Arial" w:hAnsi="Arial" w:cs="Arial"/>
                <w:b/>
              </w:rPr>
              <w:t>a) Problema especifico</w:t>
            </w:r>
          </w:p>
          <w:p w:rsidR="009077DD" w:rsidRPr="00633B5E" w:rsidRDefault="009077DD" w:rsidP="009077DD">
            <w:pPr>
              <w:rPr>
                <w:rFonts w:ascii="Arial" w:hAnsi="Arial" w:cs="Arial"/>
              </w:rPr>
            </w:pPr>
          </w:p>
          <w:p w:rsidR="009077DD" w:rsidRPr="00633B5E" w:rsidRDefault="009077DD" w:rsidP="009077DD">
            <w:pPr>
              <w:jc w:val="both"/>
              <w:rPr>
                <w:rFonts w:ascii="Arial" w:hAnsi="Arial" w:cs="Arial"/>
              </w:rPr>
            </w:pPr>
            <w:r w:rsidRPr="00633B5E">
              <w:rPr>
                <w:rFonts w:ascii="Arial" w:hAnsi="Arial" w:cs="Arial"/>
              </w:rPr>
              <w:t>¿Es necesario modificar el Reglamento que regula la elección de armas de combate en el ejército del Perú?</w:t>
            </w:r>
          </w:p>
          <w:p w:rsidR="009077DD" w:rsidRPr="00633B5E" w:rsidRDefault="009077DD" w:rsidP="009077DD">
            <w:pPr>
              <w:jc w:val="both"/>
              <w:rPr>
                <w:rFonts w:ascii="Arial" w:hAnsi="Arial" w:cs="Arial"/>
              </w:rPr>
            </w:pPr>
          </w:p>
          <w:p w:rsidR="009077DD" w:rsidRPr="00633B5E" w:rsidRDefault="009077DD" w:rsidP="009077DD">
            <w:pPr>
              <w:rPr>
                <w:rFonts w:ascii="Arial" w:hAnsi="Arial" w:cs="Arial"/>
                <w:b/>
              </w:rPr>
            </w:pPr>
            <w:r w:rsidRPr="00633B5E">
              <w:rPr>
                <w:rFonts w:ascii="Arial" w:hAnsi="Arial" w:cs="Arial"/>
                <w:b/>
              </w:rPr>
              <w:t>b) Problema especifico</w:t>
            </w:r>
          </w:p>
          <w:p w:rsidR="009077DD" w:rsidRPr="00633B5E" w:rsidRDefault="009077DD" w:rsidP="009077DD">
            <w:pPr>
              <w:rPr>
                <w:rFonts w:ascii="Arial" w:hAnsi="Arial" w:cs="Arial"/>
                <w:b/>
              </w:rPr>
            </w:pPr>
          </w:p>
          <w:p w:rsidR="009077DD" w:rsidRPr="00633B5E" w:rsidRDefault="009077DD" w:rsidP="009077DD">
            <w:pPr>
              <w:jc w:val="both"/>
              <w:rPr>
                <w:rFonts w:ascii="Arial" w:hAnsi="Arial" w:cs="Arial"/>
              </w:rPr>
            </w:pPr>
            <w:r w:rsidRPr="00633B5E">
              <w:rPr>
                <w:rFonts w:ascii="Arial" w:hAnsi="Arial" w:cs="Arial"/>
              </w:rPr>
              <w:t>¿La igualdad de género en la elección de armas en el ejército del Perú crea un perjuicio?</w:t>
            </w:r>
          </w:p>
        </w:tc>
        <w:tc>
          <w:tcPr>
            <w:tcW w:w="2693" w:type="dxa"/>
          </w:tcPr>
          <w:p w:rsidR="009077DD" w:rsidRPr="00633B5E" w:rsidRDefault="009077DD" w:rsidP="009077DD">
            <w:pPr>
              <w:jc w:val="both"/>
              <w:rPr>
                <w:rFonts w:ascii="Arial" w:hAnsi="Arial" w:cs="Arial"/>
                <w:b/>
              </w:rPr>
            </w:pPr>
            <w:r w:rsidRPr="00633B5E">
              <w:rPr>
                <w:rFonts w:ascii="Arial" w:hAnsi="Arial" w:cs="Arial"/>
                <w:b/>
              </w:rPr>
              <w:t>Objetivo general</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rPr>
            </w:pPr>
            <w:r w:rsidRPr="00633B5E">
              <w:rPr>
                <w:rFonts w:ascii="Arial" w:hAnsi="Arial" w:cs="Arial"/>
              </w:rPr>
              <w:t>Determinar si existe igualdad de género para la elección de armas de combate en el ejército del Perú 2018.</w:t>
            </w:r>
          </w:p>
          <w:p w:rsidR="009077DD" w:rsidRPr="00633B5E" w:rsidRDefault="009077DD" w:rsidP="009077DD">
            <w:pPr>
              <w:jc w:val="both"/>
              <w:rPr>
                <w:rFonts w:ascii="Arial" w:hAnsi="Arial" w:cs="Arial"/>
              </w:rPr>
            </w:pPr>
          </w:p>
          <w:p w:rsidR="009077DD" w:rsidRPr="00633B5E" w:rsidRDefault="009077DD" w:rsidP="009077DD">
            <w:pPr>
              <w:pStyle w:val="Prrafodelista"/>
              <w:numPr>
                <w:ilvl w:val="0"/>
                <w:numId w:val="24"/>
              </w:numPr>
              <w:jc w:val="both"/>
              <w:rPr>
                <w:rFonts w:ascii="Arial" w:hAnsi="Arial" w:cs="Arial"/>
                <w:b/>
              </w:rPr>
            </w:pPr>
            <w:r w:rsidRPr="00633B5E">
              <w:rPr>
                <w:rFonts w:ascii="Arial" w:hAnsi="Arial" w:cs="Arial"/>
                <w:b/>
              </w:rPr>
              <w:t>Objetivo especifico</w:t>
            </w:r>
          </w:p>
          <w:p w:rsidR="009077DD" w:rsidRPr="00633B5E" w:rsidRDefault="009077DD" w:rsidP="009077DD">
            <w:pPr>
              <w:pStyle w:val="Prrafodelista"/>
              <w:ind w:left="1515"/>
              <w:jc w:val="both"/>
              <w:rPr>
                <w:rFonts w:ascii="Arial" w:hAnsi="Arial" w:cs="Arial"/>
                <w:b/>
              </w:rPr>
            </w:pPr>
          </w:p>
          <w:p w:rsidR="009077DD" w:rsidRPr="00633B5E" w:rsidRDefault="009077DD" w:rsidP="009077DD">
            <w:pPr>
              <w:jc w:val="both"/>
              <w:rPr>
                <w:rFonts w:ascii="Arial" w:hAnsi="Arial" w:cs="Arial"/>
              </w:rPr>
            </w:pPr>
            <w:r w:rsidRPr="00633B5E">
              <w:rPr>
                <w:rFonts w:ascii="Arial" w:hAnsi="Arial" w:cs="Arial"/>
              </w:rPr>
              <w:t>Establecer si Es necesario modificar el Reglamento que regula la elección de armas de combate en el ejército del Perú.</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b/>
              </w:rPr>
            </w:pPr>
            <w:r w:rsidRPr="00633B5E">
              <w:rPr>
                <w:rFonts w:ascii="Arial" w:hAnsi="Arial" w:cs="Arial"/>
                <w:b/>
              </w:rPr>
              <w:t>b) Objetivo especifico</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rPr>
            </w:pPr>
            <w:r w:rsidRPr="00633B5E">
              <w:rPr>
                <w:rFonts w:ascii="Arial" w:hAnsi="Arial" w:cs="Arial"/>
              </w:rPr>
              <w:t>Sostener si la igualdad de género en la elección de armas en el ejército del Perú crea un perjuicio.</w:t>
            </w:r>
          </w:p>
        </w:tc>
        <w:tc>
          <w:tcPr>
            <w:tcW w:w="2693" w:type="dxa"/>
          </w:tcPr>
          <w:p w:rsidR="009077DD" w:rsidRPr="00633B5E" w:rsidRDefault="009077DD" w:rsidP="009077DD">
            <w:pPr>
              <w:rPr>
                <w:rFonts w:ascii="Arial" w:hAnsi="Arial" w:cs="Arial"/>
                <w:b/>
              </w:rPr>
            </w:pPr>
            <w:r w:rsidRPr="00633B5E">
              <w:rPr>
                <w:rFonts w:ascii="Arial" w:hAnsi="Arial" w:cs="Arial"/>
                <w:b/>
              </w:rPr>
              <w:t>Supuesto general</w:t>
            </w:r>
          </w:p>
          <w:p w:rsidR="009077DD" w:rsidRPr="00633B5E" w:rsidRDefault="009077DD" w:rsidP="009077DD">
            <w:pPr>
              <w:jc w:val="both"/>
              <w:rPr>
                <w:rFonts w:ascii="Arial" w:hAnsi="Arial" w:cs="Arial"/>
                <w:b/>
              </w:rPr>
            </w:pPr>
          </w:p>
          <w:p w:rsidR="009077DD" w:rsidRPr="00633B5E" w:rsidRDefault="009077DD" w:rsidP="009077DD">
            <w:pPr>
              <w:jc w:val="both"/>
              <w:rPr>
                <w:rFonts w:ascii="Arial" w:hAnsi="Arial" w:cs="Arial"/>
              </w:rPr>
            </w:pPr>
            <w:r w:rsidRPr="00633B5E">
              <w:rPr>
                <w:rFonts w:ascii="Arial" w:hAnsi="Arial" w:cs="Arial"/>
              </w:rPr>
              <w:t>Si existe igualdad de género para la elección de armas de combate en el ejército del Perú 2018</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b/>
              </w:rPr>
            </w:pPr>
            <w:r w:rsidRPr="00633B5E">
              <w:rPr>
                <w:rFonts w:ascii="Arial" w:hAnsi="Arial" w:cs="Arial"/>
                <w:b/>
              </w:rPr>
              <w:t>a) Supuesto especifico</w:t>
            </w:r>
          </w:p>
          <w:p w:rsidR="009077DD" w:rsidRPr="00633B5E" w:rsidRDefault="009077DD" w:rsidP="009077DD">
            <w:pPr>
              <w:jc w:val="both"/>
              <w:rPr>
                <w:rFonts w:ascii="Arial" w:hAnsi="Arial" w:cs="Arial"/>
                <w:b/>
              </w:rPr>
            </w:pPr>
          </w:p>
          <w:p w:rsidR="009077DD" w:rsidRPr="00633B5E" w:rsidRDefault="009077DD" w:rsidP="009077DD">
            <w:pPr>
              <w:jc w:val="both"/>
              <w:rPr>
                <w:rFonts w:ascii="Arial" w:hAnsi="Arial" w:cs="Arial"/>
              </w:rPr>
            </w:pPr>
            <w:r w:rsidRPr="00633B5E">
              <w:rPr>
                <w:rFonts w:ascii="Arial" w:hAnsi="Arial" w:cs="Arial"/>
              </w:rPr>
              <w:t>Si es necesario modificar el Reglamento que regula la elección de armas de combate en el ejército del Perú.</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b/>
              </w:rPr>
            </w:pPr>
            <w:r w:rsidRPr="00633B5E">
              <w:rPr>
                <w:rFonts w:ascii="Arial" w:hAnsi="Arial" w:cs="Arial"/>
                <w:b/>
              </w:rPr>
              <w:t>b) Supuesto especifico</w:t>
            </w:r>
          </w:p>
          <w:p w:rsidR="009077DD" w:rsidRPr="00633B5E" w:rsidRDefault="009077DD" w:rsidP="009077DD">
            <w:pPr>
              <w:jc w:val="both"/>
              <w:rPr>
                <w:rFonts w:ascii="Arial" w:hAnsi="Arial" w:cs="Arial"/>
              </w:rPr>
            </w:pPr>
          </w:p>
          <w:p w:rsidR="009077DD" w:rsidRPr="00633B5E" w:rsidRDefault="009077DD" w:rsidP="009077DD">
            <w:pPr>
              <w:jc w:val="both"/>
              <w:rPr>
                <w:rFonts w:ascii="Arial" w:hAnsi="Arial" w:cs="Arial"/>
              </w:rPr>
            </w:pPr>
            <w:r w:rsidRPr="00633B5E">
              <w:rPr>
                <w:rFonts w:ascii="Arial" w:hAnsi="Arial" w:cs="Arial"/>
              </w:rPr>
              <w:t xml:space="preserve"> La igualdad de género en la elección de armas en el ejército del Perú si crea un perjuicio</w:t>
            </w:r>
          </w:p>
        </w:tc>
        <w:tc>
          <w:tcPr>
            <w:tcW w:w="1701" w:type="dxa"/>
          </w:tcPr>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r w:rsidRPr="00633B5E">
              <w:rPr>
                <w:rFonts w:ascii="Arial" w:hAnsi="Arial" w:cs="Arial"/>
              </w:rPr>
              <w:t xml:space="preserve"> </w:t>
            </w: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Default="009077DD" w:rsidP="009077DD">
            <w:pPr>
              <w:rPr>
                <w:rFonts w:ascii="Arial" w:hAnsi="Arial" w:cs="Arial"/>
              </w:rPr>
            </w:pPr>
            <w:r w:rsidRPr="00633B5E">
              <w:rPr>
                <w:rFonts w:ascii="Arial" w:hAnsi="Arial" w:cs="Arial"/>
              </w:rPr>
              <w:t>Proceso de elección de armas de combate en el ejército del Perú</w:t>
            </w: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Pr="00633B5E" w:rsidRDefault="009077DD" w:rsidP="009077DD">
            <w:pPr>
              <w:rPr>
                <w:rFonts w:ascii="Arial" w:hAnsi="Arial" w:cs="Arial"/>
              </w:rPr>
            </w:pPr>
            <w:r w:rsidRPr="00633B5E">
              <w:rPr>
                <w:rFonts w:ascii="Arial" w:hAnsi="Arial" w:cs="Arial"/>
              </w:rPr>
              <w:t xml:space="preserve">Igualdad de género en el Ejercito del Perú </w:t>
            </w: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p>
        </w:tc>
        <w:tc>
          <w:tcPr>
            <w:tcW w:w="2268" w:type="dxa"/>
          </w:tcPr>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Pr="00633B5E" w:rsidRDefault="009077DD" w:rsidP="009077DD">
            <w:pPr>
              <w:rPr>
                <w:rFonts w:ascii="Arial" w:hAnsi="Arial" w:cs="Arial"/>
              </w:rPr>
            </w:pPr>
          </w:p>
          <w:p w:rsidR="009077DD" w:rsidRDefault="009077DD" w:rsidP="009077DD">
            <w:pPr>
              <w:rPr>
                <w:rFonts w:ascii="Arial" w:hAnsi="Arial" w:cs="Arial"/>
              </w:rPr>
            </w:pPr>
            <w:r>
              <w:rPr>
                <w:rFonts w:ascii="Arial" w:hAnsi="Arial" w:cs="Arial"/>
              </w:rPr>
              <w:t>-Armas de Comba</w:t>
            </w:r>
            <w:r w:rsidRPr="00633B5E">
              <w:rPr>
                <w:rFonts w:ascii="Arial" w:hAnsi="Arial" w:cs="Arial"/>
              </w:rPr>
              <w:t>te del  EP.</w:t>
            </w: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Default="009077DD" w:rsidP="009077DD">
            <w:pPr>
              <w:rPr>
                <w:rFonts w:ascii="Arial" w:hAnsi="Arial" w:cs="Arial"/>
              </w:rPr>
            </w:pPr>
          </w:p>
          <w:p w:rsidR="009077DD" w:rsidRPr="00633B5E" w:rsidRDefault="009077DD" w:rsidP="009077DD">
            <w:pPr>
              <w:rPr>
                <w:rFonts w:ascii="Arial" w:hAnsi="Arial" w:cs="Arial"/>
              </w:rPr>
            </w:pPr>
            <w:r w:rsidRPr="00633B5E">
              <w:rPr>
                <w:rFonts w:ascii="Arial" w:hAnsi="Arial" w:cs="Arial"/>
              </w:rPr>
              <w:t>- La igualdad de género.</w:t>
            </w:r>
          </w:p>
          <w:p w:rsidR="009077DD" w:rsidRPr="00633B5E" w:rsidRDefault="009077DD" w:rsidP="009077DD">
            <w:pPr>
              <w:rPr>
                <w:rFonts w:ascii="Arial" w:hAnsi="Arial" w:cs="Arial"/>
              </w:rPr>
            </w:pPr>
            <w:r w:rsidRPr="00633B5E">
              <w:rPr>
                <w:rFonts w:ascii="Arial" w:hAnsi="Arial" w:cs="Arial"/>
              </w:rPr>
              <w:t>- Ejercito del Perú</w:t>
            </w:r>
            <w:r>
              <w:rPr>
                <w:rFonts w:ascii="Arial" w:hAnsi="Arial" w:cs="Arial"/>
              </w:rPr>
              <w:t>.</w:t>
            </w:r>
          </w:p>
          <w:p w:rsidR="009077DD" w:rsidRPr="00633B5E" w:rsidRDefault="009077DD" w:rsidP="009077DD">
            <w:pPr>
              <w:rPr>
                <w:rFonts w:ascii="Arial" w:hAnsi="Arial" w:cs="Arial"/>
              </w:rPr>
            </w:pPr>
            <w:r w:rsidRPr="00633B5E">
              <w:rPr>
                <w:rFonts w:ascii="Arial" w:hAnsi="Arial" w:cs="Arial"/>
              </w:rPr>
              <w:t>- Personal femenino en el ejército del Perú.</w:t>
            </w: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p>
          <w:p w:rsidR="009077DD" w:rsidRPr="00633B5E" w:rsidRDefault="009077DD" w:rsidP="009077DD">
            <w:pPr>
              <w:rPr>
                <w:rFonts w:ascii="Arial" w:hAnsi="Arial" w:cs="Arial"/>
              </w:rPr>
            </w:pPr>
          </w:p>
        </w:tc>
        <w:tc>
          <w:tcPr>
            <w:tcW w:w="2888" w:type="dxa"/>
          </w:tcPr>
          <w:p w:rsidR="009077DD" w:rsidRPr="00633B5E" w:rsidRDefault="009077DD" w:rsidP="009077DD">
            <w:pPr>
              <w:rPr>
                <w:rFonts w:ascii="Arial" w:hAnsi="Arial" w:cs="Arial"/>
              </w:rPr>
            </w:pPr>
            <w:r w:rsidRPr="00633B5E">
              <w:rPr>
                <w:rFonts w:ascii="Arial" w:hAnsi="Arial" w:cs="Arial"/>
              </w:rPr>
              <w:t xml:space="preserve">- </w:t>
            </w:r>
            <w:r w:rsidRPr="00633B5E">
              <w:rPr>
                <w:rFonts w:ascii="Arial" w:hAnsi="Arial" w:cs="Arial"/>
                <w:b/>
              </w:rPr>
              <w:t>Tipo de investigación:</w:t>
            </w:r>
          </w:p>
          <w:p w:rsidR="009077DD" w:rsidRPr="00633B5E" w:rsidRDefault="009077DD" w:rsidP="009077DD">
            <w:pPr>
              <w:rPr>
                <w:rFonts w:ascii="Arial" w:hAnsi="Arial" w:cs="Arial"/>
              </w:rPr>
            </w:pPr>
            <w:r w:rsidRPr="00633B5E">
              <w:rPr>
                <w:rFonts w:ascii="Arial" w:hAnsi="Arial" w:cs="Arial"/>
              </w:rPr>
              <w:t xml:space="preserve">    Básica.</w:t>
            </w:r>
          </w:p>
          <w:p w:rsidR="009077DD" w:rsidRPr="00633B5E" w:rsidRDefault="009077DD" w:rsidP="009077DD">
            <w:pPr>
              <w:rPr>
                <w:rFonts w:ascii="Arial" w:hAnsi="Arial" w:cs="Arial"/>
              </w:rPr>
            </w:pPr>
          </w:p>
          <w:p w:rsidR="009077DD" w:rsidRPr="00633B5E" w:rsidRDefault="009077DD" w:rsidP="009077DD">
            <w:pPr>
              <w:rPr>
                <w:rFonts w:ascii="Arial" w:hAnsi="Arial" w:cs="Arial"/>
              </w:rPr>
            </w:pPr>
            <w:r w:rsidRPr="00633B5E">
              <w:rPr>
                <w:rFonts w:ascii="Arial" w:hAnsi="Arial" w:cs="Arial"/>
              </w:rPr>
              <w:t xml:space="preserve">- </w:t>
            </w:r>
            <w:r w:rsidRPr="00633B5E">
              <w:rPr>
                <w:rFonts w:ascii="Arial" w:hAnsi="Arial" w:cs="Arial"/>
                <w:b/>
              </w:rPr>
              <w:t>Nivel de investigación:</w:t>
            </w:r>
          </w:p>
          <w:p w:rsidR="009077DD" w:rsidRPr="00633B5E" w:rsidRDefault="009077DD" w:rsidP="009077DD">
            <w:pPr>
              <w:rPr>
                <w:rFonts w:ascii="Arial" w:hAnsi="Arial" w:cs="Arial"/>
              </w:rPr>
            </w:pPr>
            <w:r w:rsidRPr="00633B5E">
              <w:rPr>
                <w:rFonts w:ascii="Arial" w:hAnsi="Arial" w:cs="Arial"/>
              </w:rPr>
              <w:t xml:space="preserve">    Descriptivo</w:t>
            </w:r>
          </w:p>
          <w:p w:rsidR="009077DD" w:rsidRPr="00633B5E" w:rsidRDefault="009077DD" w:rsidP="009077DD">
            <w:pPr>
              <w:rPr>
                <w:rFonts w:ascii="Arial" w:hAnsi="Arial" w:cs="Arial"/>
              </w:rPr>
            </w:pPr>
          </w:p>
          <w:p w:rsidR="009077DD" w:rsidRPr="00633B5E" w:rsidRDefault="009077DD" w:rsidP="009077DD">
            <w:pPr>
              <w:rPr>
                <w:rFonts w:ascii="Arial" w:hAnsi="Arial" w:cs="Arial"/>
                <w:b/>
              </w:rPr>
            </w:pPr>
            <w:r w:rsidRPr="00633B5E">
              <w:rPr>
                <w:rFonts w:ascii="Arial" w:hAnsi="Arial" w:cs="Arial"/>
              </w:rPr>
              <w:t xml:space="preserve">- </w:t>
            </w:r>
            <w:r w:rsidRPr="00633B5E">
              <w:rPr>
                <w:rFonts w:ascii="Arial" w:hAnsi="Arial" w:cs="Arial"/>
                <w:b/>
              </w:rPr>
              <w:t>Método de investigación:</w:t>
            </w:r>
          </w:p>
          <w:p w:rsidR="009077DD" w:rsidRPr="00633B5E" w:rsidRDefault="009077DD" w:rsidP="009077DD">
            <w:pPr>
              <w:rPr>
                <w:rFonts w:ascii="Arial" w:hAnsi="Arial" w:cs="Arial"/>
              </w:rPr>
            </w:pPr>
            <w:r w:rsidRPr="00633B5E">
              <w:rPr>
                <w:rFonts w:ascii="Arial" w:hAnsi="Arial" w:cs="Arial"/>
              </w:rPr>
              <w:t xml:space="preserve">    Inductivo.</w:t>
            </w:r>
          </w:p>
          <w:p w:rsidR="009077DD" w:rsidRPr="00633B5E" w:rsidRDefault="009077DD" w:rsidP="009077DD">
            <w:pPr>
              <w:rPr>
                <w:rFonts w:ascii="Arial" w:hAnsi="Arial" w:cs="Arial"/>
              </w:rPr>
            </w:pPr>
          </w:p>
          <w:p w:rsidR="009077DD" w:rsidRPr="00633B5E" w:rsidRDefault="009077DD" w:rsidP="009077DD">
            <w:pPr>
              <w:rPr>
                <w:rFonts w:ascii="Arial" w:hAnsi="Arial" w:cs="Arial"/>
              </w:rPr>
            </w:pPr>
            <w:r w:rsidRPr="00633B5E">
              <w:rPr>
                <w:rFonts w:ascii="Arial" w:hAnsi="Arial" w:cs="Arial"/>
              </w:rPr>
              <w:t xml:space="preserve">- </w:t>
            </w:r>
            <w:r w:rsidRPr="00633B5E">
              <w:rPr>
                <w:rFonts w:ascii="Arial" w:hAnsi="Arial" w:cs="Arial"/>
                <w:b/>
              </w:rPr>
              <w:t>Diseño de investigación:</w:t>
            </w:r>
          </w:p>
          <w:p w:rsidR="009077DD" w:rsidRPr="00633B5E" w:rsidRDefault="009077DD" w:rsidP="009077DD">
            <w:pPr>
              <w:rPr>
                <w:rFonts w:ascii="Arial" w:hAnsi="Arial" w:cs="Arial"/>
              </w:rPr>
            </w:pPr>
            <w:r>
              <w:rPr>
                <w:rFonts w:ascii="Arial" w:hAnsi="Arial" w:cs="Arial"/>
              </w:rPr>
              <w:t xml:space="preserve">     Teoría    Fundamentada</w:t>
            </w:r>
          </w:p>
          <w:p w:rsidR="009077DD" w:rsidRPr="00633B5E" w:rsidRDefault="009077DD" w:rsidP="009077DD">
            <w:pPr>
              <w:rPr>
                <w:rFonts w:ascii="Arial" w:hAnsi="Arial" w:cs="Arial"/>
              </w:rPr>
            </w:pPr>
          </w:p>
          <w:p w:rsidR="009077DD" w:rsidRPr="00633B5E" w:rsidRDefault="009077DD" w:rsidP="009077DD">
            <w:pPr>
              <w:rPr>
                <w:rFonts w:ascii="Arial" w:hAnsi="Arial" w:cs="Arial"/>
                <w:b/>
              </w:rPr>
            </w:pPr>
            <w:r w:rsidRPr="00633B5E">
              <w:rPr>
                <w:rFonts w:ascii="Arial" w:hAnsi="Arial" w:cs="Arial"/>
              </w:rPr>
              <w:t xml:space="preserve">- </w:t>
            </w:r>
            <w:r w:rsidRPr="00633B5E">
              <w:rPr>
                <w:rFonts w:ascii="Arial" w:hAnsi="Arial" w:cs="Arial"/>
                <w:b/>
              </w:rPr>
              <w:t>Población:</w:t>
            </w:r>
          </w:p>
          <w:p w:rsidR="009077DD" w:rsidRPr="00633B5E" w:rsidRDefault="009077DD" w:rsidP="009077DD">
            <w:pPr>
              <w:jc w:val="center"/>
              <w:rPr>
                <w:rFonts w:ascii="Arial" w:hAnsi="Arial" w:cs="Arial"/>
              </w:rPr>
            </w:pPr>
            <w:r>
              <w:rPr>
                <w:rFonts w:ascii="Arial" w:hAnsi="Arial" w:cs="Arial"/>
              </w:rPr>
              <w:t>63 profesores de la UAP.</w:t>
            </w:r>
          </w:p>
          <w:p w:rsidR="009077DD" w:rsidRPr="00633B5E" w:rsidRDefault="009077DD" w:rsidP="009077DD">
            <w:pPr>
              <w:jc w:val="center"/>
              <w:rPr>
                <w:rFonts w:ascii="Arial" w:hAnsi="Arial" w:cs="Arial"/>
              </w:rPr>
            </w:pPr>
          </w:p>
          <w:p w:rsidR="009077DD" w:rsidRPr="00633B5E" w:rsidRDefault="009077DD" w:rsidP="009077DD">
            <w:pPr>
              <w:rPr>
                <w:rFonts w:ascii="Arial" w:hAnsi="Arial" w:cs="Arial"/>
                <w:b/>
              </w:rPr>
            </w:pPr>
            <w:r w:rsidRPr="00633B5E">
              <w:rPr>
                <w:rFonts w:ascii="Arial" w:hAnsi="Arial" w:cs="Arial"/>
              </w:rPr>
              <w:t>-</w:t>
            </w:r>
            <w:r w:rsidRPr="00633B5E">
              <w:rPr>
                <w:rFonts w:ascii="Arial" w:hAnsi="Arial" w:cs="Arial"/>
                <w:b/>
              </w:rPr>
              <w:t>Muestra:</w:t>
            </w:r>
          </w:p>
          <w:p w:rsidR="009077DD" w:rsidRPr="00633B5E" w:rsidRDefault="009077DD" w:rsidP="009077DD">
            <w:pPr>
              <w:jc w:val="center"/>
              <w:rPr>
                <w:rFonts w:ascii="Arial" w:hAnsi="Arial" w:cs="Arial"/>
              </w:rPr>
            </w:pPr>
            <w:r>
              <w:rPr>
                <w:rFonts w:ascii="Arial" w:hAnsi="Arial" w:cs="Arial"/>
              </w:rPr>
              <w:t>4 profesores de la UAP</w:t>
            </w:r>
            <w:r w:rsidRPr="00633B5E">
              <w:rPr>
                <w:rFonts w:ascii="Arial" w:hAnsi="Arial" w:cs="Arial"/>
              </w:rPr>
              <w:t>.</w:t>
            </w:r>
          </w:p>
        </w:tc>
      </w:tr>
    </w:tbl>
    <w:p w:rsidR="00B25C72" w:rsidRPr="009077DD" w:rsidRDefault="00B25C72" w:rsidP="009077DD">
      <w:pPr>
        <w:tabs>
          <w:tab w:val="left" w:pos="975"/>
        </w:tabs>
        <w:spacing w:line="360" w:lineRule="auto"/>
        <w:jc w:val="center"/>
        <w:rPr>
          <w:rFonts w:ascii="Arial" w:hAnsi="Arial" w:cs="Arial"/>
          <w:b/>
          <w:sz w:val="24"/>
        </w:rPr>
      </w:pPr>
      <w:r w:rsidRPr="009077DD">
        <w:rPr>
          <w:rFonts w:ascii="Arial" w:hAnsi="Arial" w:cs="Arial"/>
          <w:b/>
          <w:color w:val="000000" w:themeColor="text1"/>
          <w:sz w:val="24"/>
        </w:rPr>
        <w:t>TITULO: ELECCION DE ARMAS DE COMBATE RESPECTO A LA IGUALDAD DE GÉNERO EN EL EJÉRCITO DEL PERU, LIMA 2018</w:t>
      </w:r>
    </w:p>
    <w:p w:rsidR="00B25C72" w:rsidRPr="00B25C72" w:rsidRDefault="00B25C72" w:rsidP="00B25C72">
      <w:pPr>
        <w:rPr>
          <w:rFonts w:ascii="Arial" w:hAnsi="Arial" w:cs="Arial"/>
        </w:rPr>
      </w:pPr>
    </w:p>
    <w:p w:rsidR="00B25C72" w:rsidRDefault="00E07FB3" w:rsidP="0093205D">
      <w:pPr>
        <w:pStyle w:val="Ttulo2"/>
        <w:rPr>
          <w:rFonts w:cs="Arial"/>
        </w:rPr>
        <w:sectPr w:rsidR="00B25C72" w:rsidSect="0072493B">
          <w:type w:val="continuous"/>
          <w:pgSz w:w="16838" w:h="11906" w:orient="landscape" w:code="9"/>
          <w:pgMar w:top="1701" w:right="1418" w:bottom="1701" w:left="1418" w:header="709" w:footer="709" w:gutter="0"/>
          <w:pgNumType w:start="1" w:chapStyle="1"/>
          <w:cols w:space="708"/>
          <w:docGrid w:linePitch="360"/>
        </w:sectPr>
      </w:pPr>
      <w:r w:rsidRPr="0093205D">
        <w:rPr>
          <w:rFonts w:cs="Arial"/>
        </w:rPr>
        <w:t xml:space="preserve"> </w:t>
      </w:r>
      <w:r w:rsidR="00B62153">
        <w:rPr>
          <w:rFonts w:cs="Arial"/>
        </w:rPr>
        <w:t xml:space="preserve">                          </w:t>
      </w:r>
    </w:p>
    <w:p w:rsidR="0072493B" w:rsidRDefault="0072493B" w:rsidP="0093205D">
      <w:pPr>
        <w:pStyle w:val="Ttulo2"/>
        <w:rPr>
          <w:rFonts w:cs="Arial"/>
        </w:rPr>
      </w:pPr>
    </w:p>
    <w:p w:rsidR="0072493B" w:rsidRDefault="0072493B" w:rsidP="0093205D">
      <w:pPr>
        <w:pStyle w:val="Ttulo2"/>
        <w:rPr>
          <w:rFonts w:cs="Arial"/>
        </w:rPr>
      </w:pPr>
    </w:p>
    <w:p w:rsidR="0072493B" w:rsidRDefault="0072493B" w:rsidP="0093205D">
      <w:pPr>
        <w:pStyle w:val="Ttulo2"/>
        <w:rPr>
          <w:rFonts w:cs="Arial"/>
        </w:rPr>
      </w:pPr>
    </w:p>
    <w:p w:rsidR="00E07FB3" w:rsidRDefault="00E07FB3" w:rsidP="00964FA8">
      <w:pPr>
        <w:pStyle w:val="Ttulo2"/>
        <w:rPr>
          <w:rFonts w:cs="Arial"/>
        </w:rPr>
      </w:pPr>
      <w:r w:rsidRPr="0093205D">
        <w:rPr>
          <w:rFonts w:cs="Arial"/>
        </w:rPr>
        <w:t xml:space="preserve"> </w:t>
      </w:r>
    </w:p>
    <w:p w:rsidR="00E07FB3" w:rsidRDefault="00E07FB3" w:rsidP="00072BA0">
      <w:pPr>
        <w:spacing w:line="360" w:lineRule="auto"/>
        <w:jc w:val="both"/>
        <w:rPr>
          <w:rFonts w:ascii="Arial" w:hAnsi="Arial" w:cs="Arial"/>
        </w:rPr>
        <w:sectPr w:rsidR="00E07FB3" w:rsidSect="0005474A">
          <w:type w:val="continuous"/>
          <w:pgSz w:w="11906" w:h="16838" w:code="9"/>
          <w:pgMar w:top="1418" w:right="1701" w:bottom="1418" w:left="1701" w:header="709" w:footer="709" w:gutter="0"/>
          <w:pgNumType w:start="55" w:chapStyle="1"/>
          <w:cols w:space="708"/>
          <w:docGrid w:linePitch="360"/>
        </w:sectPr>
      </w:pPr>
    </w:p>
    <w:p w:rsidR="00E07FB3" w:rsidRDefault="00E07FB3" w:rsidP="00072BA0">
      <w:pPr>
        <w:spacing w:line="360" w:lineRule="auto"/>
        <w:jc w:val="both"/>
        <w:rPr>
          <w:rFonts w:ascii="Arial" w:hAnsi="Arial" w:cs="Arial"/>
        </w:rPr>
      </w:pPr>
    </w:p>
    <w:p w:rsidR="00E07FB3" w:rsidRDefault="00E07FB3" w:rsidP="00072BA0">
      <w:pPr>
        <w:spacing w:line="360" w:lineRule="auto"/>
        <w:jc w:val="both"/>
        <w:rPr>
          <w:rFonts w:ascii="Arial" w:hAnsi="Arial" w:cs="Arial"/>
        </w:rPr>
      </w:pPr>
    </w:p>
    <w:p w:rsidR="00E07FB3" w:rsidRDefault="00E07FB3" w:rsidP="00072BA0">
      <w:pPr>
        <w:spacing w:line="360" w:lineRule="auto"/>
        <w:jc w:val="both"/>
        <w:rPr>
          <w:rFonts w:ascii="Arial" w:hAnsi="Arial" w:cs="Arial"/>
        </w:rPr>
      </w:pPr>
    </w:p>
    <w:p w:rsidR="00E07FB3" w:rsidRDefault="00E07FB3" w:rsidP="00072BA0">
      <w:pPr>
        <w:spacing w:line="360" w:lineRule="auto"/>
        <w:jc w:val="both"/>
        <w:rPr>
          <w:rFonts w:ascii="Arial" w:hAnsi="Arial" w:cs="Arial"/>
        </w:rPr>
      </w:pPr>
    </w:p>
    <w:p w:rsidR="00E07FB3" w:rsidRDefault="00E07FB3" w:rsidP="00072BA0">
      <w:pPr>
        <w:spacing w:line="360" w:lineRule="auto"/>
        <w:jc w:val="both"/>
        <w:rPr>
          <w:rFonts w:ascii="Arial" w:hAnsi="Arial" w:cs="Arial"/>
        </w:rPr>
      </w:pPr>
    </w:p>
    <w:p w:rsidR="00E07FB3" w:rsidRDefault="00E07FB3" w:rsidP="00072BA0">
      <w:pPr>
        <w:spacing w:line="360" w:lineRule="auto"/>
        <w:jc w:val="both"/>
        <w:rPr>
          <w:rFonts w:ascii="Arial" w:hAnsi="Arial" w:cs="Arial"/>
        </w:rPr>
      </w:pPr>
    </w:p>
    <w:p w:rsidR="00E07FB3" w:rsidRPr="00246049" w:rsidRDefault="00E07FB3" w:rsidP="00072BA0">
      <w:pPr>
        <w:spacing w:line="360" w:lineRule="auto"/>
        <w:jc w:val="both"/>
        <w:rPr>
          <w:rFonts w:ascii="Arial" w:hAnsi="Arial" w:cs="Arial"/>
        </w:rPr>
      </w:pPr>
    </w:p>
    <w:sectPr w:rsidR="00E07FB3" w:rsidRPr="00246049" w:rsidSect="00B25C72">
      <w:type w:val="continuous"/>
      <w:pgSz w:w="11906" w:h="16838" w:code="9"/>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F1" w:rsidRDefault="00A04EF1" w:rsidP="004870BD">
      <w:pPr>
        <w:spacing w:after="0" w:line="240" w:lineRule="auto"/>
      </w:pPr>
      <w:r>
        <w:separator/>
      </w:r>
    </w:p>
  </w:endnote>
  <w:endnote w:type="continuationSeparator" w:id="0">
    <w:p w:rsidR="00A04EF1" w:rsidRDefault="00A04EF1" w:rsidP="0048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F0" w:rsidRDefault="00EF75F0" w:rsidP="00787699">
    <w:pPr>
      <w:pStyle w:val="Piedepgina"/>
      <w:jc w:val="center"/>
    </w:pPr>
  </w:p>
  <w:p w:rsidR="00EF75F0" w:rsidRDefault="00EF75F0" w:rsidP="0078769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F1" w:rsidRDefault="00A04EF1" w:rsidP="004870BD">
      <w:pPr>
        <w:spacing w:after="0" w:line="240" w:lineRule="auto"/>
      </w:pPr>
      <w:r>
        <w:separator/>
      </w:r>
    </w:p>
  </w:footnote>
  <w:footnote w:type="continuationSeparator" w:id="0">
    <w:p w:rsidR="00A04EF1" w:rsidRDefault="00A04EF1" w:rsidP="0048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F6D"/>
    <w:multiLevelType w:val="hybridMultilevel"/>
    <w:tmpl w:val="13F038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235B1"/>
    <w:multiLevelType w:val="hybridMultilevel"/>
    <w:tmpl w:val="286AB1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740D5E"/>
    <w:multiLevelType w:val="hybridMultilevel"/>
    <w:tmpl w:val="EF9486D4"/>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C4D71"/>
    <w:multiLevelType w:val="multilevel"/>
    <w:tmpl w:val="45CC28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E4AF3"/>
    <w:multiLevelType w:val="hybridMultilevel"/>
    <w:tmpl w:val="0598E2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FB5CF6"/>
    <w:multiLevelType w:val="hybridMultilevel"/>
    <w:tmpl w:val="0748DA1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4A302A"/>
    <w:multiLevelType w:val="multilevel"/>
    <w:tmpl w:val="AE3603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AD6DC0"/>
    <w:multiLevelType w:val="hybridMultilevel"/>
    <w:tmpl w:val="CD26C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C014A"/>
    <w:multiLevelType w:val="hybridMultilevel"/>
    <w:tmpl w:val="462A22B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3A62D48"/>
    <w:multiLevelType w:val="hybridMultilevel"/>
    <w:tmpl w:val="B81A74A0"/>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201D40"/>
    <w:multiLevelType w:val="hybridMultilevel"/>
    <w:tmpl w:val="D29AFCEA"/>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7F74751"/>
    <w:multiLevelType w:val="hybridMultilevel"/>
    <w:tmpl w:val="70444D60"/>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E20B89"/>
    <w:multiLevelType w:val="hybridMultilevel"/>
    <w:tmpl w:val="5E344B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965708"/>
    <w:multiLevelType w:val="hybridMultilevel"/>
    <w:tmpl w:val="344C9B3E"/>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EB2602"/>
    <w:multiLevelType w:val="hybridMultilevel"/>
    <w:tmpl w:val="B5923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C45308"/>
    <w:multiLevelType w:val="hybridMultilevel"/>
    <w:tmpl w:val="96D4F296"/>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7B53D52"/>
    <w:multiLevelType w:val="hybridMultilevel"/>
    <w:tmpl w:val="632AE0DC"/>
    <w:lvl w:ilvl="0" w:tplc="854C4A4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2A04ED"/>
    <w:multiLevelType w:val="hybridMultilevel"/>
    <w:tmpl w:val="286AB1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9C83313"/>
    <w:multiLevelType w:val="hybridMultilevel"/>
    <w:tmpl w:val="7A766B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4B44F9A"/>
    <w:multiLevelType w:val="hybridMultilevel"/>
    <w:tmpl w:val="0B40D7F8"/>
    <w:lvl w:ilvl="0" w:tplc="CF6CEC9E">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6930CC4"/>
    <w:multiLevelType w:val="hybridMultilevel"/>
    <w:tmpl w:val="D9C849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8A04D27"/>
    <w:multiLevelType w:val="hybridMultilevel"/>
    <w:tmpl w:val="3DF69110"/>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BF5707"/>
    <w:multiLevelType w:val="hybridMultilevel"/>
    <w:tmpl w:val="E2D473B8"/>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6460B0"/>
    <w:multiLevelType w:val="hybridMultilevel"/>
    <w:tmpl w:val="F098842E"/>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726AAF"/>
    <w:multiLevelType w:val="hybridMultilevel"/>
    <w:tmpl w:val="4D3411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2D3CB4"/>
    <w:multiLevelType w:val="hybridMultilevel"/>
    <w:tmpl w:val="FAE60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A77360"/>
    <w:multiLevelType w:val="hybridMultilevel"/>
    <w:tmpl w:val="EA428E54"/>
    <w:lvl w:ilvl="0" w:tplc="280A000F">
      <w:start w:val="1"/>
      <w:numFmt w:val="decimal"/>
      <w:lvlText w:val="%1."/>
      <w:lvlJc w:val="left"/>
      <w:pPr>
        <w:ind w:left="628" w:hanging="360"/>
      </w:pPr>
      <w:rPr>
        <w:rFonts w:hint="default"/>
      </w:rPr>
    </w:lvl>
    <w:lvl w:ilvl="1" w:tplc="280A0019" w:tentative="1">
      <w:start w:val="1"/>
      <w:numFmt w:val="lowerLetter"/>
      <w:lvlText w:val="%2."/>
      <w:lvlJc w:val="left"/>
      <w:pPr>
        <w:ind w:left="1348" w:hanging="360"/>
      </w:pPr>
    </w:lvl>
    <w:lvl w:ilvl="2" w:tplc="280A001B" w:tentative="1">
      <w:start w:val="1"/>
      <w:numFmt w:val="lowerRoman"/>
      <w:lvlText w:val="%3."/>
      <w:lvlJc w:val="right"/>
      <w:pPr>
        <w:ind w:left="2068" w:hanging="180"/>
      </w:pPr>
    </w:lvl>
    <w:lvl w:ilvl="3" w:tplc="280A000F" w:tentative="1">
      <w:start w:val="1"/>
      <w:numFmt w:val="decimal"/>
      <w:lvlText w:val="%4."/>
      <w:lvlJc w:val="left"/>
      <w:pPr>
        <w:ind w:left="2788" w:hanging="360"/>
      </w:pPr>
    </w:lvl>
    <w:lvl w:ilvl="4" w:tplc="280A0019" w:tentative="1">
      <w:start w:val="1"/>
      <w:numFmt w:val="lowerLetter"/>
      <w:lvlText w:val="%5."/>
      <w:lvlJc w:val="left"/>
      <w:pPr>
        <w:ind w:left="3508" w:hanging="360"/>
      </w:pPr>
    </w:lvl>
    <w:lvl w:ilvl="5" w:tplc="280A001B" w:tentative="1">
      <w:start w:val="1"/>
      <w:numFmt w:val="lowerRoman"/>
      <w:lvlText w:val="%6."/>
      <w:lvlJc w:val="right"/>
      <w:pPr>
        <w:ind w:left="4228" w:hanging="180"/>
      </w:pPr>
    </w:lvl>
    <w:lvl w:ilvl="6" w:tplc="280A000F" w:tentative="1">
      <w:start w:val="1"/>
      <w:numFmt w:val="decimal"/>
      <w:lvlText w:val="%7."/>
      <w:lvlJc w:val="left"/>
      <w:pPr>
        <w:ind w:left="4948" w:hanging="360"/>
      </w:pPr>
    </w:lvl>
    <w:lvl w:ilvl="7" w:tplc="280A0019" w:tentative="1">
      <w:start w:val="1"/>
      <w:numFmt w:val="lowerLetter"/>
      <w:lvlText w:val="%8."/>
      <w:lvlJc w:val="left"/>
      <w:pPr>
        <w:ind w:left="5668" w:hanging="360"/>
      </w:pPr>
    </w:lvl>
    <w:lvl w:ilvl="8" w:tplc="280A001B" w:tentative="1">
      <w:start w:val="1"/>
      <w:numFmt w:val="lowerRoman"/>
      <w:lvlText w:val="%9."/>
      <w:lvlJc w:val="right"/>
      <w:pPr>
        <w:ind w:left="6388" w:hanging="180"/>
      </w:pPr>
    </w:lvl>
  </w:abstractNum>
  <w:num w:numId="1">
    <w:abstractNumId w:val="16"/>
  </w:num>
  <w:num w:numId="2">
    <w:abstractNumId w:val="25"/>
  </w:num>
  <w:num w:numId="3">
    <w:abstractNumId w:val="4"/>
  </w:num>
  <w:num w:numId="4">
    <w:abstractNumId w:val="7"/>
  </w:num>
  <w:num w:numId="5">
    <w:abstractNumId w:val="24"/>
  </w:num>
  <w:num w:numId="6">
    <w:abstractNumId w:val="0"/>
  </w:num>
  <w:num w:numId="7">
    <w:abstractNumId w:val="14"/>
  </w:num>
  <w:num w:numId="8">
    <w:abstractNumId w:val="8"/>
  </w:num>
  <w:num w:numId="9">
    <w:abstractNumId w:val="20"/>
  </w:num>
  <w:num w:numId="10">
    <w:abstractNumId w:val="12"/>
  </w:num>
  <w:num w:numId="11">
    <w:abstractNumId w:val="23"/>
  </w:num>
  <w:num w:numId="12">
    <w:abstractNumId w:val="11"/>
  </w:num>
  <w:num w:numId="13">
    <w:abstractNumId w:val="13"/>
  </w:num>
  <w:num w:numId="14">
    <w:abstractNumId w:val="2"/>
  </w:num>
  <w:num w:numId="15">
    <w:abstractNumId w:val="21"/>
  </w:num>
  <w:num w:numId="16">
    <w:abstractNumId w:val="22"/>
  </w:num>
  <w:num w:numId="17">
    <w:abstractNumId w:val="9"/>
  </w:num>
  <w:num w:numId="18">
    <w:abstractNumId w:val="15"/>
  </w:num>
  <w:num w:numId="19">
    <w:abstractNumId w:val="1"/>
  </w:num>
  <w:num w:numId="20">
    <w:abstractNumId w:val="17"/>
  </w:num>
  <w:num w:numId="21">
    <w:abstractNumId w:val="6"/>
  </w:num>
  <w:num w:numId="22">
    <w:abstractNumId w:val="26"/>
  </w:num>
  <w:num w:numId="23">
    <w:abstractNumId w:val="3"/>
  </w:num>
  <w:num w:numId="24">
    <w:abstractNumId w:val="10"/>
  </w:num>
  <w:num w:numId="25">
    <w:abstractNumId w:val="19"/>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D"/>
    <w:rsid w:val="000151F4"/>
    <w:rsid w:val="00020A56"/>
    <w:rsid w:val="000253E1"/>
    <w:rsid w:val="00033631"/>
    <w:rsid w:val="00034E04"/>
    <w:rsid w:val="000379D8"/>
    <w:rsid w:val="000428B6"/>
    <w:rsid w:val="0005474A"/>
    <w:rsid w:val="0006454F"/>
    <w:rsid w:val="00065BBB"/>
    <w:rsid w:val="00071270"/>
    <w:rsid w:val="00072BA0"/>
    <w:rsid w:val="00075BF5"/>
    <w:rsid w:val="00095BCA"/>
    <w:rsid w:val="00097C87"/>
    <w:rsid w:val="00097EA2"/>
    <w:rsid w:val="000B47FF"/>
    <w:rsid w:val="000B7A7A"/>
    <w:rsid w:val="000D3C1C"/>
    <w:rsid w:val="000E1E92"/>
    <w:rsid w:val="00117D5E"/>
    <w:rsid w:val="00130EFA"/>
    <w:rsid w:val="001333E5"/>
    <w:rsid w:val="001340D3"/>
    <w:rsid w:val="0014103C"/>
    <w:rsid w:val="00153696"/>
    <w:rsid w:val="00173939"/>
    <w:rsid w:val="00174C52"/>
    <w:rsid w:val="001A44C7"/>
    <w:rsid w:val="001A4CA3"/>
    <w:rsid w:val="001B43B8"/>
    <w:rsid w:val="001B73E3"/>
    <w:rsid w:val="001C1FF0"/>
    <w:rsid w:val="001D533C"/>
    <w:rsid w:val="001F23F6"/>
    <w:rsid w:val="001F6920"/>
    <w:rsid w:val="002056C6"/>
    <w:rsid w:val="00207133"/>
    <w:rsid w:val="00211726"/>
    <w:rsid w:val="00215B1E"/>
    <w:rsid w:val="00224C6F"/>
    <w:rsid w:val="002371B2"/>
    <w:rsid w:val="00240A12"/>
    <w:rsid w:val="00246049"/>
    <w:rsid w:val="0026286F"/>
    <w:rsid w:val="0026292E"/>
    <w:rsid w:val="0026708B"/>
    <w:rsid w:val="00270130"/>
    <w:rsid w:val="0027325E"/>
    <w:rsid w:val="00277B6F"/>
    <w:rsid w:val="0028091F"/>
    <w:rsid w:val="00287E1D"/>
    <w:rsid w:val="002950B1"/>
    <w:rsid w:val="00297705"/>
    <w:rsid w:val="002C01B9"/>
    <w:rsid w:val="002C371B"/>
    <w:rsid w:val="002D3A5E"/>
    <w:rsid w:val="002F7DAD"/>
    <w:rsid w:val="00301E82"/>
    <w:rsid w:val="00314D28"/>
    <w:rsid w:val="00321399"/>
    <w:rsid w:val="00323E24"/>
    <w:rsid w:val="00326DE6"/>
    <w:rsid w:val="00362A2A"/>
    <w:rsid w:val="003631E4"/>
    <w:rsid w:val="00363CED"/>
    <w:rsid w:val="00363F6E"/>
    <w:rsid w:val="003716CE"/>
    <w:rsid w:val="00374851"/>
    <w:rsid w:val="003A4EE9"/>
    <w:rsid w:val="003A77A9"/>
    <w:rsid w:val="003D6833"/>
    <w:rsid w:val="003E6546"/>
    <w:rsid w:val="003F04CA"/>
    <w:rsid w:val="003F69F2"/>
    <w:rsid w:val="00403FE1"/>
    <w:rsid w:val="004150BD"/>
    <w:rsid w:val="00436F80"/>
    <w:rsid w:val="00442E17"/>
    <w:rsid w:val="00443164"/>
    <w:rsid w:val="00444B91"/>
    <w:rsid w:val="00451420"/>
    <w:rsid w:val="00473778"/>
    <w:rsid w:val="004870BD"/>
    <w:rsid w:val="00491A8D"/>
    <w:rsid w:val="004C6EFF"/>
    <w:rsid w:val="004C779E"/>
    <w:rsid w:val="004D41B4"/>
    <w:rsid w:val="004E77B2"/>
    <w:rsid w:val="004E79C1"/>
    <w:rsid w:val="004F6494"/>
    <w:rsid w:val="005151C3"/>
    <w:rsid w:val="0052074D"/>
    <w:rsid w:val="00542614"/>
    <w:rsid w:val="00542C17"/>
    <w:rsid w:val="0055121E"/>
    <w:rsid w:val="00552D22"/>
    <w:rsid w:val="00553551"/>
    <w:rsid w:val="00570A99"/>
    <w:rsid w:val="00571E73"/>
    <w:rsid w:val="00584A62"/>
    <w:rsid w:val="005879AD"/>
    <w:rsid w:val="00592BE5"/>
    <w:rsid w:val="00595F10"/>
    <w:rsid w:val="00596129"/>
    <w:rsid w:val="005970B6"/>
    <w:rsid w:val="005A5C3B"/>
    <w:rsid w:val="005B33BF"/>
    <w:rsid w:val="005D524B"/>
    <w:rsid w:val="005E04C8"/>
    <w:rsid w:val="005F1731"/>
    <w:rsid w:val="005F17C8"/>
    <w:rsid w:val="005F709C"/>
    <w:rsid w:val="006202DE"/>
    <w:rsid w:val="0062319A"/>
    <w:rsid w:val="00636381"/>
    <w:rsid w:val="00640665"/>
    <w:rsid w:val="006601EC"/>
    <w:rsid w:val="00662A06"/>
    <w:rsid w:val="0066308F"/>
    <w:rsid w:val="00687AFA"/>
    <w:rsid w:val="006A5335"/>
    <w:rsid w:val="006A6DCF"/>
    <w:rsid w:val="006B2255"/>
    <w:rsid w:val="006B7F20"/>
    <w:rsid w:val="006C5AA9"/>
    <w:rsid w:val="00702E19"/>
    <w:rsid w:val="00712CA0"/>
    <w:rsid w:val="00720813"/>
    <w:rsid w:val="0072493B"/>
    <w:rsid w:val="007447EB"/>
    <w:rsid w:val="00745439"/>
    <w:rsid w:val="00762061"/>
    <w:rsid w:val="00762BBD"/>
    <w:rsid w:val="00771D49"/>
    <w:rsid w:val="00782C1B"/>
    <w:rsid w:val="00783550"/>
    <w:rsid w:val="00787699"/>
    <w:rsid w:val="007C4F35"/>
    <w:rsid w:val="007D301B"/>
    <w:rsid w:val="007D5449"/>
    <w:rsid w:val="007E40E0"/>
    <w:rsid w:val="007F137E"/>
    <w:rsid w:val="00801020"/>
    <w:rsid w:val="00803E7B"/>
    <w:rsid w:val="00852C45"/>
    <w:rsid w:val="008658F5"/>
    <w:rsid w:val="0087016D"/>
    <w:rsid w:val="008724D0"/>
    <w:rsid w:val="008A2943"/>
    <w:rsid w:val="008A35A8"/>
    <w:rsid w:val="008A44DF"/>
    <w:rsid w:val="008A4A35"/>
    <w:rsid w:val="008B1903"/>
    <w:rsid w:val="008B639A"/>
    <w:rsid w:val="008E1976"/>
    <w:rsid w:val="008F4EEA"/>
    <w:rsid w:val="009077DD"/>
    <w:rsid w:val="00907A7C"/>
    <w:rsid w:val="00910813"/>
    <w:rsid w:val="0091762F"/>
    <w:rsid w:val="009227AC"/>
    <w:rsid w:val="0093205D"/>
    <w:rsid w:val="009378B1"/>
    <w:rsid w:val="0094480D"/>
    <w:rsid w:val="009526BD"/>
    <w:rsid w:val="009540CF"/>
    <w:rsid w:val="00964FA8"/>
    <w:rsid w:val="00982B18"/>
    <w:rsid w:val="00986C4C"/>
    <w:rsid w:val="00991F31"/>
    <w:rsid w:val="00997A30"/>
    <w:rsid w:val="009A7726"/>
    <w:rsid w:val="009E2779"/>
    <w:rsid w:val="009E7766"/>
    <w:rsid w:val="009E79BF"/>
    <w:rsid w:val="00A04EF1"/>
    <w:rsid w:val="00A10735"/>
    <w:rsid w:val="00A33598"/>
    <w:rsid w:val="00A36983"/>
    <w:rsid w:val="00A639F9"/>
    <w:rsid w:val="00A74A52"/>
    <w:rsid w:val="00A813C7"/>
    <w:rsid w:val="00A96319"/>
    <w:rsid w:val="00A976BA"/>
    <w:rsid w:val="00AB77E7"/>
    <w:rsid w:val="00AF5BBC"/>
    <w:rsid w:val="00B15B74"/>
    <w:rsid w:val="00B201AC"/>
    <w:rsid w:val="00B25C72"/>
    <w:rsid w:val="00B345C0"/>
    <w:rsid w:val="00B37085"/>
    <w:rsid w:val="00B62153"/>
    <w:rsid w:val="00B74351"/>
    <w:rsid w:val="00B96C1F"/>
    <w:rsid w:val="00BA25D2"/>
    <w:rsid w:val="00BA31BD"/>
    <w:rsid w:val="00BB4330"/>
    <w:rsid w:val="00BE163B"/>
    <w:rsid w:val="00BF36FF"/>
    <w:rsid w:val="00BF74B8"/>
    <w:rsid w:val="00C02544"/>
    <w:rsid w:val="00C02859"/>
    <w:rsid w:val="00C03810"/>
    <w:rsid w:val="00C0709A"/>
    <w:rsid w:val="00C22126"/>
    <w:rsid w:val="00C37BE6"/>
    <w:rsid w:val="00C520D9"/>
    <w:rsid w:val="00C65414"/>
    <w:rsid w:val="00C72F91"/>
    <w:rsid w:val="00C84891"/>
    <w:rsid w:val="00CA3517"/>
    <w:rsid w:val="00CB75EB"/>
    <w:rsid w:val="00CC320E"/>
    <w:rsid w:val="00CD1D9B"/>
    <w:rsid w:val="00CD2CBD"/>
    <w:rsid w:val="00CD6D99"/>
    <w:rsid w:val="00CE59D6"/>
    <w:rsid w:val="00CF1B6C"/>
    <w:rsid w:val="00CF3090"/>
    <w:rsid w:val="00D2066F"/>
    <w:rsid w:val="00D22E07"/>
    <w:rsid w:val="00D34113"/>
    <w:rsid w:val="00D563A4"/>
    <w:rsid w:val="00D60877"/>
    <w:rsid w:val="00D65E20"/>
    <w:rsid w:val="00D80559"/>
    <w:rsid w:val="00D863CD"/>
    <w:rsid w:val="00D87CA7"/>
    <w:rsid w:val="00D95AE7"/>
    <w:rsid w:val="00D97C74"/>
    <w:rsid w:val="00DA72C0"/>
    <w:rsid w:val="00DB3229"/>
    <w:rsid w:val="00DC5E1D"/>
    <w:rsid w:val="00DD2F36"/>
    <w:rsid w:val="00E01DB0"/>
    <w:rsid w:val="00E07FB3"/>
    <w:rsid w:val="00E17263"/>
    <w:rsid w:val="00E23025"/>
    <w:rsid w:val="00E30CD0"/>
    <w:rsid w:val="00E37ACC"/>
    <w:rsid w:val="00E52E3C"/>
    <w:rsid w:val="00E55852"/>
    <w:rsid w:val="00E71188"/>
    <w:rsid w:val="00E74C78"/>
    <w:rsid w:val="00E92767"/>
    <w:rsid w:val="00E93777"/>
    <w:rsid w:val="00EB04CF"/>
    <w:rsid w:val="00EB4299"/>
    <w:rsid w:val="00ED11F4"/>
    <w:rsid w:val="00EE4E3C"/>
    <w:rsid w:val="00EF75F0"/>
    <w:rsid w:val="00F02735"/>
    <w:rsid w:val="00F02D2D"/>
    <w:rsid w:val="00F10D7C"/>
    <w:rsid w:val="00F150F2"/>
    <w:rsid w:val="00F50A57"/>
    <w:rsid w:val="00F56868"/>
    <w:rsid w:val="00F87DCE"/>
    <w:rsid w:val="00F93274"/>
    <w:rsid w:val="00FA4045"/>
    <w:rsid w:val="00FA745E"/>
    <w:rsid w:val="00FB5585"/>
    <w:rsid w:val="00FC5E1E"/>
    <w:rsid w:val="00FF6B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5ED44-6E05-439A-B6A6-362C021B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474A"/>
    <w:pPr>
      <w:keepNext/>
      <w:keepLines/>
      <w:spacing w:before="240" w:after="0"/>
      <w:outlineLvl w:val="0"/>
    </w:pPr>
    <w:rPr>
      <w:rFonts w:ascii="Arial" w:eastAsiaTheme="majorEastAsia" w:hAnsi="Arial" w:cstheme="majorBidi"/>
      <w:b/>
      <w:color w:val="000000" w:themeColor="text1"/>
      <w:sz w:val="24"/>
      <w:szCs w:val="32"/>
      <w:lang w:eastAsia="es-PE"/>
    </w:rPr>
  </w:style>
  <w:style w:type="paragraph" w:styleId="Ttulo2">
    <w:name w:val="heading 2"/>
    <w:basedOn w:val="Normal"/>
    <w:next w:val="Normal"/>
    <w:link w:val="Ttulo2Car"/>
    <w:uiPriority w:val="9"/>
    <w:unhideWhenUsed/>
    <w:qFormat/>
    <w:rsid w:val="0005474A"/>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05474A"/>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semiHidden/>
    <w:unhideWhenUsed/>
    <w:qFormat/>
    <w:rsid w:val="00D863C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474A"/>
    <w:rPr>
      <w:rFonts w:ascii="Arial" w:eastAsiaTheme="majorEastAsia" w:hAnsi="Arial" w:cstheme="majorBidi"/>
      <w:b/>
      <w:color w:val="000000" w:themeColor="text1"/>
      <w:sz w:val="24"/>
      <w:szCs w:val="32"/>
      <w:lang w:eastAsia="es-PE"/>
    </w:rPr>
  </w:style>
  <w:style w:type="paragraph" w:styleId="Bibliografa">
    <w:name w:val="Bibliography"/>
    <w:basedOn w:val="Normal"/>
    <w:next w:val="Normal"/>
    <w:uiPriority w:val="37"/>
    <w:unhideWhenUsed/>
    <w:rsid w:val="00CD2CBD"/>
  </w:style>
  <w:style w:type="paragraph" w:styleId="Prrafodelista">
    <w:name w:val="List Paragraph"/>
    <w:basedOn w:val="Normal"/>
    <w:uiPriority w:val="34"/>
    <w:qFormat/>
    <w:rsid w:val="004C6EFF"/>
    <w:pPr>
      <w:ind w:left="720"/>
      <w:contextualSpacing/>
    </w:pPr>
  </w:style>
  <w:style w:type="paragraph" w:styleId="Encabezado">
    <w:name w:val="header"/>
    <w:basedOn w:val="Normal"/>
    <w:link w:val="EncabezadoCar"/>
    <w:uiPriority w:val="99"/>
    <w:unhideWhenUsed/>
    <w:rsid w:val="004870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0BD"/>
  </w:style>
  <w:style w:type="paragraph" w:styleId="Piedepgina">
    <w:name w:val="footer"/>
    <w:basedOn w:val="Normal"/>
    <w:link w:val="PiedepginaCar"/>
    <w:uiPriority w:val="99"/>
    <w:unhideWhenUsed/>
    <w:rsid w:val="004870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0BD"/>
  </w:style>
  <w:style w:type="paragraph" w:styleId="Textodeglobo">
    <w:name w:val="Balloon Text"/>
    <w:basedOn w:val="Normal"/>
    <w:link w:val="TextodegloboCar"/>
    <w:uiPriority w:val="99"/>
    <w:semiHidden/>
    <w:unhideWhenUsed/>
    <w:rsid w:val="00720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813"/>
    <w:rPr>
      <w:rFonts w:ascii="Tahoma" w:hAnsi="Tahoma" w:cs="Tahoma"/>
      <w:sz w:val="16"/>
      <w:szCs w:val="16"/>
    </w:rPr>
  </w:style>
  <w:style w:type="character" w:customStyle="1" w:styleId="Ttulo3Car">
    <w:name w:val="Título 3 Car"/>
    <w:basedOn w:val="Fuentedeprrafopredeter"/>
    <w:link w:val="Ttulo3"/>
    <w:uiPriority w:val="9"/>
    <w:rsid w:val="0005474A"/>
    <w:rPr>
      <w:rFonts w:ascii="Arial" w:eastAsiaTheme="majorEastAsia" w:hAnsi="Arial" w:cstheme="majorBidi"/>
      <w:b/>
      <w:bCs/>
      <w:color w:val="000000" w:themeColor="text1"/>
      <w:sz w:val="24"/>
    </w:rPr>
  </w:style>
  <w:style w:type="character" w:customStyle="1" w:styleId="Ttulo4Car">
    <w:name w:val="Título 4 Car"/>
    <w:basedOn w:val="Fuentedeprrafopredeter"/>
    <w:link w:val="Ttulo4"/>
    <w:uiPriority w:val="9"/>
    <w:semiHidden/>
    <w:rsid w:val="00D863CD"/>
    <w:rPr>
      <w:rFonts w:asciiTheme="majorHAnsi" w:eastAsiaTheme="majorEastAsia" w:hAnsiTheme="majorHAnsi" w:cstheme="majorBidi"/>
      <w:b/>
      <w:bCs/>
      <w:i/>
      <w:iCs/>
      <w:color w:val="5B9BD5" w:themeColor="accent1"/>
    </w:rPr>
  </w:style>
  <w:style w:type="character" w:styleId="Hipervnculo">
    <w:name w:val="Hyperlink"/>
    <w:basedOn w:val="Fuentedeprrafopredeter"/>
    <w:uiPriority w:val="99"/>
    <w:unhideWhenUsed/>
    <w:rsid w:val="00D863CD"/>
    <w:rPr>
      <w:color w:val="0563C1" w:themeColor="hyperlink"/>
      <w:u w:val="single"/>
    </w:rPr>
  </w:style>
  <w:style w:type="character" w:customStyle="1" w:styleId="Ttulo2Car">
    <w:name w:val="Título 2 Car"/>
    <w:basedOn w:val="Fuentedeprrafopredeter"/>
    <w:link w:val="Ttulo2"/>
    <w:uiPriority w:val="9"/>
    <w:rsid w:val="0005474A"/>
    <w:rPr>
      <w:rFonts w:ascii="Arial" w:eastAsiaTheme="majorEastAsia" w:hAnsi="Arial" w:cstheme="majorBidi"/>
      <w:b/>
      <w:bCs/>
      <w:color w:val="000000" w:themeColor="text1"/>
      <w:sz w:val="24"/>
      <w:szCs w:val="26"/>
    </w:rPr>
  </w:style>
  <w:style w:type="paragraph" w:styleId="TtulodeTDC">
    <w:name w:val="TOC Heading"/>
    <w:basedOn w:val="Ttulo1"/>
    <w:next w:val="Normal"/>
    <w:uiPriority w:val="39"/>
    <w:unhideWhenUsed/>
    <w:qFormat/>
    <w:rsid w:val="000253E1"/>
    <w:pPr>
      <w:outlineLvl w:val="9"/>
    </w:pPr>
  </w:style>
  <w:style w:type="paragraph" w:styleId="TDC1">
    <w:name w:val="toc 1"/>
    <w:basedOn w:val="Normal"/>
    <w:next w:val="Normal"/>
    <w:autoRedefine/>
    <w:uiPriority w:val="39"/>
    <w:unhideWhenUsed/>
    <w:rsid w:val="0005474A"/>
    <w:pPr>
      <w:tabs>
        <w:tab w:val="right" w:leader="dot" w:pos="8494"/>
      </w:tabs>
      <w:spacing w:after="100" w:line="276" w:lineRule="auto"/>
    </w:pPr>
    <w:rPr>
      <w:rFonts w:ascii="Arial" w:hAnsi="Arial" w:cs="Arial"/>
      <w:b/>
      <w:noProof/>
      <w:sz w:val="24"/>
      <w:szCs w:val="24"/>
    </w:rPr>
  </w:style>
  <w:style w:type="paragraph" w:styleId="TDC2">
    <w:name w:val="toc 2"/>
    <w:basedOn w:val="Normal"/>
    <w:next w:val="Normal"/>
    <w:autoRedefine/>
    <w:uiPriority w:val="39"/>
    <w:unhideWhenUsed/>
    <w:rsid w:val="002C371B"/>
    <w:pPr>
      <w:tabs>
        <w:tab w:val="left" w:pos="426"/>
        <w:tab w:val="left" w:pos="880"/>
        <w:tab w:val="right" w:leader="dot" w:pos="8494"/>
      </w:tabs>
      <w:spacing w:after="100" w:line="276" w:lineRule="auto"/>
      <w:ind w:left="567" w:hanging="567"/>
    </w:pPr>
  </w:style>
  <w:style w:type="paragraph" w:styleId="TDC3">
    <w:name w:val="toc 3"/>
    <w:basedOn w:val="Normal"/>
    <w:next w:val="Normal"/>
    <w:autoRedefine/>
    <w:uiPriority w:val="39"/>
    <w:unhideWhenUsed/>
    <w:rsid w:val="0026292E"/>
    <w:pPr>
      <w:spacing w:after="100"/>
      <w:ind w:left="440"/>
    </w:pPr>
  </w:style>
  <w:style w:type="paragraph" w:styleId="Subttulo">
    <w:name w:val="Subtitle"/>
    <w:basedOn w:val="Normal"/>
    <w:next w:val="Normal"/>
    <w:link w:val="SubttuloCar"/>
    <w:uiPriority w:val="11"/>
    <w:qFormat/>
    <w:rsid w:val="00321399"/>
    <w:pPr>
      <w:numPr>
        <w:ilvl w:val="1"/>
      </w:numPr>
      <w:spacing w:after="200" w:line="360" w:lineRule="auto"/>
      <w:ind w:left="567"/>
      <w:jc w:val="both"/>
    </w:pPr>
    <w:rPr>
      <w:rFonts w:ascii="Arial" w:eastAsiaTheme="majorEastAsia" w:hAnsi="Arial" w:cs="Arial"/>
      <w:b/>
      <w:bCs/>
      <w:sz w:val="24"/>
      <w:szCs w:val="24"/>
    </w:rPr>
  </w:style>
  <w:style w:type="character" w:customStyle="1" w:styleId="SubttuloCar">
    <w:name w:val="Subtítulo Car"/>
    <w:basedOn w:val="Fuentedeprrafopredeter"/>
    <w:link w:val="Subttulo"/>
    <w:uiPriority w:val="11"/>
    <w:rsid w:val="00321399"/>
    <w:rPr>
      <w:rFonts w:ascii="Arial" w:eastAsiaTheme="majorEastAsia" w:hAnsi="Arial" w:cs="Arial"/>
      <w:b/>
      <w:bCs/>
      <w:sz w:val="24"/>
      <w:szCs w:val="24"/>
    </w:rPr>
  </w:style>
  <w:style w:type="table" w:styleId="Tablaconcuadrcula">
    <w:name w:val="Table Grid"/>
    <w:basedOn w:val="Tablanormal"/>
    <w:uiPriority w:val="39"/>
    <w:rsid w:val="0002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14">
      <w:bodyDiv w:val="1"/>
      <w:marLeft w:val="0"/>
      <w:marRight w:val="0"/>
      <w:marTop w:val="0"/>
      <w:marBottom w:val="0"/>
      <w:divBdr>
        <w:top w:val="none" w:sz="0" w:space="0" w:color="auto"/>
        <w:left w:val="none" w:sz="0" w:space="0" w:color="auto"/>
        <w:bottom w:val="none" w:sz="0" w:space="0" w:color="auto"/>
        <w:right w:val="none" w:sz="0" w:space="0" w:color="auto"/>
      </w:divBdr>
    </w:div>
    <w:div w:id="1780143">
      <w:bodyDiv w:val="1"/>
      <w:marLeft w:val="0"/>
      <w:marRight w:val="0"/>
      <w:marTop w:val="0"/>
      <w:marBottom w:val="0"/>
      <w:divBdr>
        <w:top w:val="none" w:sz="0" w:space="0" w:color="auto"/>
        <w:left w:val="none" w:sz="0" w:space="0" w:color="auto"/>
        <w:bottom w:val="none" w:sz="0" w:space="0" w:color="auto"/>
        <w:right w:val="none" w:sz="0" w:space="0" w:color="auto"/>
      </w:divBdr>
    </w:div>
    <w:div w:id="7489633">
      <w:bodyDiv w:val="1"/>
      <w:marLeft w:val="0"/>
      <w:marRight w:val="0"/>
      <w:marTop w:val="0"/>
      <w:marBottom w:val="0"/>
      <w:divBdr>
        <w:top w:val="none" w:sz="0" w:space="0" w:color="auto"/>
        <w:left w:val="none" w:sz="0" w:space="0" w:color="auto"/>
        <w:bottom w:val="none" w:sz="0" w:space="0" w:color="auto"/>
        <w:right w:val="none" w:sz="0" w:space="0" w:color="auto"/>
      </w:divBdr>
    </w:div>
    <w:div w:id="8411761">
      <w:bodyDiv w:val="1"/>
      <w:marLeft w:val="0"/>
      <w:marRight w:val="0"/>
      <w:marTop w:val="0"/>
      <w:marBottom w:val="0"/>
      <w:divBdr>
        <w:top w:val="none" w:sz="0" w:space="0" w:color="auto"/>
        <w:left w:val="none" w:sz="0" w:space="0" w:color="auto"/>
        <w:bottom w:val="none" w:sz="0" w:space="0" w:color="auto"/>
        <w:right w:val="none" w:sz="0" w:space="0" w:color="auto"/>
      </w:divBdr>
    </w:div>
    <w:div w:id="13725226">
      <w:bodyDiv w:val="1"/>
      <w:marLeft w:val="0"/>
      <w:marRight w:val="0"/>
      <w:marTop w:val="0"/>
      <w:marBottom w:val="0"/>
      <w:divBdr>
        <w:top w:val="none" w:sz="0" w:space="0" w:color="auto"/>
        <w:left w:val="none" w:sz="0" w:space="0" w:color="auto"/>
        <w:bottom w:val="none" w:sz="0" w:space="0" w:color="auto"/>
        <w:right w:val="none" w:sz="0" w:space="0" w:color="auto"/>
      </w:divBdr>
    </w:div>
    <w:div w:id="15423683">
      <w:bodyDiv w:val="1"/>
      <w:marLeft w:val="0"/>
      <w:marRight w:val="0"/>
      <w:marTop w:val="0"/>
      <w:marBottom w:val="0"/>
      <w:divBdr>
        <w:top w:val="none" w:sz="0" w:space="0" w:color="auto"/>
        <w:left w:val="none" w:sz="0" w:space="0" w:color="auto"/>
        <w:bottom w:val="none" w:sz="0" w:space="0" w:color="auto"/>
        <w:right w:val="none" w:sz="0" w:space="0" w:color="auto"/>
      </w:divBdr>
    </w:div>
    <w:div w:id="16467046">
      <w:bodyDiv w:val="1"/>
      <w:marLeft w:val="0"/>
      <w:marRight w:val="0"/>
      <w:marTop w:val="0"/>
      <w:marBottom w:val="0"/>
      <w:divBdr>
        <w:top w:val="none" w:sz="0" w:space="0" w:color="auto"/>
        <w:left w:val="none" w:sz="0" w:space="0" w:color="auto"/>
        <w:bottom w:val="none" w:sz="0" w:space="0" w:color="auto"/>
        <w:right w:val="none" w:sz="0" w:space="0" w:color="auto"/>
      </w:divBdr>
    </w:div>
    <w:div w:id="20127328">
      <w:bodyDiv w:val="1"/>
      <w:marLeft w:val="0"/>
      <w:marRight w:val="0"/>
      <w:marTop w:val="0"/>
      <w:marBottom w:val="0"/>
      <w:divBdr>
        <w:top w:val="none" w:sz="0" w:space="0" w:color="auto"/>
        <w:left w:val="none" w:sz="0" w:space="0" w:color="auto"/>
        <w:bottom w:val="none" w:sz="0" w:space="0" w:color="auto"/>
        <w:right w:val="none" w:sz="0" w:space="0" w:color="auto"/>
      </w:divBdr>
    </w:div>
    <w:div w:id="23751766">
      <w:bodyDiv w:val="1"/>
      <w:marLeft w:val="0"/>
      <w:marRight w:val="0"/>
      <w:marTop w:val="0"/>
      <w:marBottom w:val="0"/>
      <w:divBdr>
        <w:top w:val="none" w:sz="0" w:space="0" w:color="auto"/>
        <w:left w:val="none" w:sz="0" w:space="0" w:color="auto"/>
        <w:bottom w:val="none" w:sz="0" w:space="0" w:color="auto"/>
        <w:right w:val="none" w:sz="0" w:space="0" w:color="auto"/>
      </w:divBdr>
    </w:div>
    <w:div w:id="25372075">
      <w:bodyDiv w:val="1"/>
      <w:marLeft w:val="0"/>
      <w:marRight w:val="0"/>
      <w:marTop w:val="0"/>
      <w:marBottom w:val="0"/>
      <w:divBdr>
        <w:top w:val="none" w:sz="0" w:space="0" w:color="auto"/>
        <w:left w:val="none" w:sz="0" w:space="0" w:color="auto"/>
        <w:bottom w:val="none" w:sz="0" w:space="0" w:color="auto"/>
        <w:right w:val="none" w:sz="0" w:space="0" w:color="auto"/>
      </w:divBdr>
    </w:div>
    <w:div w:id="29645096">
      <w:bodyDiv w:val="1"/>
      <w:marLeft w:val="0"/>
      <w:marRight w:val="0"/>
      <w:marTop w:val="0"/>
      <w:marBottom w:val="0"/>
      <w:divBdr>
        <w:top w:val="none" w:sz="0" w:space="0" w:color="auto"/>
        <w:left w:val="none" w:sz="0" w:space="0" w:color="auto"/>
        <w:bottom w:val="none" w:sz="0" w:space="0" w:color="auto"/>
        <w:right w:val="none" w:sz="0" w:space="0" w:color="auto"/>
      </w:divBdr>
    </w:div>
    <w:div w:id="30305426">
      <w:bodyDiv w:val="1"/>
      <w:marLeft w:val="0"/>
      <w:marRight w:val="0"/>
      <w:marTop w:val="0"/>
      <w:marBottom w:val="0"/>
      <w:divBdr>
        <w:top w:val="none" w:sz="0" w:space="0" w:color="auto"/>
        <w:left w:val="none" w:sz="0" w:space="0" w:color="auto"/>
        <w:bottom w:val="none" w:sz="0" w:space="0" w:color="auto"/>
        <w:right w:val="none" w:sz="0" w:space="0" w:color="auto"/>
      </w:divBdr>
    </w:div>
    <w:div w:id="33116269">
      <w:bodyDiv w:val="1"/>
      <w:marLeft w:val="0"/>
      <w:marRight w:val="0"/>
      <w:marTop w:val="0"/>
      <w:marBottom w:val="0"/>
      <w:divBdr>
        <w:top w:val="none" w:sz="0" w:space="0" w:color="auto"/>
        <w:left w:val="none" w:sz="0" w:space="0" w:color="auto"/>
        <w:bottom w:val="none" w:sz="0" w:space="0" w:color="auto"/>
        <w:right w:val="none" w:sz="0" w:space="0" w:color="auto"/>
      </w:divBdr>
    </w:div>
    <w:div w:id="39717092">
      <w:bodyDiv w:val="1"/>
      <w:marLeft w:val="0"/>
      <w:marRight w:val="0"/>
      <w:marTop w:val="0"/>
      <w:marBottom w:val="0"/>
      <w:divBdr>
        <w:top w:val="none" w:sz="0" w:space="0" w:color="auto"/>
        <w:left w:val="none" w:sz="0" w:space="0" w:color="auto"/>
        <w:bottom w:val="none" w:sz="0" w:space="0" w:color="auto"/>
        <w:right w:val="none" w:sz="0" w:space="0" w:color="auto"/>
      </w:divBdr>
    </w:div>
    <w:div w:id="46416616">
      <w:bodyDiv w:val="1"/>
      <w:marLeft w:val="0"/>
      <w:marRight w:val="0"/>
      <w:marTop w:val="0"/>
      <w:marBottom w:val="0"/>
      <w:divBdr>
        <w:top w:val="none" w:sz="0" w:space="0" w:color="auto"/>
        <w:left w:val="none" w:sz="0" w:space="0" w:color="auto"/>
        <w:bottom w:val="none" w:sz="0" w:space="0" w:color="auto"/>
        <w:right w:val="none" w:sz="0" w:space="0" w:color="auto"/>
      </w:divBdr>
    </w:div>
    <w:div w:id="47995936">
      <w:bodyDiv w:val="1"/>
      <w:marLeft w:val="0"/>
      <w:marRight w:val="0"/>
      <w:marTop w:val="0"/>
      <w:marBottom w:val="0"/>
      <w:divBdr>
        <w:top w:val="none" w:sz="0" w:space="0" w:color="auto"/>
        <w:left w:val="none" w:sz="0" w:space="0" w:color="auto"/>
        <w:bottom w:val="none" w:sz="0" w:space="0" w:color="auto"/>
        <w:right w:val="none" w:sz="0" w:space="0" w:color="auto"/>
      </w:divBdr>
    </w:div>
    <w:div w:id="53547120">
      <w:bodyDiv w:val="1"/>
      <w:marLeft w:val="0"/>
      <w:marRight w:val="0"/>
      <w:marTop w:val="0"/>
      <w:marBottom w:val="0"/>
      <w:divBdr>
        <w:top w:val="none" w:sz="0" w:space="0" w:color="auto"/>
        <w:left w:val="none" w:sz="0" w:space="0" w:color="auto"/>
        <w:bottom w:val="none" w:sz="0" w:space="0" w:color="auto"/>
        <w:right w:val="none" w:sz="0" w:space="0" w:color="auto"/>
      </w:divBdr>
    </w:div>
    <w:div w:id="55856307">
      <w:bodyDiv w:val="1"/>
      <w:marLeft w:val="0"/>
      <w:marRight w:val="0"/>
      <w:marTop w:val="0"/>
      <w:marBottom w:val="0"/>
      <w:divBdr>
        <w:top w:val="none" w:sz="0" w:space="0" w:color="auto"/>
        <w:left w:val="none" w:sz="0" w:space="0" w:color="auto"/>
        <w:bottom w:val="none" w:sz="0" w:space="0" w:color="auto"/>
        <w:right w:val="none" w:sz="0" w:space="0" w:color="auto"/>
      </w:divBdr>
    </w:div>
    <w:div w:id="59207335">
      <w:bodyDiv w:val="1"/>
      <w:marLeft w:val="0"/>
      <w:marRight w:val="0"/>
      <w:marTop w:val="0"/>
      <w:marBottom w:val="0"/>
      <w:divBdr>
        <w:top w:val="none" w:sz="0" w:space="0" w:color="auto"/>
        <w:left w:val="none" w:sz="0" w:space="0" w:color="auto"/>
        <w:bottom w:val="none" w:sz="0" w:space="0" w:color="auto"/>
        <w:right w:val="none" w:sz="0" w:space="0" w:color="auto"/>
      </w:divBdr>
    </w:div>
    <w:div w:id="59838451">
      <w:bodyDiv w:val="1"/>
      <w:marLeft w:val="0"/>
      <w:marRight w:val="0"/>
      <w:marTop w:val="0"/>
      <w:marBottom w:val="0"/>
      <w:divBdr>
        <w:top w:val="none" w:sz="0" w:space="0" w:color="auto"/>
        <w:left w:val="none" w:sz="0" w:space="0" w:color="auto"/>
        <w:bottom w:val="none" w:sz="0" w:space="0" w:color="auto"/>
        <w:right w:val="none" w:sz="0" w:space="0" w:color="auto"/>
      </w:divBdr>
    </w:div>
    <w:div w:id="65228020">
      <w:bodyDiv w:val="1"/>
      <w:marLeft w:val="0"/>
      <w:marRight w:val="0"/>
      <w:marTop w:val="0"/>
      <w:marBottom w:val="0"/>
      <w:divBdr>
        <w:top w:val="none" w:sz="0" w:space="0" w:color="auto"/>
        <w:left w:val="none" w:sz="0" w:space="0" w:color="auto"/>
        <w:bottom w:val="none" w:sz="0" w:space="0" w:color="auto"/>
        <w:right w:val="none" w:sz="0" w:space="0" w:color="auto"/>
      </w:divBdr>
    </w:div>
    <w:div w:id="66342339">
      <w:bodyDiv w:val="1"/>
      <w:marLeft w:val="0"/>
      <w:marRight w:val="0"/>
      <w:marTop w:val="0"/>
      <w:marBottom w:val="0"/>
      <w:divBdr>
        <w:top w:val="none" w:sz="0" w:space="0" w:color="auto"/>
        <w:left w:val="none" w:sz="0" w:space="0" w:color="auto"/>
        <w:bottom w:val="none" w:sz="0" w:space="0" w:color="auto"/>
        <w:right w:val="none" w:sz="0" w:space="0" w:color="auto"/>
      </w:divBdr>
    </w:div>
    <w:div w:id="67844654">
      <w:bodyDiv w:val="1"/>
      <w:marLeft w:val="0"/>
      <w:marRight w:val="0"/>
      <w:marTop w:val="0"/>
      <w:marBottom w:val="0"/>
      <w:divBdr>
        <w:top w:val="none" w:sz="0" w:space="0" w:color="auto"/>
        <w:left w:val="none" w:sz="0" w:space="0" w:color="auto"/>
        <w:bottom w:val="none" w:sz="0" w:space="0" w:color="auto"/>
        <w:right w:val="none" w:sz="0" w:space="0" w:color="auto"/>
      </w:divBdr>
    </w:div>
    <w:div w:id="70200077">
      <w:bodyDiv w:val="1"/>
      <w:marLeft w:val="0"/>
      <w:marRight w:val="0"/>
      <w:marTop w:val="0"/>
      <w:marBottom w:val="0"/>
      <w:divBdr>
        <w:top w:val="none" w:sz="0" w:space="0" w:color="auto"/>
        <w:left w:val="none" w:sz="0" w:space="0" w:color="auto"/>
        <w:bottom w:val="none" w:sz="0" w:space="0" w:color="auto"/>
        <w:right w:val="none" w:sz="0" w:space="0" w:color="auto"/>
      </w:divBdr>
    </w:div>
    <w:div w:id="70545494">
      <w:bodyDiv w:val="1"/>
      <w:marLeft w:val="0"/>
      <w:marRight w:val="0"/>
      <w:marTop w:val="0"/>
      <w:marBottom w:val="0"/>
      <w:divBdr>
        <w:top w:val="none" w:sz="0" w:space="0" w:color="auto"/>
        <w:left w:val="none" w:sz="0" w:space="0" w:color="auto"/>
        <w:bottom w:val="none" w:sz="0" w:space="0" w:color="auto"/>
        <w:right w:val="none" w:sz="0" w:space="0" w:color="auto"/>
      </w:divBdr>
    </w:div>
    <w:div w:id="71853220">
      <w:bodyDiv w:val="1"/>
      <w:marLeft w:val="0"/>
      <w:marRight w:val="0"/>
      <w:marTop w:val="0"/>
      <w:marBottom w:val="0"/>
      <w:divBdr>
        <w:top w:val="none" w:sz="0" w:space="0" w:color="auto"/>
        <w:left w:val="none" w:sz="0" w:space="0" w:color="auto"/>
        <w:bottom w:val="none" w:sz="0" w:space="0" w:color="auto"/>
        <w:right w:val="none" w:sz="0" w:space="0" w:color="auto"/>
      </w:divBdr>
    </w:div>
    <w:div w:id="77137100">
      <w:bodyDiv w:val="1"/>
      <w:marLeft w:val="0"/>
      <w:marRight w:val="0"/>
      <w:marTop w:val="0"/>
      <w:marBottom w:val="0"/>
      <w:divBdr>
        <w:top w:val="none" w:sz="0" w:space="0" w:color="auto"/>
        <w:left w:val="none" w:sz="0" w:space="0" w:color="auto"/>
        <w:bottom w:val="none" w:sz="0" w:space="0" w:color="auto"/>
        <w:right w:val="none" w:sz="0" w:space="0" w:color="auto"/>
      </w:divBdr>
    </w:div>
    <w:div w:id="82724278">
      <w:bodyDiv w:val="1"/>
      <w:marLeft w:val="0"/>
      <w:marRight w:val="0"/>
      <w:marTop w:val="0"/>
      <w:marBottom w:val="0"/>
      <w:divBdr>
        <w:top w:val="none" w:sz="0" w:space="0" w:color="auto"/>
        <w:left w:val="none" w:sz="0" w:space="0" w:color="auto"/>
        <w:bottom w:val="none" w:sz="0" w:space="0" w:color="auto"/>
        <w:right w:val="none" w:sz="0" w:space="0" w:color="auto"/>
      </w:divBdr>
    </w:div>
    <w:div w:id="83962855">
      <w:bodyDiv w:val="1"/>
      <w:marLeft w:val="0"/>
      <w:marRight w:val="0"/>
      <w:marTop w:val="0"/>
      <w:marBottom w:val="0"/>
      <w:divBdr>
        <w:top w:val="none" w:sz="0" w:space="0" w:color="auto"/>
        <w:left w:val="none" w:sz="0" w:space="0" w:color="auto"/>
        <w:bottom w:val="none" w:sz="0" w:space="0" w:color="auto"/>
        <w:right w:val="none" w:sz="0" w:space="0" w:color="auto"/>
      </w:divBdr>
    </w:div>
    <w:div w:id="94139186">
      <w:bodyDiv w:val="1"/>
      <w:marLeft w:val="0"/>
      <w:marRight w:val="0"/>
      <w:marTop w:val="0"/>
      <w:marBottom w:val="0"/>
      <w:divBdr>
        <w:top w:val="none" w:sz="0" w:space="0" w:color="auto"/>
        <w:left w:val="none" w:sz="0" w:space="0" w:color="auto"/>
        <w:bottom w:val="none" w:sz="0" w:space="0" w:color="auto"/>
        <w:right w:val="none" w:sz="0" w:space="0" w:color="auto"/>
      </w:divBdr>
    </w:div>
    <w:div w:id="96679677">
      <w:bodyDiv w:val="1"/>
      <w:marLeft w:val="0"/>
      <w:marRight w:val="0"/>
      <w:marTop w:val="0"/>
      <w:marBottom w:val="0"/>
      <w:divBdr>
        <w:top w:val="none" w:sz="0" w:space="0" w:color="auto"/>
        <w:left w:val="none" w:sz="0" w:space="0" w:color="auto"/>
        <w:bottom w:val="none" w:sz="0" w:space="0" w:color="auto"/>
        <w:right w:val="none" w:sz="0" w:space="0" w:color="auto"/>
      </w:divBdr>
    </w:div>
    <w:div w:id="104006807">
      <w:bodyDiv w:val="1"/>
      <w:marLeft w:val="0"/>
      <w:marRight w:val="0"/>
      <w:marTop w:val="0"/>
      <w:marBottom w:val="0"/>
      <w:divBdr>
        <w:top w:val="none" w:sz="0" w:space="0" w:color="auto"/>
        <w:left w:val="none" w:sz="0" w:space="0" w:color="auto"/>
        <w:bottom w:val="none" w:sz="0" w:space="0" w:color="auto"/>
        <w:right w:val="none" w:sz="0" w:space="0" w:color="auto"/>
      </w:divBdr>
    </w:div>
    <w:div w:id="106314326">
      <w:bodyDiv w:val="1"/>
      <w:marLeft w:val="0"/>
      <w:marRight w:val="0"/>
      <w:marTop w:val="0"/>
      <w:marBottom w:val="0"/>
      <w:divBdr>
        <w:top w:val="none" w:sz="0" w:space="0" w:color="auto"/>
        <w:left w:val="none" w:sz="0" w:space="0" w:color="auto"/>
        <w:bottom w:val="none" w:sz="0" w:space="0" w:color="auto"/>
        <w:right w:val="none" w:sz="0" w:space="0" w:color="auto"/>
      </w:divBdr>
    </w:div>
    <w:div w:id="114446689">
      <w:bodyDiv w:val="1"/>
      <w:marLeft w:val="0"/>
      <w:marRight w:val="0"/>
      <w:marTop w:val="0"/>
      <w:marBottom w:val="0"/>
      <w:divBdr>
        <w:top w:val="none" w:sz="0" w:space="0" w:color="auto"/>
        <w:left w:val="none" w:sz="0" w:space="0" w:color="auto"/>
        <w:bottom w:val="none" w:sz="0" w:space="0" w:color="auto"/>
        <w:right w:val="none" w:sz="0" w:space="0" w:color="auto"/>
      </w:divBdr>
      <w:divsChild>
        <w:div w:id="1422096074">
          <w:marLeft w:val="0"/>
          <w:marRight w:val="0"/>
          <w:marTop w:val="0"/>
          <w:marBottom w:val="270"/>
          <w:divBdr>
            <w:top w:val="none" w:sz="0" w:space="0" w:color="auto"/>
            <w:left w:val="none" w:sz="0" w:space="0" w:color="auto"/>
            <w:bottom w:val="none" w:sz="0" w:space="0" w:color="auto"/>
            <w:right w:val="none" w:sz="0" w:space="0" w:color="auto"/>
          </w:divBdr>
          <w:divsChild>
            <w:div w:id="46882731">
              <w:marLeft w:val="0"/>
              <w:marRight w:val="270"/>
              <w:marTop w:val="0"/>
              <w:marBottom w:val="0"/>
              <w:divBdr>
                <w:top w:val="none" w:sz="0" w:space="0" w:color="auto"/>
                <w:left w:val="none" w:sz="0" w:space="0" w:color="auto"/>
                <w:bottom w:val="none" w:sz="0" w:space="0" w:color="auto"/>
                <w:right w:val="none" w:sz="0" w:space="0" w:color="auto"/>
              </w:divBdr>
            </w:div>
          </w:divsChild>
        </w:div>
        <w:div w:id="99691023">
          <w:marLeft w:val="0"/>
          <w:marRight w:val="0"/>
          <w:marTop w:val="0"/>
          <w:marBottom w:val="750"/>
          <w:divBdr>
            <w:top w:val="none" w:sz="0" w:space="0" w:color="auto"/>
            <w:left w:val="none" w:sz="0" w:space="0" w:color="auto"/>
            <w:bottom w:val="none" w:sz="0" w:space="0" w:color="auto"/>
            <w:right w:val="none" w:sz="0" w:space="0" w:color="auto"/>
          </w:divBdr>
          <w:divsChild>
            <w:div w:id="978925601">
              <w:marLeft w:val="0"/>
              <w:marRight w:val="0"/>
              <w:marTop w:val="0"/>
              <w:marBottom w:val="0"/>
              <w:divBdr>
                <w:top w:val="none" w:sz="0" w:space="0" w:color="auto"/>
                <w:left w:val="none" w:sz="0" w:space="0" w:color="auto"/>
                <w:bottom w:val="none" w:sz="0" w:space="0" w:color="auto"/>
                <w:right w:val="none" w:sz="0" w:space="0" w:color="auto"/>
              </w:divBdr>
              <w:divsChild>
                <w:div w:id="1984694794">
                  <w:marLeft w:val="0"/>
                  <w:marRight w:val="0"/>
                  <w:marTop w:val="0"/>
                  <w:marBottom w:val="0"/>
                  <w:divBdr>
                    <w:top w:val="none" w:sz="0" w:space="0" w:color="auto"/>
                    <w:left w:val="none" w:sz="0" w:space="0" w:color="auto"/>
                    <w:bottom w:val="none" w:sz="0" w:space="0" w:color="auto"/>
                    <w:right w:val="none" w:sz="0" w:space="0" w:color="auto"/>
                  </w:divBdr>
                  <w:divsChild>
                    <w:div w:id="1212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5998">
      <w:bodyDiv w:val="1"/>
      <w:marLeft w:val="0"/>
      <w:marRight w:val="0"/>
      <w:marTop w:val="0"/>
      <w:marBottom w:val="0"/>
      <w:divBdr>
        <w:top w:val="none" w:sz="0" w:space="0" w:color="auto"/>
        <w:left w:val="none" w:sz="0" w:space="0" w:color="auto"/>
        <w:bottom w:val="none" w:sz="0" w:space="0" w:color="auto"/>
        <w:right w:val="none" w:sz="0" w:space="0" w:color="auto"/>
      </w:divBdr>
    </w:div>
    <w:div w:id="116800008">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19423061">
      <w:bodyDiv w:val="1"/>
      <w:marLeft w:val="0"/>
      <w:marRight w:val="0"/>
      <w:marTop w:val="0"/>
      <w:marBottom w:val="0"/>
      <w:divBdr>
        <w:top w:val="none" w:sz="0" w:space="0" w:color="auto"/>
        <w:left w:val="none" w:sz="0" w:space="0" w:color="auto"/>
        <w:bottom w:val="none" w:sz="0" w:space="0" w:color="auto"/>
        <w:right w:val="none" w:sz="0" w:space="0" w:color="auto"/>
      </w:divBdr>
    </w:div>
    <w:div w:id="124546994">
      <w:bodyDiv w:val="1"/>
      <w:marLeft w:val="0"/>
      <w:marRight w:val="0"/>
      <w:marTop w:val="0"/>
      <w:marBottom w:val="0"/>
      <w:divBdr>
        <w:top w:val="none" w:sz="0" w:space="0" w:color="auto"/>
        <w:left w:val="none" w:sz="0" w:space="0" w:color="auto"/>
        <w:bottom w:val="none" w:sz="0" w:space="0" w:color="auto"/>
        <w:right w:val="none" w:sz="0" w:space="0" w:color="auto"/>
      </w:divBdr>
    </w:div>
    <w:div w:id="129637674">
      <w:bodyDiv w:val="1"/>
      <w:marLeft w:val="0"/>
      <w:marRight w:val="0"/>
      <w:marTop w:val="0"/>
      <w:marBottom w:val="0"/>
      <w:divBdr>
        <w:top w:val="none" w:sz="0" w:space="0" w:color="auto"/>
        <w:left w:val="none" w:sz="0" w:space="0" w:color="auto"/>
        <w:bottom w:val="none" w:sz="0" w:space="0" w:color="auto"/>
        <w:right w:val="none" w:sz="0" w:space="0" w:color="auto"/>
      </w:divBdr>
    </w:div>
    <w:div w:id="134180641">
      <w:bodyDiv w:val="1"/>
      <w:marLeft w:val="0"/>
      <w:marRight w:val="0"/>
      <w:marTop w:val="0"/>
      <w:marBottom w:val="0"/>
      <w:divBdr>
        <w:top w:val="none" w:sz="0" w:space="0" w:color="auto"/>
        <w:left w:val="none" w:sz="0" w:space="0" w:color="auto"/>
        <w:bottom w:val="none" w:sz="0" w:space="0" w:color="auto"/>
        <w:right w:val="none" w:sz="0" w:space="0" w:color="auto"/>
      </w:divBdr>
    </w:div>
    <w:div w:id="135026821">
      <w:bodyDiv w:val="1"/>
      <w:marLeft w:val="0"/>
      <w:marRight w:val="0"/>
      <w:marTop w:val="0"/>
      <w:marBottom w:val="0"/>
      <w:divBdr>
        <w:top w:val="none" w:sz="0" w:space="0" w:color="auto"/>
        <w:left w:val="none" w:sz="0" w:space="0" w:color="auto"/>
        <w:bottom w:val="none" w:sz="0" w:space="0" w:color="auto"/>
        <w:right w:val="none" w:sz="0" w:space="0" w:color="auto"/>
      </w:divBdr>
    </w:div>
    <w:div w:id="135688742">
      <w:bodyDiv w:val="1"/>
      <w:marLeft w:val="0"/>
      <w:marRight w:val="0"/>
      <w:marTop w:val="0"/>
      <w:marBottom w:val="0"/>
      <w:divBdr>
        <w:top w:val="none" w:sz="0" w:space="0" w:color="auto"/>
        <w:left w:val="none" w:sz="0" w:space="0" w:color="auto"/>
        <w:bottom w:val="none" w:sz="0" w:space="0" w:color="auto"/>
        <w:right w:val="none" w:sz="0" w:space="0" w:color="auto"/>
      </w:divBdr>
    </w:div>
    <w:div w:id="135925547">
      <w:bodyDiv w:val="1"/>
      <w:marLeft w:val="0"/>
      <w:marRight w:val="0"/>
      <w:marTop w:val="0"/>
      <w:marBottom w:val="0"/>
      <w:divBdr>
        <w:top w:val="none" w:sz="0" w:space="0" w:color="auto"/>
        <w:left w:val="none" w:sz="0" w:space="0" w:color="auto"/>
        <w:bottom w:val="none" w:sz="0" w:space="0" w:color="auto"/>
        <w:right w:val="none" w:sz="0" w:space="0" w:color="auto"/>
      </w:divBdr>
    </w:div>
    <w:div w:id="137502930">
      <w:bodyDiv w:val="1"/>
      <w:marLeft w:val="0"/>
      <w:marRight w:val="0"/>
      <w:marTop w:val="0"/>
      <w:marBottom w:val="0"/>
      <w:divBdr>
        <w:top w:val="none" w:sz="0" w:space="0" w:color="auto"/>
        <w:left w:val="none" w:sz="0" w:space="0" w:color="auto"/>
        <w:bottom w:val="none" w:sz="0" w:space="0" w:color="auto"/>
        <w:right w:val="none" w:sz="0" w:space="0" w:color="auto"/>
      </w:divBdr>
    </w:div>
    <w:div w:id="138376814">
      <w:bodyDiv w:val="1"/>
      <w:marLeft w:val="0"/>
      <w:marRight w:val="0"/>
      <w:marTop w:val="0"/>
      <w:marBottom w:val="0"/>
      <w:divBdr>
        <w:top w:val="none" w:sz="0" w:space="0" w:color="auto"/>
        <w:left w:val="none" w:sz="0" w:space="0" w:color="auto"/>
        <w:bottom w:val="none" w:sz="0" w:space="0" w:color="auto"/>
        <w:right w:val="none" w:sz="0" w:space="0" w:color="auto"/>
      </w:divBdr>
    </w:div>
    <w:div w:id="138570458">
      <w:bodyDiv w:val="1"/>
      <w:marLeft w:val="0"/>
      <w:marRight w:val="0"/>
      <w:marTop w:val="0"/>
      <w:marBottom w:val="0"/>
      <w:divBdr>
        <w:top w:val="none" w:sz="0" w:space="0" w:color="auto"/>
        <w:left w:val="none" w:sz="0" w:space="0" w:color="auto"/>
        <w:bottom w:val="none" w:sz="0" w:space="0" w:color="auto"/>
        <w:right w:val="none" w:sz="0" w:space="0" w:color="auto"/>
      </w:divBdr>
    </w:div>
    <w:div w:id="142821275">
      <w:bodyDiv w:val="1"/>
      <w:marLeft w:val="0"/>
      <w:marRight w:val="0"/>
      <w:marTop w:val="0"/>
      <w:marBottom w:val="0"/>
      <w:divBdr>
        <w:top w:val="none" w:sz="0" w:space="0" w:color="auto"/>
        <w:left w:val="none" w:sz="0" w:space="0" w:color="auto"/>
        <w:bottom w:val="none" w:sz="0" w:space="0" w:color="auto"/>
        <w:right w:val="none" w:sz="0" w:space="0" w:color="auto"/>
      </w:divBdr>
    </w:div>
    <w:div w:id="143394716">
      <w:bodyDiv w:val="1"/>
      <w:marLeft w:val="0"/>
      <w:marRight w:val="0"/>
      <w:marTop w:val="0"/>
      <w:marBottom w:val="0"/>
      <w:divBdr>
        <w:top w:val="none" w:sz="0" w:space="0" w:color="auto"/>
        <w:left w:val="none" w:sz="0" w:space="0" w:color="auto"/>
        <w:bottom w:val="none" w:sz="0" w:space="0" w:color="auto"/>
        <w:right w:val="none" w:sz="0" w:space="0" w:color="auto"/>
      </w:divBdr>
    </w:div>
    <w:div w:id="155073888">
      <w:bodyDiv w:val="1"/>
      <w:marLeft w:val="0"/>
      <w:marRight w:val="0"/>
      <w:marTop w:val="0"/>
      <w:marBottom w:val="0"/>
      <w:divBdr>
        <w:top w:val="none" w:sz="0" w:space="0" w:color="auto"/>
        <w:left w:val="none" w:sz="0" w:space="0" w:color="auto"/>
        <w:bottom w:val="none" w:sz="0" w:space="0" w:color="auto"/>
        <w:right w:val="none" w:sz="0" w:space="0" w:color="auto"/>
      </w:divBdr>
    </w:div>
    <w:div w:id="158037833">
      <w:bodyDiv w:val="1"/>
      <w:marLeft w:val="0"/>
      <w:marRight w:val="0"/>
      <w:marTop w:val="0"/>
      <w:marBottom w:val="0"/>
      <w:divBdr>
        <w:top w:val="none" w:sz="0" w:space="0" w:color="auto"/>
        <w:left w:val="none" w:sz="0" w:space="0" w:color="auto"/>
        <w:bottom w:val="none" w:sz="0" w:space="0" w:color="auto"/>
        <w:right w:val="none" w:sz="0" w:space="0" w:color="auto"/>
      </w:divBdr>
    </w:div>
    <w:div w:id="159320811">
      <w:bodyDiv w:val="1"/>
      <w:marLeft w:val="0"/>
      <w:marRight w:val="0"/>
      <w:marTop w:val="0"/>
      <w:marBottom w:val="0"/>
      <w:divBdr>
        <w:top w:val="none" w:sz="0" w:space="0" w:color="auto"/>
        <w:left w:val="none" w:sz="0" w:space="0" w:color="auto"/>
        <w:bottom w:val="none" w:sz="0" w:space="0" w:color="auto"/>
        <w:right w:val="none" w:sz="0" w:space="0" w:color="auto"/>
      </w:divBdr>
    </w:div>
    <w:div w:id="159735906">
      <w:bodyDiv w:val="1"/>
      <w:marLeft w:val="0"/>
      <w:marRight w:val="0"/>
      <w:marTop w:val="0"/>
      <w:marBottom w:val="0"/>
      <w:divBdr>
        <w:top w:val="none" w:sz="0" w:space="0" w:color="auto"/>
        <w:left w:val="none" w:sz="0" w:space="0" w:color="auto"/>
        <w:bottom w:val="none" w:sz="0" w:space="0" w:color="auto"/>
        <w:right w:val="none" w:sz="0" w:space="0" w:color="auto"/>
      </w:divBdr>
    </w:div>
    <w:div w:id="168981665">
      <w:bodyDiv w:val="1"/>
      <w:marLeft w:val="0"/>
      <w:marRight w:val="0"/>
      <w:marTop w:val="0"/>
      <w:marBottom w:val="0"/>
      <w:divBdr>
        <w:top w:val="none" w:sz="0" w:space="0" w:color="auto"/>
        <w:left w:val="none" w:sz="0" w:space="0" w:color="auto"/>
        <w:bottom w:val="none" w:sz="0" w:space="0" w:color="auto"/>
        <w:right w:val="none" w:sz="0" w:space="0" w:color="auto"/>
      </w:divBdr>
    </w:div>
    <w:div w:id="170416375">
      <w:bodyDiv w:val="1"/>
      <w:marLeft w:val="0"/>
      <w:marRight w:val="0"/>
      <w:marTop w:val="0"/>
      <w:marBottom w:val="0"/>
      <w:divBdr>
        <w:top w:val="none" w:sz="0" w:space="0" w:color="auto"/>
        <w:left w:val="none" w:sz="0" w:space="0" w:color="auto"/>
        <w:bottom w:val="none" w:sz="0" w:space="0" w:color="auto"/>
        <w:right w:val="none" w:sz="0" w:space="0" w:color="auto"/>
      </w:divBdr>
    </w:div>
    <w:div w:id="176507563">
      <w:bodyDiv w:val="1"/>
      <w:marLeft w:val="0"/>
      <w:marRight w:val="0"/>
      <w:marTop w:val="0"/>
      <w:marBottom w:val="0"/>
      <w:divBdr>
        <w:top w:val="none" w:sz="0" w:space="0" w:color="auto"/>
        <w:left w:val="none" w:sz="0" w:space="0" w:color="auto"/>
        <w:bottom w:val="none" w:sz="0" w:space="0" w:color="auto"/>
        <w:right w:val="none" w:sz="0" w:space="0" w:color="auto"/>
      </w:divBdr>
    </w:div>
    <w:div w:id="176818596">
      <w:bodyDiv w:val="1"/>
      <w:marLeft w:val="0"/>
      <w:marRight w:val="0"/>
      <w:marTop w:val="0"/>
      <w:marBottom w:val="0"/>
      <w:divBdr>
        <w:top w:val="none" w:sz="0" w:space="0" w:color="auto"/>
        <w:left w:val="none" w:sz="0" w:space="0" w:color="auto"/>
        <w:bottom w:val="none" w:sz="0" w:space="0" w:color="auto"/>
        <w:right w:val="none" w:sz="0" w:space="0" w:color="auto"/>
      </w:divBdr>
    </w:div>
    <w:div w:id="178586330">
      <w:bodyDiv w:val="1"/>
      <w:marLeft w:val="0"/>
      <w:marRight w:val="0"/>
      <w:marTop w:val="0"/>
      <w:marBottom w:val="0"/>
      <w:divBdr>
        <w:top w:val="none" w:sz="0" w:space="0" w:color="auto"/>
        <w:left w:val="none" w:sz="0" w:space="0" w:color="auto"/>
        <w:bottom w:val="none" w:sz="0" w:space="0" w:color="auto"/>
        <w:right w:val="none" w:sz="0" w:space="0" w:color="auto"/>
      </w:divBdr>
    </w:div>
    <w:div w:id="188418434">
      <w:bodyDiv w:val="1"/>
      <w:marLeft w:val="0"/>
      <w:marRight w:val="0"/>
      <w:marTop w:val="0"/>
      <w:marBottom w:val="0"/>
      <w:divBdr>
        <w:top w:val="none" w:sz="0" w:space="0" w:color="auto"/>
        <w:left w:val="none" w:sz="0" w:space="0" w:color="auto"/>
        <w:bottom w:val="none" w:sz="0" w:space="0" w:color="auto"/>
        <w:right w:val="none" w:sz="0" w:space="0" w:color="auto"/>
      </w:divBdr>
    </w:div>
    <w:div w:id="196087244">
      <w:bodyDiv w:val="1"/>
      <w:marLeft w:val="0"/>
      <w:marRight w:val="0"/>
      <w:marTop w:val="0"/>
      <w:marBottom w:val="0"/>
      <w:divBdr>
        <w:top w:val="none" w:sz="0" w:space="0" w:color="auto"/>
        <w:left w:val="none" w:sz="0" w:space="0" w:color="auto"/>
        <w:bottom w:val="none" w:sz="0" w:space="0" w:color="auto"/>
        <w:right w:val="none" w:sz="0" w:space="0" w:color="auto"/>
      </w:divBdr>
    </w:div>
    <w:div w:id="199826182">
      <w:bodyDiv w:val="1"/>
      <w:marLeft w:val="0"/>
      <w:marRight w:val="0"/>
      <w:marTop w:val="0"/>
      <w:marBottom w:val="0"/>
      <w:divBdr>
        <w:top w:val="none" w:sz="0" w:space="0" w:color="auto"/>
        <w:left w:val="none" w:sz="0" w:space="0" w:color="auto"/>
        <w:bottom w:val="none" w:sz="0" w:space="0" w:color="auto"/>
        <w:right w:val="none" w:sz="0" w:space="0" w:color="auto"/>
      </w:divBdr>
    </w:div>
    <w:div w:id="204952002">
      <w:bodyDiv w:val="1"/>
      <w:marLeft w:val="0"/>
      <w:marRight w:val="0"/>
      <w:marTop w:val="0"/>
      <w:marBottom w:val="0"/>
      <w:divBdr>
        <w:top w:val="none" w:sz="0" w:space="0" w:color="auto"/>
        <w:left w:val="none" w:sz="0" w:space="0" w:color="auto"/>
        <w:bottom w:val="none" w:sz="0" w:space="0" w:color="auto"/>
        <w:right w:val="none" w:sz="0" w:space="0" w:color="auto"/>
      </w:divBdr>
    </w:div>
    <w:div w:id="204952061">
      <w:bodyDiv w:val="1"/>
      <w:marLeft w:val="0"/>
      <w:marRight w:val="0"/>
      <w:marTop w:val="0"/>
      <w:marBottom w:val="0"/>
      <w:divBdr>
        <w:top w:val="none" w:sz="0" w:space="0" w:color="auto"/>
        <w:left w:val="none" w:sz="0" w:space="0" w:color="auto"/>
        <w:bottom w:val="none" w:sz="0" w:space="0" w:color="auto"/>
        <w:right w:val="none" w:sz="0" w:space="0" w:color="auto"/>
      </w:divBdr>
    </w:div>
    <w:div w:id="221447217">
      <w:bodyDiv w:val="1"/>
      <w:marLeft w:val="0"/>
      <w:marRight w:val="0"/>
      <w:marTop w:val="0"/>
      <w:marBottom w:val="0"/>
      <w:divBdr>
        <w:top w:val="none" w:sz="0" w:space="0" w:color="auto"/>
        <w:left w:val="none" w:sz="0" w:space="0" w:color="auto"/>
        <w:bottom w:val="none" w:sz="0" w:space="0" w:color="auto"/>
        <w:right w:val="none" w:sz="0" w:space="0" w:color="auto"/>
      </w:divBdr>
    </w:div>
    <w:div w:id="223953714">
      <w:bodyDiv w:val="1"/>
      <w:marLeft w:val="0"/>
      <w:marRight w:val="0"/>
      <w:marTop w:val="0"/>
      <w:marBottom w:val="0"/>
      <w:divBdr>
        <w:top w:val="none" w:sz="0" w:space="0" w:color="auto"/>
        <w:left w:val="none" w:sz="0" w:space="0" w:color="auto"/>
        <w:bottom w:val="none" w:sz="0" w:space="0" w:color="auto"/>
        <w:right w:val="none" w:sz="0" w:space="0" w:color="auto"/>
      </w:divBdr>
    </w:div>
    <w:div w:id="234359433">
      <w:bodyDiv w:val="1"/>
      <w:marLeft w:val="0"/>
      <w:marRight w:val="0"/>
      <w:marTop w:val="0"/>
      <w:marBottom w:val="0"/>
      <w:divBdr>
        <w:top w:val="none" w:sz="0" w:space="0" w:color="auto"/>
        <w:left w:val="none" w:sz="0" w:space="0" w:color="auto"/>
        <w:bottom w:val="none" w:sz="0" w:space="0" w:color="auto"/>
        <w:right w:val="none" w:sz="0" w:space="0" w:color="auto"/>
      </w:divBdr>
    </w:div>
    <w:div w:id="235362108">
      <w:bodyDiv w:val="1"/>
      <w:marLeft w:val="0"/>
      <w:marRight w:val="0"/>
      <w:marTop w:val="0"/>
      <w:marBottom w:val="0"/>
      <w:divBdr>
        <w:top w:val="none" w:sz="0" w:space="0" w:color="auto"/>
        <w:left w:val="none" w:sz="0" w:space="0" w:color="auto"/>
        <w:bottom w:val="none" w:sz="0" w:space="0" w:color="auto"/>
        <w:right w:val="none" w:sz="0" w:space="0" w:color="auto"/>
      </w:divBdr>
    </w:div>
    <w:div w:id="241179489">
      <w:bodyDiv w:val="1"/>
      <w:marLeft w:val="0"/>
      <w:marRight w:val="0"/>
      <w:marTop w:val="0"/>
      <w:marBottom w:val="0"/>
      <w:divBdr>
        <w:top w:val="none" w:sz="0" w:space="0" w:color="auto"/>
        <w:left w:val="none" w:sz="0" w:space="0" w:color="auto"/>
        <w:bottom w:val="none" w:sz="0" w:space="0" w:color="auto"/>
        <w:right w:val="none" w:sz="0" w:space="0" w:color="auto"/>
      </w:divBdr>
    </w:div>
    <w:div w:id="242179217">
      <w:bodyDiv w:val="1"/>
      <w:marLeft w:val="0"/>
      <w:marRight w:val="0"/>
      <w:marTop w:val="0"/>
      <w:marBottom w:val="0"/>
      <w:divBdr>
        <w:top w:val="none" w:sz="0" w:space="0" w:color="auto"/>
        <w:left w:val="none" w:sz="0" w:space="0" w:color="auto"/>
        <w:bottom w:val="none" w:sz="0" w:space="0" w:color="auto"/>
        <w:right w:val="none" w:sz="0" w:space="0" w:color="auto"/>
      </w:divBdr>
    </w:div>
    <w:div w:id="251202873">
      <w:bodyDiv w:val="1"/>
      <w:marLeft w:val="0"/>
      <w:marRight w:val="0"/>
      <w:marTop w:val="0"/>
      <w:marBottom w:val="0"/>
      <w:divBdr>
        <w:top w:val="none" w:sz="0" w:space="0" w:color="auto"/>
        <w:left w:val="none" w:sz="0" w:space="0" w:color="auto"/>
        <w:bottom w:val="none" w:sz="0" w:space="0" w:color="auto"/>
        <w:right w:val="none" w:sz="0" w:space="0" w:color="auto"/>
      </w:divBdr>
    </w:div>
    <w:div w:id="260333434">
      <w:bodyDiv w:val="1"/>
      <w:marLeft w:val="0"/>
      <w:marRight w:val="0"/>
      <w:marTop w:val="0"/>
      <w:marBottom w:val="0"/>
      <w:divBdr>
        <w:top w:val="none" w:sz="0" w:space="0" w:color="auto"/>
        <w:left w:val="none" w:sz="0" w:space="0" w:color="auto"/>
        <w:bottom w:val="none" w:sz="0" w:space="0" w:color="auto"/>
        <w:right w:val="none" w:sz="0" w:space="0" w:color="auto"/>
      </w:divBdr>
    </w:div>
    <w:div w:id="260337043">
      <w:bodyDiv w:val="1"/>
      <w:marLeft w:val="0"/>
      <w:marRight w:val="0"/>
      <w:marTop w:val="0"/>
      <w:marBottom w:val="0"/>
      <w:divBdr>
        <w:top w:val="none" w:sz="0" w:space="0" w:color="auto"/>
        <w:left w:val="none" w:sz="0" w:space="0" w:color="auto"/>
        <w:bottom w:val="none" w:sz="0" w:space="0" w:color="auto"/>
        <w:right w:val="none" w:sz="0" w:space="0" w:color="auto"/>
      </w:divBdr>
    </w:div>
    <w:div w:id="265695459">
      <w:bodyDiv w:val="1"/>
      <w:marLeft w:val="0"/>
      <w:marRight w:val="0"/>
      <w:marTop w:val="0"/>
      <w:marBottom w:val="0"/>
      <w:divBdr>
        <w:top w:val="none" w:sz="0" w:space="0" w:color="auto"/>
        <w:left w:val="none" w:sz="0" w:space="0" w:color="auto"/>
        <w:bottom w:val="none" w:sz="0" w:space="0" w:color="auto"/>
        <w:right w:val="none" w:sz="0" w:space="0" w:color="auto"/>
      </w:divBdr>
    </w:div>
    <w:div w:id="267080491">
      <w:bodyDiv w:val="1"/>
      <w:marLeft w:val="0"/>
      <w:marRight w:val="0"/>
      <w:marTop w:val="0"/>
      <w:marBottom w:val="0"/>
      <w:divBdr>
        <w:top w:val="none" w:sz="0" w:space="0" w:color="auto"/>
        <w:left w:val="none" w:sz="0" w:space="0" w:color="auto"/>
        <w:bottom w:val="none" w:sz="0" w:space="0" w:color="auto"/>
        <w:right w:val="none" w:sz="0" w:space="0" w:color="auto"/>
      </w:divBdr>
    </w:div>
    <w:div w:id="267662672">
      <w:bodyDiv w:val="1"/>
      <w:marLeft w:val="0"/>
      <w:marRight w:val="0"/>
      <w:marTop w:val="0"/>
      <w:marBottom w:val="0"/>
      <w:divBdr>
        <w:top w:val="none" w:sz="0" w:space="0" w:color="auto"/>
        <w:left w:val="none" w:sz="0" w:space="0" w:color="auto"/>
        <w:bottom w:val="none" w:sz="0" w:space="0" w:color="auto"/>
        <w:right w:val="none" w:sz="0" w:space="0" w:color="auto"/>
      </w:divBdr>
    </w:div>
    <w:div w:id="270628481">
      <w:bodyDiv w:val="1"/>
      <w:marLeft w:val="0"/>
      <w:marRight w:val="0"/>
      <w:marTop w:val="0"/>
      <w:marBottom w:val="0"/>
      <w:divBdr>
        <w:top w:val="none" w:sz="0" w:space="0" w:color="auto"/>
        <w:left w:val="none" w:sz="0" w:space="0" w:color="auto"/>
        <w:bottom w:val="none" w:sz="0" w:space="0" w:color="auto"/>
        <w:right w:val="none" w:sz="0" w:space="0" w:color="auto"/>
      </w:divBdr>
    </w:div>
    <w:div w:id="276449350">
      <w:bodyDiv w:val="1"/>
      <w:marLeft w:val="0"/>
      <w:marRight w:val="0"/>
      <w:marTop w:val="0"/>
      <w:marBottom w:val="0"/>
      <w:divBdr>
        <w:top w:val="none" w:sz="0" w:space="0" w:color="auto"/>
        <w:left w:val="none" w:sz="0" w:space="0" w:color="auto"/>
        <w:bottom w:val="none" w:sz="0" w:space="0" w:color="auto"/>
        <w:right w:val="none" w:sz="0" w:space="0" w:color="auto"/>
      </w:divBdr>
    </w:div>
    <w:div w:id="284889328">
      <w:bodyDiv w:val="1"/>
      <w:marLeft w:val="0"/>
      <w:marRight w:val="0"/>
      <w:marTop w:val="0"/>
      <w:marBottom w:val="0"/>
      <w:divBdr>
        <w:top w:val="none" w:sz="0" w:space="0" w:color="auto"/>
        <w:left w:val="none" w:sz="0" w:space="0" w:color="auto"/>
        <w:bottom w:val="none" w:sz="0" w:space="0" w:color="auto"/>
        <w:right w:val="none" w:sz="0" w:space="0" w:color="auto"/>
      </w:divBdr>
    </w:div>
    <w:div w:id="289283401">
      <w:bodyDiv w:val="1"/>
      <w:marLeft w:val="0"/>
      <w:marRight w:val="0"/>
      <w:marTop w:val="0"/>
      <w:marBottom w:val="0"/>
      <w:divBdr>
        <w:top w:val="none" w:sz="0" w:space="0" w:color="auto"/>
        <w:left w:val="none" w:sz="0" w:space="0" w:color="auto"/>
        <w:bottom w:val="none" w:sz="0" w:space="0" w:color="auto"/>
        <w:right w:val="none" w:sz="0" w:space="0" w:color="auto"/>
      </w:divBdr>
    </w:div>
    <w:div w:id="289825500">
      <w:bodyDiv w:val="1"/>
      <w:marLeft w:val="0"/>
      <w:marRight w:val="0"/>
      <w:marTop w:val="0"/>
      <w:marBottom w:val="0"/>
      <w:divBdr>
        <w:top w:val="none" w:sz="0" w:space="0" w:color="auto"/>
        <w:left w:val="none" w:sz="0" w:space="0" w:color="auto"/>
        <w:bottom w:val="none" w:sz="0" w:space="0" w:color="auto"/>
        <w:right w:val="none" w:sz="0" w:space="0" w:color="auto"/>
      </w:divBdr>
    </w:div>
    <w:div w:id="294990371">
      <w:bodyDiv w:val="1"/>
      <w:marLeft w:val="0"/>
      <w:marRight w:val="0"/>
      <w:marTop w:val="0"/>
      <w:marBottom w:val="0"/>
      <w:divBdr>
        <w:top w:val="none" w:sz="0" w:space="0" w:color="auto"/>
        <w:left w:val="none" w:sz="0" w:space="0" w:color="auto"/>
        <w:bottom w:val="none" w:sz="0" w:space="0" w:color="auto"/>
        <w:right w:val="none" w:sz="0" w:space="0" w:color="auto"/>
      </w:divBdr>
    </w:div>
    <w:div w:id="295765775">
      <w:bodyDiv w:val="1"/>
      <w:marLeft w:val="0"/>
      <w:marRight w:val="0"/>
      <w:marTop w:val="0"/>
      <w:marBottom w:val="0"/>
      <w:divBdr>
        <w:top w:val="none" w:sz="0" w:space="0" w:color="auto"/>
        <w:left w:val="none" w:sz="0" w:space="0" w:color="auto"/>
        <w:bottom w:val="none" w:sz="0" w:space="0" w:color="auto"/>
        <w:right w:val="none" w:sz="0" w:space="0" w:color="auto"/>
      </w:divBdr>
    </w:div>
    <w:div w:id="315960598">
      <w:bodyDiv w:val="1"/>
      <w:marLeft w:val="0"/>
      <w:marRight w:val="0"/>
      <w:marTop w:val="0"/>
      <w:marBottom w:val="0"/>
      <w:divBdr>
        <w:top w:val="none" w:sz="0" w:space="0" w:color="auto"/>
        <w:left w:val="none" w:sz="0" w:space="0" w:color="auto"/>
        <w:bottom w:val="none" w:sz="0" w:space="0" w:color="auto"/>
        <w:right w:val="none" w:sz="0" w:space="0" w:color="auto"/>
      </w:divBdr>
    </w:div>
    <w:div w:id="316689502">
      <w:bodyDiv w:val="1"/>
      <w:marLeft w:val="0"/>
      <w:marRight w:val="0"/>
      <w:marTop w:val="0"/>
      <w:marBottom w:val="0"/>
      <w:divBdr>
        <w:top w:val="none" w:sz="0" w:space="0" w:color="auto"/>
        <w:left w:val="none" w:sz="0" w:space="0" w:color="auto"/>
        <w:bottom w:val="none" w:sz="0" w:space="0" w:color="auto"/>
        <w:right w:val="none" w:sz="0" w:space="0" w:color="auto"/>
      </w:divBdr>
    </w:div>
    <w:div w:id="317610080">
      <w:bodyDiv w:val="1"/>
      <w:marLeft w:val="0"/>
      <w:marRight w:val="0"/>
      <w:marTop w:val="0"/>
      <w:marBottom w:val="0"/>
      <w:divBdr>
        <w:top w:val="none" w:sz="0" w:space="0" w:color="auto"/>
        <w:left w:val="none" w:sz="0" w:space="0" w:color="auto"/>
        <w:bottom w:val="none" w:sz="0" w:space="0" w:color="auto"/>
        <w:right w:val="none" w:sz="0" w:space="0" w:color="auto"/>
      </w:divBdr>
    </w:div>
    <w:div w:id="328748914">
      <w:bodyDiv w:val="1"/>
      <w:marLeft w:val="0"/>
      <w:marRight w:val="0"/>
      <w:marTop w:val="0"/>
      <w:marBottom w:val="0"/>
      <w:divBdr>
        <w:top w:val="none" w:sz="0" w:space="0" w:color="auto"/>
        <w:left w:val="none" w:sz="0" w:space="0" w:color="auto"/>
        <w:bottom w:val="none" w:sz="0" w:space="0" w:color="auto"/>
        <w:right w:val="none" w:sz="0" w:space="0" w:color="auto"/>
      </w:divBdr>
    </w:div>
    <w:div w:id="333073698">
      <w:bodyDiv w:val="1"/>
      <w:marLeft w:val="0"/>
      <w:marRight w:val="0"/>
      <w:marTop w:val="0"/>
      <w:marBottom w:val="0"/>
      <w:divBdr>
        <w:top w:val="none" w:sz="0" w:space="0" w:color="auto"/>
        <w:left w:val="none" w:sz="0" w:space="0" w:color="auto"/>
        <w:bottom w:val="none" w:sz="0" w:space="0" w:color="auto"/>
        <w:right w:val="none" w:sz="0" w:space="0" w:color="auto"/>
      </w:divBdr>
    </w:div>
    <w:div w:id="333604543">
      <w:bodyDiv w:val="1"/>
      <w:marLeft w:val="0"/>
      <w:marRight w:val="0"/>
      <w:marTop w:val="0"/>
      <w:marBottom w:val="0"/>
      <w:divBdr>
        <w:top w:val="none" w:sz="0" w:space="0" w:color="auto"/>
        <w:left w:val="none" w:sz="0" w:space="0" w:color="auto"/>
        <w:bottom w:val="none" w:sz="0" w:space="0" w:color="auto"/>
        <w:right w:val="none" w:sz="0" w:space="0" w:color="auto"/>
      </w:divBdr>
    </w:div>
    <w:div w:id="338510184">
      <w:bodyDiv w:val="1"/>
      <w:marLeft w:val="0"/>
      <w:marRight w:val="0"/>
      <w:marTop w:val="0"/>
      <w:marBottom w:val="0"/>
      <w:divBdr>
        <w:top w:val="none" w:sz="0" w:space="0" w:color="auto"/>
        <w:left w:val="none" w:sz="0" w:space="0" w:color="auto"/>
        <w:bottom w:val="none" w:sz="0" w:space="0" w:color="auto"/>
        <w:right w:val="none" w:sz="0" w:space="0" w:color="auto"/>
      </w:divBdr>
    </w:div>
    <w:div w:id="341470685">
      <w:bodyDiv w:val="1"/>
      <w:marLeft w:val="0"/>
      <w:marRight w:val="0"/>
      <w:marTop w:val="0"/>
      <w:marBottom w:val="0"/>
      <w:divBdr>
        <w:top w:val="none" w:sz="0" w:space="0" w:color="auto"/>
        <w:left w:val="none" w:sz="0" w:space="0" w:color="auto"/>
        <w:bottom w:val="none" w:sz="0" w:space="0" w:color="auto"/>
        <w:right w:val="none" w:sz="0" w:space="0" w:color="auto"/>
      </w:divBdr>
    </w:div>
    <w:div w:id="341857016">
      <w:bodyDiv w:val="1"/>
      <w:marLeft w:val="0"/>
      <w:marRight w:val="0"/>
      <w:marTop w:val="0"/>
      <w:marBottom w:val="0"/>
      <w:divBdr>
        <w:top w:val="none" w:sz="0" w:space="0" w:color="auto"/>
        <w:left w:val="none" w:sz="0" w:space="0" w:color="auto"/>
        <w:bottom w:val="none" w:sz="0" w:space="0" w:color="auto"/>
        <w:right w:val="none" w:sz="0" w:space="0" w:color="auto"/>
      </w:divBdr>
    </w:div>
    <w:div w:id="344093752">
      <w:bodyDiv w:val="1"/>
      <w:marLeft w:val="0"/>
      <w:marRight w:val="0"/>
      <w:marTop w:val="0"/>
      <w:marBottom w:val="0"/>
      <w:divBdr>
        <w:top w:val="none" w:sz="0" w:space="0" w:color="auto"/>
        <w:left w:val="none" w:sz="0" w:space="0" w:color="auto"/>
        <w:bottom w:val="none" w:sz="0" w:space="0" w:color="auto"/>
        <w:right w:val="none" w:sz="0" w:space="0" w:color="auto"/>
      </w:divBdr>
    </w:div>
    <w:div w:id="346181794">
      <w:bodyDiv w:val="1"/>
      <w:marLeft w:val="0"/>
      <w:marRight w:val="0"/>
      <w:marTop w:val="0"/>
      <w:marBottom w:val="0"/>
      <w:divBdr>
        <w:top w:val="none" w:sz="0" w:space="0" w:color="auto"/>
        <w:left w:val="none" w:sz="0" w:space="0" w:color="auto"/>
        <w:bottom w:val="none" w:sz="0" w:space="0" w:color="auto"/>
        <w:right w:val="none" w:sz="0" w:space="0" w:color="auto"/>
      </w:divBdr>
    </w:div>
    <w:div w:id="351423501">
      <w:bodyDiv w:val="1"/>
      <w:marLeft w:val="0"/>
      <w:marRight w:val="0"/>
      <w:marTop w:val="0"/>
      <w:marBottom w:val="0"/>
      <w:divBdr>
        <w:top w:val="none" w:sz="0" w:space="0" w:color="auto"/>
        <w:left w:val="none" w:sz="0" w:space="0" w:color="auto"/>
        <w:bottom w:val="none" w:sz="0" w:space="0" w:color="auto"/>
        <w:right w:val="none" w:sz="0" w:space="0" w:color="auto"/>
      </w:divBdr>
    </w:div>
    <w:div w:id="361445255">
      <w:bodyDiv w:val="1"/>
      <w:marLeft w:val="0"/>
      <w:marRight w:val="0"/>
      <w:marTop w:val="0"/>
      <w:marBottom w:val="0"/>
      <w:divBdr>
        <w:top w:val="none" w:sz="0" w:space="0" w:color="auto"/>
        <w:left w:val="none" w:sz="0" w:space="0" w:color="auto"/>
        <w:bottom w:val="none" w:sz="0" w:space="0" w:color="auto"/>
        <w:right w:val="none" w:sz="0" w:space="0" w:color="auto"/>
      </w:divBdr>
    </w:div>
    <w:div w:id="364252542">
      <w:bodyDiv w:val="1"/>
      <w:marLeft w:val="0"/>
      <w:marRight w:val="0"/>
      <w:marTop w:val="0"/>
      <w:marBottom w:val="0"/>
      <w:divBdr>
        <w:top w:val="none" w:sz="0" w:space="0" w:color="auto"/>
        <w:left w:val="none" w:sz="0" w:space="0" w:color="auto"/>
        <w:bottom w:val="none" w:sz="0" w:space="0" w:color="auto"/>
        <w:right w:val="none" w:sz="0" w:space="0" w:color="auto"/>
      </w:divBdr>
    </w:div>
    <w:div w:id="364527894">
      <w:bodyDiv w:val="1"/>
      <w:marLeft w:val="0"/>
      <w:marRight w:val="0"/>
      <w:marTop w:val="0"/>
      <w:marBottom w:val="0"/>
      <w:divBdr>
        <w:top w:val="none" w:sz="0" w:space="0" w:color="auto"/>
        <w:left w:val="none" w:sz="0" w:space="0" w:color="auto"/>
        <w:bottom w:val="none" w:sz="0" w:space="0" w:color="auto"/>
        <w:right w:val="none" w:sz="0" w:space="0" w:color="auto"/>
      </w:divBdr>
    </w:div>
    <w:div w:id="371270288">
      <w:bodyDiv w:val="1"/>
      <w:marLeft w:val="0"/>
      <w:marRight w:val="0"/>
      <w:marTop w:val="0"/>
      <w:marBottom w:val="0"/>
      <w:divBdr>
        <w:top w:val="none" w:sz="0" w:space="0" w:color="auto"/>
        <w:left w:val="none" w:sz="0" w:space="0" w:color="auto"/>
        <w:bottom w:val="none" w:sz="0" w:space="0" w:color="auto"/>
        <w:right w:val="none" w:sz="0" w:space="0" w:color="auto"/>
      </w:divBdr>
    </w:div>
    <w:div w:id="373695737">
      <w:bodyDiv w:val="1"/>
      <w:marLeft w:val="0"/>
      <w:marRight w:val="0"/>
      <w:marTop w:val="0"/>
      <w:marBottom w:val="0"/>
      <w:divBdr>
        <w:top w:val="none" w:sz="0" w:space="0" w:color="auto"/>
        <w:left w:val="none" w:sz="0" w:space="0" w:color="auto"/>
        <w:bottom w:val="none" w:sz="0" w:space="0" w:color="auto"/>
        <w:right w:val="none" w:sz="0" w:space="0" w:color="auto"/>
      </w:divBdr>
    </w:div>
    <w:div w:id="383792609">
      <w:bodyDiv w:val="1"/>
      <w:marLeft w:val="0"/>
      <w:marRight w:val="0"/>
      <w:marTop w:val="0"/>
      <w:marBottom w:val="0"/>
      <w:divBdr>
        <w:top w:val="none" w:sz="0" w:space="0" w:color="auto"/>
        <w:left w:val="none" w:sz="0" w:space="0" w:color="auto"/>
        <w:bottom w:val="none" w:sz="0" w:space="0" w:color="auto"/>
        <w:right w:val="none" w:sz="0" w:space="0" w:color="auto"/>
      </w:divBdr>
    </w:div>
    <w:div w:id="387924414">
      <w:bodyDiv w:val="1"/>
      <w:marLeft w:val="0"/>
      <w:marRight w:val="0"/>
      <w:marTop w:val="0"/>
      <w:marBottom w:val="0"/>
      <w:divBdr>
        <w:top w:val="none" w:sz="0" w:space="0" w:color="auto"/>
        <w:left w:val="none" w:sz="0" w:space="0" w:color="auto"/>
        <w:bottom w:val="none" w:sz="0" w:space="0" w:color="auto"/>
        <w:right w:val="none" w:sz="0" w:space="0" w:color="auto"/>
      </w:divBdr>
    </w:div>
    <w:div w:id="388000601">
      <w:bodyDiv w:val="1"/>
      <w:marLeft w:val="0"/>
      <w:marRight w:val="0"/>
      <w:marTop w:val="0"/>
      <w:marBottom w:val="0"/>
      <w:divBdr>
        <w:top w:val="none" w:sz="0" w:space="0" w:color="auto"/>
        <w:left w:val="none" w:sz="0" w:space="0" w:color="auto"/>
        <w:bottom w:val="none" w:sz="0" w:space="0" w:color="auto"/>
        <w:right w:val="none" w:sz="0" w:space="0" w:color="auto"/>
      </w:divBdr>
    </w:div>
    <w:div w:id="388768723">
      <w:bodyDiv w:val="1"/>
      <w:marLeft w:val="0"/>
      <w:marRight w:val="0"/>
      <w:marTop w:val="0"/>
      <w:marBottom w:val="0"/>
      <w:divBdr>
        <w:top w:val="none" w:sz="0" w:space="0" w:color="auto"/>
        <w:left w:val="none" w:sz="0" w:space="0" w:color="auto"/>
        <w:bottom w:val="none" w:sz="0" w:space="0" w:color="auto"/>
        <w:right w:val="none" w:sz="0" w:space="0" w:color="auto"/>
      </w:divBdr>
    </w:div>
    <w:div w:id="389309497">
      <w:bodyDiv w:val="1"/>
      <w:marLeft w:val="0"/>
      <w:marRight w:val="0"/>
      <w:marTop w:val="0"/>
      <w:marBottom w:val="0"/>
      <w:divBdr>
        <w:top w:val="none" w:sz="0" w:space="0" w:color="auto"/>
        <w:left w:val="none" w:sz="0" w:space="0" w:color="auto"/>
        <w:bottom w:val="none" w:sz="0" w:space="0" w:color="auto"/>
        <w:right w:val="none" w:sz="0" w:space="0" w:color="auto"/>
      </w:divBdr>
    </w:div>
    <w:div w:id="390275969">
      <w:bodyDiv w:val="1"/>
      <w:marLeft w:val="0"/>
      <w:marRight w:val="0"/>
      <w:marTop w:val="0"/>
      <w:marBottom w:val="0"/>
      <w:divBdr>
        <w:top w:val="none" w:sz="0" w:space="0" w:color="auto"/>
        <w:left w:val="none" w:sz="0" w:space="0" w:color="auto"/>
        <w:bottom w:val="none" w:sz="0" w:space="0" w:color="auto"/>
        <w:right w:val="none" w:sz="0" w:space="0" w:color="auto"/>
      </w:divBdr>
    </w:div>
    <w:div w:id="395737317">
      <w:bodyDiv w:val="1"/>
      <w:marLeft w:val="0"/>
      <w:marRight w:val="0"/>
      <w:marTop w:val="0"/>
      <w:marBottom w:val="0"/>
      <w:divBdr>
        <w:top w:val="none" w:sz="0" w:space="0" w:color="auto"/>
        <w:left w:val="none" w:sz="0" w:space="0" w:color="auto"/>
        <w:bottom w:val="none" w:sz="0" w:space="0" w:color="auto"/>
        <w:right w:val="none" w:sz="0" w:space="0" w:color="auto"/>
      </w:divBdr>
    </w:div>
    <w:div w:id="398021085">
      <w:bodyDiv w:val="1"/>
      <w:marLeft w:val="0"/>
      <w:marRight w:val="0"/>
      <w:marTop w:val="0"/>
      <w:marBottom w:val="0"/>
      <w:divBdr>
        <w:top w:val="none" w:sz="0" w:space="0" w:color="auto"/>
        <w:left w:val="none" w:sz="0" w:space="0" w:color="auto"/>
        <w:bottom w:val="none" w:sz="0" w:space="0" w:color="auto"/>
        <w:right w:val="none" w:sz="0" w:space="0" w:color="auto"/>
      </w:divBdr>
    </w:div>
    <w:div w:id="399594333">
      <w:bodyDiv w:val="1"/>
      <w:marLeft w:val="0"/>
      <w:marRight w:val="0"/>
      <w:marTop w:val="0"/>
      <w:marBottom w:val="0"/>
      <w:divBdr>
        <w:top w:val="none" w:sz="0" w:space="0" w:color="auto"/>
        <w:left w:val="none" w:sz="0" w:space="0" w:color="auto"/>
        <w:bottom w:val="none" w:sz="0" w:space="0" w:color="auto"/>
        <w:right w:val="none" w:sz="0" w:space="0" w:color="auto"/>
      </w:divBdr>
    </w:div>
    <w:div w:id="402025655">
      <w:bodyDiv w:val="1"/>
      <w:marLeft w:val="0"/>
      <w:marRight w:val="0"/>
      <w:marTop w:val="0"/>
      <w:marBottom w:val="0"/>
      <w:divBdr>
        <w:top w:val="none" w:sz="0" w:space="0" w:color="auto"/>
        <w:left w:val="none" w:sz="0" w:space="0" w:color="auto"/>
        <w:bottom w:val="none" w:sz="0" w:space="0" w:color="auto"/>
        <w:right w:val="none" w:sz="0" w:space="0" w:color="auto"/>
      </w:divBdr>
    </w:div>
    <w:div w:id="406540736">
      <w:bodyDiv w:val="1"/>
      <w:marLeft w:val="0"/>
      <w:marRight w:val="0"/>
      <w:marTop w:val="0"/>
      <w:marBottom w:val="0"/>
      <w:divBdr>
        <w:top w:val="none" w:sz="0" w:space="0" w:color="auto"/>
        <w:left w:val="none" w:sz="0" w:space="0" w:color="auto"/>
        <w:bottom w:val="none" w:sz="0" w:space="0" w:color="auto"/>
        <w:right w:val="none" w:sz="0" w:space="0" w:color="auto"/>
      </w:divBdr>
    </w:div>
    <w:div w:id="414397837">
      <w:bodyDiv w:val="1"/>
      <w:marLeft w:val="0"/>
      <w:marRight w:val="0"/>
      <w:marTop w:val="0"/>
      <w:marBottom w:val="0"/>
      <w:divBdr>
        <w:top w:val="none" w:sz="0" w:space="0" w:color="auto"/>
        <w:left w:val="none" w:sz="0" w:space="0" w:color="auto"/>
        <w:bottom w:val="none" w:sz="0" w:space="0" w:color="auto"/>
        <w:right w:val="none" w:sz="0" w:space="0" w:color="auto"/>
      </w:divBdr>
    </w:div>
    <w:div w:id="414863841">
      <w:bodyDiv w:val="1"/>
      <w:marLeft w:val="0"/>
      <w:marRight w:val="0"/>
      <w:marTop w:val="0"/>
      <w:marBottom w:val="0"/>
      <w:divBdr>
        <w:top w:val="none" w:sz="0" w:space="0" w:color="auto"/>
        <w:left w:val="none" w:sz="0" w:space="0" w:color="auto"/>
        <w:bottom w:val="none" w:sz="0" w:space="0" w:color="auto"/>
        <w:right w:val="none" w:sz="0" w:space="0" w:color="auto"/>
      </w:divBdr>
    </w:div>
    <w:div w:id="416220680">
      <w:bodyDiv w:val="1"/>
      <w:marLeft w:val="0"/>
      <w:marRight w:val="0"/>
      <w:marTop w:val="0"/>
      <w:marBottom w:val="0"/>
      <w:divBdr>
        <w:top w:val="none" w:sz="0" w:space="0" w:color="auto"/>
        <w:left w:val="none" w:sz="0" w:space="0" w:color="auto"/>
        <w:bottom w:val="none" w:sz="0" w:space="0" w:color="auto"/>
        <w:right w:val="none" w:sz="0" w:space="0" w:color="auto"/>
      </w:divBdr>
    </w:div>
    <w:div w:id="417872862">
      <w:bodyDiv w:val="1"/>
      <w:marLeft w:val="0"/>
      <w:marRight w:val="0"/>
      <w:marTop w:val="0"/>
      <w:marBottom w:val="0"/>
      <w:divBdr>
        <w:top w:val="none" w:sz="0" w:space="0" w:color="auto"/>
        <w:left w:val="none" w:sz="0" w:space="0" w:color="auto"/>
        <w:bottom w:val="none" w:sz="0" w:space="0" w:color="auto"/>
        <w:right w:val="none" w:sz="0" w:space="0" w:color="auto"/>
      </w:divBdr>
    </w:div>
    <w:div w:id="420680730">
      <w:bodyDiv w:val="1"/>
      <w:marLeft w:val="0"/>
      <w:marRight w:val="0"/>
      <w:marTop w:val="0"/>
      <w:marBottom w:val="0"/>
      <w:divBdr>
        <w:top w:val="none" w:sz="0" w:space="0" w:color="auto"/>
        <w:left w:val="none" w:sz="0" w:space="0" w:color="auto"/>
        <w:bottom w:val="none" w:sz="0" w:space="0" w:color="auto"/>
        <w:right w:val="none" w:sz="0" w:space="0" w:color="auto"/>
      </w:divBdr>
    </w:div>
    <w:div w:id="422074067">
      <w:bodyDiv w:val="1"/>
      <w:marLeft w:val="0"/>
      <w:marRight w:val="0"/>
      <w:marTop w:val="0"/>
      <w:marBottom w:val="0"/>
      <w:divBdr>
        <w:top w:val="none" w:sz="0" w:space="0" w:color="auto"/>
        <w:left w:val="none" w:sz="0" w:space="0" w:color="auto"/>
        <w:bottom w:val="none" w:sz="0" w:space="0" w:color="auto"/>
        <w:right w:val="none" w:sz="0" w:space="0" w:color="auto"/>
      </w:divBdr>
    </w:div>
    <w:div w:id="423841764">
      <w:bodyDiv w:val="1"/>
      <w:marLeft w:val="0"/>
      <w:marRight w:val="0"/>
      <w:marTop w:val="0"/>
      <w:marBottom w:val="0"/>
      <w:divBdr>
        <w:top w:val="none" w:sz="0" w:space="0" w:color="auto"/>
        <w:left w:val="none" w:sz="0" w:space="0" w:color="auto"/>
        <w:bottom w:val="none" w:sz="0" w:space="0" w:color="auto"/>
        <w:right w:val="none" w:sz="0" w:space="0" w:color="auto"/>
      </w:divBdr>
    </w:div>
    <w:div w:id="429668403">
      <w:bodyDiv w:val="1"/>
      <w:marLeft w:val="0"/>
      <w:marRight w:val="0"/>
      <w:marTop w:val="0"/>
      <w:marBottom w:val="0"/>
      <w:divBdr>
        <w:top w:val="none" w:sz="0" w:space="0" w:color="auto"/>
        <w:left w:val="none" w:sz="0" w:space="0" w:color="auto"/>
        <w:bottom w:val="none" w:sz="0" w:space="0" w:color="auto"/>
        <w:right w:val="none" w:sz="0" w:space="0" w:color="auto"/>
      </w:divBdr>
    </w:div>
    <w:div w:id="430197746">
      <w:bodyDiv w:val="1"/>
      <w:marLeft w:val="0"/>
      <w:marRight w:val="0"/>
      <w:marTop w:val="0"/>
      <w:marBottom w:val="0"/>
      <w:divBdr>
        <w:top w:val="none" w:sz="0" w:space="0" w:color="auto"/>
        <w:left w:val="none" w:sz="0" w:space="0" w:color="auto"/>
        <w:bottom w:val="none" w:sz="0" w:space="0" w:color="auto"/>
        <w:right w:val="none" w:sz="0" w:space="0" w:color="auto"/>
      </w:divBdr>
    </w:div>
    <w:div w:id="431901542">
      <w:bodyDiv w:val="1"/>
      <w:marLeft w:val="0"/>
      <w:marRight w:val="0"/>
      <w:marTop w:val="0"/>
      <w:marBottom w:val="0"/>
      <w:divBdr>
        <w:top w:val="none" w:sz="0" w:space="0" w:color="auto"/>
        <w:left w:val="none" w:sz="0" w:space="0" w:color="auto"/>
        <w:bottom w:val="none" w:sz="0" w:space="0" w:color="auto"/>
        <w:right w:val="none" w:sz="0" w:space="0" w:color="auto"/>
      </w:divBdr>
    </w:div>
    <w:div w:id="433789496">
      <w:bodyDiv w:val="1"/>
      <w:marLeft w:val="0"/>
      <w:marRight w:val="0"/>
      <w:marTop w:val="0"/>
      <w:marBottom w:val="0"/>
      <w:divBdr>
        <w:top w:val="none" w:sz="0" w:space="0" w:color="auto"/>
        <w:left w:val="none" w:sz="0" w:space="0" w:color="auto"/>
        <w:bottom w:val="none" w:sz="0" w:space="0" w:color="auto"/>
        <w:right w:val="none" w:sz="0" w:space="0" w:color="auto"/>
      </w:divBdr>
    </w:div>
    <w:div w:id="435636149">
      <w:bodyDiv w:val="1"/>
      <w:marLeft w:val="0"/>
      <w:marRight w:val="0"/>
      <w:marTop w:val="0"/>
      <w:marBottom w:val="0"/>
      <w:divBdr>
        <w:top w:val="none" w:sz="0" w:space="0" w:color="auto"/>
        <w:left w:val="none" w:sz="0" w:space="0" w:color="auto"/>
        <w:bottom w:val="none" w:sz="0" w:space="0" w:color="auto"/>
        <w:right w:val="none" w:sz="0" w:space="0" w:color="auto"/>
      </w:divBdr>
    </w:div>
    <w:div w:id="451242722">
      <w:bodyDiv w:val="1"/>
      <w:marLeft w:val="0"/>
      <w:marRight w:val="0"/>
      <w:marTop w:val="0"/>
      <w:marBottom w:val="0"/>
      <w:divBdr>
        <w:top w:val="none" w:sz="0" w:space="0" w:color="auto"/>
        <w:left w:val="none" w:sz="0" w:space="0" w:color="auto"/>
        <w:bottom w:val="none" w:sz="0" w:space="0" w:color="auto"/>
        <w:right w:val="none" w:sz="0" w:space="0" w:color="auto"/>
      </w:divBdr>
    </w:div>
    <w:div w:id="457845254">
      <w:bodyDiv w:val="1"/>
      <w:marLeft w:val="0"/>
      <w:marRight w:val="0"/>
      <w:marTop w:val="0"/>
      <w:marBottom w:val="0"/>
      <w:divBdr>
        <w:top w:val="none" w:sz="0" w:space="0" w:color="auto"/>
        <w:left w:val="none" w:sz="0" w:space="0" w:color="auto"/>
        <w:bottom w:val="none" w:sz="0" w:space="0" w:color="auto"/>
        <w:right w:val="none" w:sz="0" w:space="0" w:color="auto"/>
      </w:divBdr>
    </w:div>
    <w:div w:id="458426100">
      <w:bodyDiv w:val="1"/>
      <w:marLeft w:val="0"/>
      <w:marRight w:val="0"/>
      <w:marTop w:val="0"/>
      <w:marBottom w:val="0"/>
      <w:divBdr>
        <w:top w:val="none" w:sz="0" w:space="0" w:color="auto"/>
        <w:left w:val="none" w:sz="0" w:space="0" w:color="auto"/>
        <w:bottom w:val="none" w:sz="0" w:space="0" w:color="auto"/>
        <w:right w:val="none" w:sz="0" w:space="0" w:color="auto"/>
      </w:divBdr>
    </w:div>
    <w:div w:id="462162270">
      <w:bodyDiv w:val="1"/>
      <w:marLeft w:val="0"/>
      <w:marRight w:val="0"/>
      <w:marTop w:val="0"/>
      <w:marBottom w:val="0"/>
      <w:divBdr>
        <w:top w:val="none" w:sz="0" w:space="0" w:color="auto"/>
        <w:left w:val="none" w:sz="0" w:space="0" w:color="auto"/>
        <w:bottom w:val="none" w:sz="0" w:space="0" w:color="auto"/>
        <w:right w:val="none" w:sz="0" w:space="0" w:color="auto"/>
      </w:divBdr>
    </w:div>
    <w:div w:id="462965515">
      <w:bodyDiv w:val="1"/>
      <w:marLeft w:val="0"/>
      <w:marRight w:val="0"/>
      <w:marTop w:val="0"/>
      <w:marBottom w:val="0"/>
      <w:divBdr>
        <w:top w:val="none" w:sz="0" w:space="0" w:color="auto"/>
        <w:left w:val="none" w:sz="0" w:space="0" w:color="auto"/>
        <w:bottom w:val="none" w:sz="0" w:space="0" w:color="auto"/>
        <w:right w:val="none" w:sz="0" w:space="0" w:color="auto"/>
      </w:divBdr>
    </w:div>
    <w:div w:id="470441136">
      <w:bodyDiv w:val="1"/>
      <w:marLeft w:val="0"/>
      <w:marRight w:val="0"/>
      <w:marTop w:val="0"/>
      <w:marBottom w:val="0"/>
      <w:divBdr>
        <w:top w:val="none" w:sz="0" w:space="0" w:color="auto"/>
        <w:left w:val="none" w:sz="0" w:space="0" w:color="auto"/>
        <w:bottom w:val="none" w:sz="0" w:space="0" w:color="auto"/>
        <w:right w:val="none" w:sz="0" w:space="0" w:color="auto"/>
      </w:divBdr>
    </w:div>
    <w:div w:id="478806822">
      <w:bodyDiv w:val="1"/>
      <w:marLeft w:val="0"/>
      <w:marRight w:val="0"/>
      <w:marTop w:val="0"/>
      <w:marBottom w:val="0"/>
      <w:divBdr>
        <w:top w:val="none" w:sz="0" w:space="0" w:color="auto"/>
        <w:left w:val="none" w:sz="0" w:space="0" w:color="auto"/>
        <w:bottom w:val="none" w:sz="0" w:space="0" w:color="auto"/>
        <w:right w:val="none" w:sz="0" w:space="0" w:color="auto"/>
      </w:divBdr>
    </w:div>
    <w:div w:id="492062130">
      <w:bodyDiv w:val="1"/>
      <w:marLeft w:val="0"/>
      <w:marRight w:val="0"/>
      <w:marTop w:val="0"/>
      <w:marBottom w:val="0"/>
      <w:divBdr>
        <w:top w:val="none" w:sz="0" w:space="0" w:color="auto"/>
        <w:left w:val="none" w:sz="0" w:space="0" w:color="auto"/>
        <w:bottom w:val="none" w:sz="0" w:space="0" w:color="auto"/>
        <w:right w:val="none" w:sz="0" w:space="0" w:color="auto"/>
      </w:divBdr>
      <w:divsChild>
        <w:div w:id="1984651056">
          <w:marLeft w:val="0"/>
          <w:marRight w:val="0"/>
          <w:marTop w:val="0"/>
          <w:marBottom w:val="0"/>
          <w:divBdr>
            <w:top w:val="none" w:sz="0" w:space="0" w:color="auto"/>
            <w:left w:val="none" w:sz="0" w:space="0" w:color="auto"/>
            <w:bottom w:val="none" w:sz="0" w:space="0" w:color="auto"/>
            <w:right w:val="none" w:sz="0" w:space="0" w:color="auto"/>
          </w:divBdr>
        </w:div>
        <w:div w:id="1821267512">
          <w:marLeft w:val="0"/>
          <w:marRight w:val="0"/>
          <w:marTop w:val="0"/>
          <w:marBottom w:val="0"/>
          <w:divBdr>
            <w:top w:val="none" w:sz="0" w:space="0" w:color="auto"/>
            <w:left w:val="none" w:sz="0" w:space="0" w:color="auto"/>
            <w:bottom w:val="none" w:sz="0" w:space="0" w:color="auto"/>
            <w:right w:val="none" w:sz="0" w:space="0" w:color="auto"/>
          </w:divBdr>
          <w:divsChild>
            <w:div w:id="1319073531">
              <w:marLeft w:val="0"/>
              <w:marRight w:val="150"/>
              <w:marTop w:val="0"/>
              <w:marBottom w:val="0"/>
              <w:divBdr>
                <w:top w:val="none" w:sz="0" w:space="0" w:color="auto"/>
                <w:left w:val="none" w:sz="0" w:space="0" w:color="auto"/>
                <w:bottom w:val="none" w:sz="0" w:space="0" w:color="auto"/>
                <w:right w:val="none" w:sz="0" w:space="0" w:color="auto"/>
              </w:divBdr>
            </w:div>
            <w:div w:id="390231598">
              <w:marLeft w:val="0"/>
              <w:marRight w:val="150"/>
              <w:marTop w:val="0"/>
              <w:marBottom w:val="0"/>
              <w:divBdr>
                <w:top w:val="none" w:sz="0" w:space="0" w:color="auto"/>
                <w:left w:val="none" w:sz="0" w:space="0" w:color="auto"/>
                <w:bottom w:val="none" w:sz="0" w:space="0" w:color="auto"/>
                <w:right w:val="none" w:sz="0" w:space="0" w:color="auto"/>
              </w:divBdr>
            </w:div>
          </w:divsChild>
        </w:div>
        <w:div w:id="1121992827">
          <w:marLeft w:val="0"/>
          <w:marRight w:val="0"/>
          <w:marTop w:val="0"/>
          <w:marBottom w:val="150"/>
          <w:divBdr>
            <w:top w:val="none" w:sz="0" w:space="0" w:color="auto"/>
            <w:left w:val="none" w:sz="0" w:space="0" w:color="auto"/>
            <w:bottom w:val="none" w:sz="0" w:space="0" w:color="auto"/>
            <w:right w:val="none" w:sz="0" w:space="0" w:color="auto"/>
          </w:divBdr>
        </w:div>
        <w:div w:id="1152869571">
          <w:marLeft w:val="0"/>
          <w:marRight w:val="0"/>
          <w:marTop w:val="0"/>
          <w:marBottom w:val="0"/>
          <w:divBdr>
            <w:top w:val="none" w:sz="0" w:space="0" w:color="auto"/>
            <w:left w:val="none" w:sz="0" w:space="0" w:color="auto"/>
            <w:bottom w:val="none" w:sz="0" w:space="0" w:color="auto"/>
            <w:right w:val="none" w:sz="0" w:space="0" w:color="auto"/>
          </w:divBdr>
        </w:div>
        <w:div w:id="602109661">
          <w:marLeft w:val="0"/>
          <w:marRight w:val="0"/>
          <w:marTop w:val="150"/>
          <w:marBottom w:val="300"/>
          <w:divBdr>
            <w:top w:val="none" w:sz="0" w:space="0" w:color="auto"/>
            <w:left w:val="none" w:sz="0" w:space="0" w:color="auto"/>
            <w:bottom w:val="none" w:sz="0" w:space="0" w:color="auto"/>
            <w:right w:val="none" w:sz="0" w:space="0" w:color="auto"/>
          </w:divBdr>
          <w:divsChild>
            <w:div w:id="934217012">
              <w:marLeft w:val="0"/>
              <w:marRight w:val="0"/>
              <w:marTop w:val="0"/>
              <w:marBottom w:val="300"/>
              <w:divBdr>
                <w:top w:val="none" w:sz="0" w:space="0" w:color="auto"/>
                <w:left w:val="none" w:sz="0" w:space="0" w:color="auto"/>
                <w:bottom w:val="none" w:sz="0" w:space="0" w:color="auto"/>
                <w:right w:val="none" w:sz="0" w:space="0" w:color="auto"/>
              </w:divBdr>
            </w:div>
          </w:divsChild>
        </w:div>
        <w:div w:id="914438352">
          <w:marLeft w:val="0"/>
          <w:marRight w:val="0"/>
          <w:marTop w:val="0"/>
          <w:marBottom w:val="0"/>
          <w:divBdr>
            <w:top w:val="none" w:sz="0" w:space="0" w:color="auto"/>
            <w:left w:val="none" w:sz="0" w:space="0" w:color="auto"/>
            <w:bottom w:val="none" w:sz="0" w:space="0" w:color="auto"/>
            <w:right w:val="none" w:sz="0" w:space="0" w:color="auto"/>
          </w:divBdr>
        </w:div>
      </w:divsChild>
    </w:div>
    <w:div w:id="492796244">
      <w:bodyDiv w:val="1"/>
      <w:marLeft w:val="0"/>
      <w:marRight w:val="0"/>
      <w:marTop w:val="0"/>
      <w:marBottom w:val="0"/>
      <w:divBdr>
        <w:top w:val="none" w:sz="0" w:space="0" w:color="auto"/>
        <w:left w:val="none" w:sz="0" w:space="0" w:color="auto"/>
        <w:bottom w:val="none" w:sz="0" w:space="0" w:color="auto"/>
        <w:right w:val="none" w:sz="0" w:space="0" w:color="auto"/>
      </w:divBdr>
    </w:div>
    <w:div w:id="493842955">
      <w:bodyDiv w:val="1"/>
      <w:marLeft w:val="0"/>
      <w:marRight w:val="0"/>
      <w:marTop w:val="0"/>
      <w:marBottom w:val="0"/>
      <w:divBdr>
        <w:top w:val="none" w:sz="0" w:space="0" w:color="auto"/>
        <w:left w:val="none" w:sz="0" w:space="0" w:color="auto"/>
        <w:bottom w:val="none" w:sz="0" w:space="0" w:color="auto"/>
        <w:right w:val="none" w:sz="0" w:space="0" w:color="auto"/>
      </w:divBdr>
    </w:div>
    <w:div w:id="502090114">
      <w:bodyDiv w:val="1"/>
      <w:marLeft w:val="0"/>
      <w:marRight w:val="0"/>
      <w:marTop w:val="0"/>
      <w:marBottom w:val="0"/>
      <w:divBdr>
        <w:top w:val="none" w:sz="0" w:space="0" w:color="auto"/>
        <w:left w:val="none" w:sz="0" w:space="0" w:color="auto"/>
        <w:bottom w:val="none" w:sz="0" w:space="0" w:color="auto"/>
        <w:right w:val="none" w:sz="0" w:space="0" w:color="auto"/>
      </w:divBdr>
    </w:div>
    <w:div w:id="503326015">
      <w:bodyDiv w:val="1"/>
      <w:marLeft w:val="0"/>
      <w:marRight w:val="0"/>
      <w:marTop w:val="0"/>
      <w:marBottom w:val="0"/>
      <w:divBdr>
        <w:top w:val="none" w:sz="0" w:space="0" w:color="auto"/>
        <w:left w:val="none" w:sz="0" w:space="0" w:color="auto"/>
        <w:bottom w:val="none" w:sz="0" w:space="0" w:color="auto"/>
        <w:right w:val="none" w:sz="0" w:space="0" w:color="auto"/>
      </w:divBdr>
    </w:div>
    <w:div w:id="505631543">
      <w:bodyDiv w:val="1"/>
      <w:marLeft w:val="0"/>
      <w:marRight w:val="0"/>
      <w:marTop w:val="0"/>
      <w:marBottom w:val="0"/>
      <w:divBdr>
        <w:top w:val="none" w:sz="0" w:space="0" w:color="auto"/>
        <w:left w:val="none" w:sz="0" w:space="0" w:color="auto"/>
        <w:bottom w:val="none" w:sz="0" w:space="0" w:color="auto"/>
        <w:right w:val="none" w:sz="0" w:space="0" w:color="auto"/>
      </w:divBdr>
    </w:div>
    <w:div w:id="508179445">
      <w:bodyDiv w:val="1"/>
      <w:marLeft w:val="0"/>
      <w:marRight w:val="0"/>
      <w:marTop w:val="0"/>
      <w:marBottom w:val="0"/>
      <w:divBdr>
        <w:top w:val="none" w:sz="0" w:space="0" w:color="auto"/>
        <w:left w:val="none" w:sz="0" w:space="0" w:color="auto"/>
        <w:bottom w:val="none" w:sz="0" w:space="0" w:color="auto"/>
        <w:right w:val="none" w:sz="0" w:space="0" w:color="auto"/>
      </w:divBdr>
    </w:div>
    <w:div w:id="508562203">
      <w:bodyDiv w:val="1"/>
      <w:marLeft w:val="0"/>
      <w:marRight w:val="0"/>
      <w:marTop w:val="0"/>
      <w:marBottom w:val="0"/>
      <w:divBdr>
        <w:top w:val="none" w:sz="0" w:space="0" w:color="auto"/>
        <w:left w:val="none" w:sz="0" w:space="0" w:color="auto"/>
        <w:bottom w:val="none" w:sz="0" w:space="0" w:color="auto"/>
        <w:right w:val="none" w:sz="0" w:space="0" w:color="auto"/>
      </w:divBdr>
    </w:div>
    <w:div w:id="511796955">
      <w:bodyDiv w:val="1"/>
      <w:marLeft w:val="0"/>
      <w:marRight w:val="0"/>
      <w:marTop w:val="0"/>
      <w:marBottom w:val="0"/>
      <w:divBdr>
        <w:top w:val="none" w:sz="0" w:space="0" w:color="auto"/>
        <w:left w:val="none" w:sz="0" w:space="0" w:color="auto"/>
        <w:bottom w:val="none" w:sz="0" w:space="0" w:color="auto"/>
        <w:right w:val="none" w:sz="0" w:space="0" w:color="auto"/>
      </w:divBdr>
    </w:div>
    <w:div w:id="512648463">
      <w:bodyDiv w:val="1"/>
      <w:marLeft w:val="0"/>
      <w:marRight w:val="0"/>
      <w:marTop w:val="0"/>
      <w:marBottom w:val="0"/>
      <w:divBdr>
        <w:top w:val="none" w:sz="0" w:space="0" w:color="auto"/>
        <w:left w:val="none" w:sz="0" w:space="0" w:color="auto"/>
        <w:bottom w:val="none" w:sz="0" w:space="0" w:color="auto"/>
        <w:right w:val="none" w:sz="0" w:space="0" w:color="auto"/>
      </w:divBdr>
    </w:div>
    <w:div w:id="516695829">
      <w:bodyDiv w:val="1"/>
      <w:marLeft w:val="0"/>
      <w:marRight w:val="0"/>
      <w:marTop w:val="0"/>
      <w:marBottom w:val="0"/>
      <w:divBdr>
        <w:top w:val="none" w:sz="0" w:space="0" w:color="auto"/>
        <w:left w:val="none" w:sz="0" w:space="0" w:color="auto"/>
        <w:bottom w:val="none" w:sz="0" w:space="0" w:color="auto"/>
        <w:right w:val="none" w:sz="0" w:space="0" w:color="auto"/>
      </w:divBdr>
    </w:div>
    <w:div w:id="516968548">
      <w:bodyDiv w:val="1"/>
      <w:marLeft w:val="0"/>
      <w:marRight w:val="0"/>
      <w:marTop w:val="0"/>
      <w:marBottom w:val="0"/>
      <w:divBdr>
        <w:top w:val="none" w:sz="0" w:space="0" w:color="auto"/>
        <w:left w:val="none" w:sz="0" w:space="0" w:color="auto"/>
        <w:bottom w:val="none" w:sz="0" w:space="0" w:color="auto"/>
        <w:right w:val="none" w:sz="0" w:space="0" w:color="auto"/>
      </w:divBdr>
    </w:div>
    <w:div w:id="519970944">
      <w:bodyDiv w:val="1"/>
      <w:marLeft w:val="0"/>
      <w:marRight w:val="0"/>
      <w:marTop w:val="0"/>
      <w:marBottom w:val="0"/>
      <w:divBdr>
        <w:top w:val="none" w:sz="0" w:space="0" w:color="auto"/>
        <w:left w:val="none" w:sz="0" w:space="0" w:color="auto"/>
        <w:bottom w:val="none" w:sz="0" w:space="0" w:color="auto"/>
        <w:right w:val="none" w:sz="0" w:space="0" w:color="auto"/>
      </w:divBdr>
    </w:div>
    <w:div w:id="521282266">
      <w:bodyDiv w:val="1"/>
      <w:marLeft w:val="0"/>
      <w:marRight w:val="0"/>
      <w:marTop w:val="0"/>
      <w:marBottom w:val="0"/>
      <w:divBdr>
        <w:top w:val="none" w:sz="0" w:space="0" w:color="auto"/>
        <w:left w:val="none" w:sz="0" w:space="0" w:color="auto"/>
        <w:bottom w:val="none" w:sz="0" w:space="0" w:color="auto"/>
        <w:right w:val="none" w:sz="0" w:space="0" w:color="auto"/>
      </w:divBdr>
    </w:div>
    <w:div w:id="521407636">
      <w:bodyDiv w:val="1"/>
      <w:marLeft w:val="0"/>
      <w:marRight w:val="0"/>
      <w:marTop w:val="0"/>
      <w:marBottom w:val="0"/>
      <w:divBdr>
        <w:top w:val="none" w:sz="0" w:space="0" w:color="auto"/>
        <w:left w:val="none" w:sz="0" w:space="0" w:color="auto"/>
        <w:bottom w:val="none" w:sz="0" w:space="0" w:color="auto"/>
        <w:right w:val="none" w:sz="0" w:space="0" w:color="auto"/>
      </w:divBdr>
    </w:div>
    <w:div w:id="525992038">
      <w:bodyDiv w:val="1"/>
      <w:marLeft w:val="0"/>
      <w:marRight w:val="0"/>
      <w:marTop w:val="0"/>
      <w:marBottom w:val="0"/>
      <w:divBdr>
        <w:top w:val="none" w:sz="0" w:space="0" w:color="auto"/>
        <w:left w:val="none" w:sz="0" w:space="0" w:color="auto"/>
        <w:bottom w:val="none" w:sz="0" w:space="0" w:color="auto"/>
        <w:right w:val="none" w:sz="0" w:space="0" w:color="auto"/>
      </w:divBdr>
    </w:div>
    <w:div w:id="526875180">
      <w:bodyDiv w:val="1"/>
      <w:marLeft w:val="0"/>
      <w:marRight w:val="0"/>
      <w:marTop w:val="0"/>
      <w:marBottom w:val="0"/>
      <w:divBdr>
        <w:top w:val="none" w:sz="0" w:space="0" w:color="auto"/>
        <w:left w:val="none" w:sz="0" w:space="0" w:color="auto"/>
        <w:bottom w:val="none" w:sz="0" w:space="0" w:color="auto"/>
        <w:right w:val="none" w:sz="0" w:space="0" w:color="auto"/>
      </w:divBdr>
    </w:div>
    <w:div w:id="526987902">
      <w:bodyDiv w:val="1"/>
      <w:marLeft w:val="0"/>
      <w:marRight w:val="0"/>
      <w:marTop w:val="0"/>
      <w:marBottom w:val="0"/>
      <w:divBdr>
        <w:top w:val="none" w:sz="0" w:space="0" w:color="auto"/>
        <w:left w:val="none" w:sz="0" w:space="0" w:color="auto"/>
        <w:bottom w:val="none" w:sz="0" w:space="0" w:color="auto"/>
        <w:right w:val="none" w:sz="0" w:space="0" w:color="auto"/>
      </w:divBdr>
    </w:div>
    <w:div w:id="528185821">
      <w:bodyDiv w:val="1"/>
      <w:marLeft w:val="0"/>
      <w:marRight w:val="0"/>
      <w:marTop w:val="0"/>
      <w:marBottom w:val="0"/>
      <w:divBdr>
        <w:top w:val="none" w:sz="0" w:space="0" w:color="auto"/>
        <w:left w:val="none" w:sz="0" w:space="0" w:color="auto"/>
        <w:bottom w:val="none" w:sz="0" w:space="0" w:color="auto"/>
        <w:right w:val="none" w:sz="0" w:space="0" w:color="auto"/>
      </w:divBdr>
    </w:div>
    <w:div w:id="531571954">
      <w:bodyDiv w:val="1"/>
      <w:marLeft w:val="0"/>
      <w:marRight w:val="0"/>
      <w:marTop w:val="0"/>
      <w:marBottom w:val="0"/>
      <w:divBdr>
        <w:top w:val="none" w:sz="0" w:space="0" w:color="auto"/>
        <w:left w:val="none" w:sz="0" w:space="0" w:color="auto"/>
        <w:bottom w:val="none" w:sz="0" w:space="0" w:color="auto"/>
        <w:right w:val="none" w:sz="0" w:space="0" w:color="auto"/>
      </w:divBdr>
    </w:div>
    <w:div w:id="538974761">
      <w:bodyDiv w:val="1"/>
      <w:marLeft w:val="0"/>
      <w:marRight w:val="0"/>
      <w:marTop w:val="0"/>
      <w:marBottom w:val="0"/>
      <w:divBdr>
        <w:top w:val="none" w:sz="0" w:space="0" w:color="auto"/>
        <w:left w:val="none" w:sz="0" w:space="0" w:color="auto"/>
        <w:bottom w:val="none" w:sz="0" w:space="0" w:color="auto"/>
        <w:right w:val="none" w:sz="0" w:space="0" w:color="auto"/>
      </w:divBdr>
    </w:div>
    <w:div w:id="539513190">
      <w:bodyDiv w:val="1"/>
      <w:marLeft w:val="0"/>
      <w:marRight w:val="0"/>
      <w:marTop w:val="0"/>
      <w:marBottom w:val="0"/>
      <w:divBdr>
        <w:top w:val="none" w:sz="0" w:space="0" w:color="auto"/>
        <w:left w:val="none" w:sz="0" w:space="0" w:color="auto"/>
        <w:bottom w:val="none" w:sz="0" w:space="0" w:color="auto"/>
        <w:right w:val="none" w:sz="0" w:space="0" w:color="auto"/>
      </w:divBdr>
    </w:div>
    <w:div w:id="542408128">
      <w:bodyDiv w:val="1"/>
      <w:marLeft w:val="0"/>
      <w:marRight w:val="0"/>
      <w:marTop w:val="0"/>
      <w:marBottom w:val="0"/>
      <w:divBdr>
        <w:top w:val="none" w:sz="0" w:space="0" w:color="auto"/>
        <w:left w:val="none" w:sz="0" w:space="0" w:color="auto"/>
        <w:bottom w:val="none" w:sz="0" w:space="0" w:color="auto"/>
        <w:right w:val="none" w:sz="0" w:space="0" w:color="auto"/>
      </w:divBdr>
    </w:div>
    <w:div w:id="543253330">
      <w:bodyDiv w:val="1"/>
      <w:marLeft w:val="0"/>
      <w:marRight w:val="0"/>
      <w:marTop w:val="0"/>
      <w:marBottom w:val="0"/>
      <w:divBdr>
        <w:top w:val="none" w:sz="0" w:space="0" w:color="auto"/>
        <w:left w:val="none" w:sz="0" w:space="0" w:color="auto"/>
        <w:bottom w:val="none" w:sz="0" w:space="0" w:color="auto"/>
        <w:right w:val="none" w:sz="0" w:space="0" w:color="auto"/>
      </w:divBdr>
    </w:div>
    <w:div w:id="544290090">
      <w:bodyDiv w:val="1"/>
      <w:marLeft w:val="0"/>
      <w:marRight w:val="0"/>
      <w:marTop w:val="0"/>
      <w:marBottom w:val="0"/>
      <w:divBdr>
        <w:top w:val="none" w:sz="0" w:space="0" w:color="auto"/>
        <w:left w:val="none" w:sz="0" w:space="0" w:color="auto"/>
        <w:bottom w:val="none" w:sz="0" w:space="0" w:color="auto"/>
        <w:right w:val="none" w:sz="0" w:space="0" w:color="auto"/>
      </w:divBdr>
    </w:div>
    <w:div w:id="545525474">
      <w:bodyDiv w:val="1"/>
      <w:marLeft w:val="0"/>
      <w:marRight w:val="0"/>
      <w:marTop w:val="0"/>
      <w:marBottom w:val="0"/>
      <w:divBdr>
        <w:top w:val="none" w:sz="0" w:space="0" w:color="auto"/>
        <w:left w:val="none" w:sz="0" w:space="0" w:color="auto"/>
        <w:bottom w:val="none" w:sz="0" w:space="0" w:color="auto"/>
        <w:right w:val="none" w:sz="0" w:space="0" w:color="auto"/>
      </w:divBdr>
    </w:div>
    <w:div w:id="547376729">
      <w:bodyDiv w:val="1"/>
      <w:marLeft w:val="0"/>
      <w:marRight w:val="0"/>
      <w:marTop w:val="0"/>
      <w:marBottom w:val="0"/>
      <w:divBdr>
        <w:top w:val="none" w:sz="0" w:space="0" w:color="auto"/>
        <w:left w:val="none" w:sz="0" w:space="0" w:color="auto"/>
        <w:bottom w:val="none" w:sz="0" w:space="0" w:color="auto"/>
        <w:right w:val="none" w:sz="0" w:space="0" w:color="auto"/>
      </w:divBdr>
    </w:div>
    <w:div w:id="550921911">
      <w:bodyDiv w:val="1"/>
      <w:marLeft w:val="0"/>
      <w:marRight w:val="0"/>
      <w:marTop w:val="0"/>
      <w:marBottom w:val="0"/>
      <w:divBdr>
        <w:top w:val="none" w:sz="0" w:space="0" w:color="auto"/>
        <w:left w:val="none" w:sz="0" w:space="0" w:color="auto"/>
        <w:bottom w:val="none" w:sz="0" w:space="0" w:color="auto"/>
        <w:right w:val="none" w:sz="0" w:space="0" w:color="auto"/>
      </w:divBdr>
    </w:div>
    <w:div w:id="552036054">
      <w:bodyDiv w:val="1"/>
      <w:marLeft w:val="0"/>
      <w:marRight w:val="0"/>
      <w:marTop w:val="0"/>
      <w:marBottom w:val="0"/>
      <w:divBdr>
        <w:top w:val="none" w:sz="0" w:space="0" w:color="auto"/>
        <w:left w:val="none" w:sz="0" w:space="0" w:color="auto"/>
        <w:bottom w:val="none" w:sz="0" w:space="0" w:color="auto"/>
        <w:right w:val="none" w:sz="0" w:space="0" w:color="auto"/>
      </w:divBdr>
    </w:div>
    <w:div w:id="564949217">
      <w:bodyDiv w:val="1"/>
      <w:marLeft w:val="0"/>
      <w:marRight w:val="0"/>
      <w:marTop w:val="0"/>
      <w:marBottom w:val="0"/>
      <w:divBdr>
        <w:top w:val="none" w:sz="0" w:space="0" w:color="auto"/>
        <w:left w:val="none" w:sz="0" w:space="0" w:color="auto"/>
        <w:bottom w:val="none" w:sz="0" w:space="0" w:color="auto"/>
        <w:right w:val="none" w:sz="0" w:space="0" w:color="auto"/>
      </w:divBdr>
    </w:div>
    <w:div w:id="570887970">
      <w:bodyDiv w:val="1"/>
      <w:marLeft w:val="0"/>
      <w:marRight w:val="0"/>
      <w:marTop w:val="0"/>
      <w:marBottom w:val="0"/>
      <w:divBdr>
        <w:top w:val="none" w:sz="0" w:space="0" w:color="auto"/>
        <w:left w:val="none" w:sz="0" w:space="0" w:color="auto"/>
        <w:bottom w:val="none" w:sz="0" w:space="0" w:color="auto"/>
        <w:right w:val="none" w:sz="0" w:space="0" w:color="auto"/>
      </w:divBdr>
    </w:div>
    <w:div w:id="575240301">
      <w:bodyDiv w:val="1"/>
      <w:marLeft w:val="0"/>
      <w:marRight w:val="0"/>
      <w:marTop w:val="0"/>
      <w:marBottom w:val="0"/>
      <w:divBdr>
        <w:top w:val="none" w:sz="0" w:space="0" w:color="auto"/>
        <w:left w:val="none" w:sz="0" w:space="0" w:color="auto"/>
        <w:bottom w:val="none" w:sz="0" w:space="0" w:color="auto"/>
        <w:right w:val="none" w:sz="0" w:space="0" w:color="auto"/>
      </w:divBdr>
    </w:div>
    <w:div w:id="578058259">
      <w:bodyDiv w:val="1"/>
      <w:marLeft w:val="0"/>
      <w:marRight w:val="0"/>
      <w:marTop w:val="0"/>
      <w:marBottom w:val="0"/>
      <w:divBdr>
        <w:top w:val="none" w:sz="0" w:space="0" w:color="auto"/>
        <w:left w:val="none" w:sz="0" w:space="0" w:color="auto"/>
        <w:bottom w:val="none" w:sz="0" w:space="0" w:color="auto"/>
        <w:right w:val="none" w:sz="0" w:space="0" w:color="auto"/>
      </w:divBdr>
    </w:div>
    <w:div w:id="581334676">
      <w:bodyDiv w:val="1"/>
      <w:marLeft w:val="0"/>
      <w:marRight w:val="0"/>
      <w:marTop w:val="0"/>
      <w:marBottom w:val="0"/>
      <w:divBdr>
        <w:top w:val="none" w:sz="0" w:space="0" w:color="auto"/>
        <w:left w:val="none" w:sz="0" w:space="0" w:color="auto"/>
        <w:bottom w:val="none" w:sz="0" w:space="0" w:color="auto"/>
        <w:right w:val="none" w:sz="0" w:space="0" w:color="auto"/>
      </w:divBdr>
    </w:div>
    <w:div w:id="583806280">
      <w:bodyDiv w:val="1"/>
      <w:marLeft w:val="0"/>
      <w:marRight w:val="0"/>
      <w:marTop w:val="0"/>
      <w:marBottom w:val="0"/>
      <w:divBdr>
        <w:top w:val="none" w:sz="0" w:space="0" w:color="auto"/>
        <w:left w:val="none" w:sz="0" w:space="0" w:color="auto"/>
        <w:bottom w:val="none" w:sz="0" w:space="0" w:color="auto"/>
        <w:right w:val="none" w:sz="0" w:space="0" w:color="auto"/>
      </w:divBdr>
    </w:div>
    <w:div w:id="583953270">
      <w:bodyDiv w:val="1"/>
      <w:marLeft w:val="0"/>
      <w:marRight w:val="0"/>
      <w:marTop w:val="0"/>
      <w:marBottom w:val="0"/>
      <w:divBdr>
        <w:top w:val="none" w:sz="0" w:space="0" w:color="auto"/>
        <w:left w:val="none" w:sz="0" w:space="0" w:color="auto"/>
        <w:bottom w:val="none" w:sz="0" w:space="0" w:color="auto"/>
        <w:right w:val="none" w:sz="0" w:space="0" w:color="auto"/>
      </w:divBdr>
    </w:div>
    <w:div w:id="584996841">
      <w:bodyDiv w:val="1"/>
      <w:marLeft w:val="0"/>
      <w:marRight w:val="0"/>
      <w:marTop w:val="0"/>
      <w:marBottom w:val="0"/>
      <w:divBdr>
        <w:top w:val="none" w:sz="0" w:space="0" w:color="auto"/>
        <w:left w:val="none" w:sz="0" w:space="0" w:color="auto"/>
        <w:bottom w:val="none" w:sz="0" w:space="0" w:color="auto"/>
        <w:right w:val="none" w:sz="0" w:space="0" w:color="auto"/>
      </w:divBdr>
    </w:div>
    <w:div w:id="588854148">
      <w:bodyDiv w:val="1"/>
      <w:marLeft w:val="0"/>
      <w:marRight w:val="0"/>
      <w:marTop w:val="0"/>
      <w:marBottom w:val="0"/>
      <w:divBdr>
        <w:top w:val="none" w:sz="0" w:space="0" w:color="auto"/>
        <w:left w:val="none" w:sz="0" w:space="0" w:color="auto"/>
        <w:bottom w:val="none" w:sz="0" w:space="0" w:color="auto"/>
        <w:right w:val="none" w:sz="0" w:space="0" w:color="auto"/>
      </w:divBdr>
    </w:div>
    <w:div w:id="599148150">
      <w:bodyDiv w:val="1"/>
      <w:marLeft w:val="0"/>
      <w:marRight w:val="0"/>
      <w:marTop w:val="0"/>
      <w:marBottom w:val="0"/>
      <w:divBdr>
        <w:top w:val="none" w:sz="0" w:space="0" w:color="auto"/>
        <w:left w:val="none" w:sz="0" w:space="0" w:color="auto"/>
        <w:bottom w:val="none" w:sz="0" w:space="0" w:color="auto"/>
        <w:right w:val="none" w:sz="0" w:space="0" w:color="auto"/>
      </w:divBdr>
    </w:div>
    <w:div w:id="599722813">
      <w:bodyDiv w:val="1"/>
      <w:marLeft w:val="0"/>
      <w:marRight w:val="0"/>
      <w:marTop w:val="0"/>
      <w:marBottom w:val="0"/>
      <w:divBdr>
        <w:top w:val="none" w:sz="0" w:space="0" w:color="auto"/>
        <w:left w:val="none" w:sz="0" w:space="0" w:color="auto"/>
        <w:bottom w:val="none" w:sz="0" w:space="0" w:color="auto"/>
        <w:right w:val="none" w:sz="0" w:space="0" w:color="auto"/>
      </w:divBdr>
    </w:div>
    <w:div w:id="609043474">
      <w:bodyDiv w:val="1"/>
      <w:marLeft w:val="0"/>
      <w:marRight w:val="0"/>
      <w:marTop w:val="0"/>
      <w:marBottom w:val="0"/>
      <w:divBdr>
        <w:top w:val="none" w:sz="0" w:space="0" w:color="auto"/>
        <w:left w:val="none" w:sz="0" w:space="0" w:color="auto"/>
        <w:bottom w:val="none" w:sz="0" w:space="0" w:color="auto"/>
        <w:right w:val="none" w:sz="0" w:space="0" w:color="auto"/>
      </w:divBdr>
    </w:div>
    <w:div w:id="610090289">
      <w:bodyDiv w:val="1"/>
      <w:marLeft w:val="0"/>
      <w:marRight w:val="0"/>
      <w:marTop w:val="0"/>
      <w:marBottom w:val="0"/>
      <w:divBdr>
        <w:top w:val="none" w:sz="0" w:space="0" w:color="auto"/>
        <w:left w:val="none" w:sz="0" w:space="0" w:color="auto"/>
        <w:bottom w:val="none" w:sz="0" w:space="0" w:color="auto"/>
        <w:right w:val="none" w:sz="0" w:space="0" w:color="auto"/>
      </w:divBdr>
    </w:div>
    <w:div w:id="615479050">
      <w:bodyDiv w:val="1"/>
      <w:marLeft w:val="0"/>
      <w:marRight w:val="0"/>
      <w:marTop w:val="0"/>
      <w:marBottom w:val="0"/>
      <w:divBdr>
        <w:top w:val="none" w:sz="0" w:space="0" w:color="auto"/>
        <w:left w:val="none" w:sz="0" w:space="0" w:color="auto"/>
        <w:bottom w:val="none" w:sz="0" w:space="0" w:color="auto"/>
        <w:right w:val="none" w:sz="0" w:space="0" w:color="auto"/>
      </w:divBdr>
    </w:div>
    <w:div w:id="618493642">
      <w:bodyDiv w:val="1"/>
      <w:marLeft w:val="0"/>
      <w:marRight w:val="0"/>
      <w:marTop w:val="0"/>
      <w:marBottom w:val="0"/>
      <w:divBdr>
        <w:top w:val="none" w:sz="0" w:space="0" w:color="auto"/>
        <w:left w:val="none" w:sz="0" w:space="0" w:color="auto"/>
        <w:bottom w:val="none" w:sz="0" w:space="0" w:color="auto"/>
        <w:right w:val="none" w:sz="0" w:space="0" w:color="auto"/>
      </w:divBdr>
    </w:div>
    <w:div w:id="618882014">
      <w:bodyDiv w:val="1"/>
      <w:marLeft w:val="0"/>
      <w:marRight w:val="0"/>
      <w:marTop w:val="0"/>
      <w:marBottom w:val="0"/>
      <w:divBdr>
        <w:top w:val="none" w:sz="0" w:space="0" w:color="auto"/>
        <w:left w:val="none" w:sz="0" w:space="0" w:color="auto"/>
        <w:bottom w:val="none" w:sz="0" w:space="0" w:color="auto"/>
        <w:right w:val="none" w:sz="0" w:space="0" w:color="auto"/>
      </w:divBdr>
    </w:div>
    <w:div w:id="624891865">
      <w:bodyDiv w:val="1"/>
      <w:marLeft w:val="0"/>
      <w:marRight w:val="0"/>
      <w:marTop w:val="0"/>
      <w:marBottom w:val="0"/>
      <w:divBdr>
        <w:top w:val="none" w:sz="0" w:space="0" w:color="auto"/>
        <w:left w:val="none" w:sz="0" w:space="0" w:color="auto"/>
        <w:bottom w:val="none" w:sz="0" w:space="0" w:color="auto"/>
        <w:right w:val="none" w:sz="0" w:space="0" w:color="auto"/>
      </w:divBdr>
    </w:div>
    <w:div w:id="628709188">
      <w:bodyDiv w:val="1"/>
      <w:marLeft w:val="0"/>
      <w:marRight w:val="0"/>
      <w:marTop w:val="0"/>
      <w:marBottom w:val="0"/>
      <w:divBdr>
        <w:top w:val="none" w:sz="0" w:space="0" w:color="auto"/>
        <w:left w:val="none" w:sz="0" w:space="0" w:color="auto"/>
        <w:bottom w:val="none" w:sz="0" w:space="0" w:color="auto"/>
        <w:right w:val="none" w:sz="0" w:space="0" w:color="auto"/>
      </w:divBdr>
    </w:div>
    <w:div w:id="631642564">
      <w:bodyDiv w:val="1"/>
      <w:marLeft w:val="0"/>
      <w:marRight w:val="0"/>
      <w:marTop w:val="0"/>
      <w:marBottom w:val="0"/>
      <w:divBdr>
        <w:top w:val="none" w:sz="0" w:space="0" w:color="auto"/>
        <w:left w:val="none" w:sz="0" w:space="0" w:color="auto"/>
        <w:bottom w:val="none" w:sz="0" w:space="0" w:color="auto"/>
        <w:right w:val="none" w:sz="0" w:space="0" w:color="auto"/>
      </w:divBdr>
    </w:div>
    <w:div w:id="632909826">
      <w:bodyDiv w:val="1"/>
      <w:marLeft w:val="0"/>
      <w:marRight w:val="0"/>
      <w:marTop w:val="0"/>
      <w:marBottom w:val="0"/>
      <w:divBdr>
        <w:top w:val="none" w:sz="0" w:space="0" w:color="auto"/>
        <w:left w:val="none" w:sz="0" w:space="0" w:color="auto"/>
        <w:bottom w:val="none" w:sz="0" w:space="0" w:color="auto"/>
        <w:right w:val="none" w:sz="0" w:space="0" w:color="auto"/>
      </w:divBdr>
    </w:div>
    <w:div w:id="634335851">
      <w:bodyDiv w:val="1"/>
      <w:marLeft w:val="0"/>
      <w:marRight w:val="0"/>
      <w:marTop w:val="0"/>
      <w:marBottom w:val="0"/>
      <w:divBdr>
        <w:top w:val="none" w:sz="0" w:space="0" w:color="auto"/>
        <w:left w:val="none" w:sz="0" w:space="0" w:color="auto"/>
        <w:bottom w:val="none" w:sz="0" w:space="0" w:color="auto"/>
        <w:right w:val="none" w:sz="0" w:space="0" w:color="auto"/>
      </w:divBdr>
    </w:div>
    <w:div w:id="634919680">
      <w:bodyDiv w:val="1"/>
      <w:marLeft w:val="0"/>
      <w:marRight w:val="0"/>
      <w:marTop w:val="0"/>
      <w:marBottom w:val="0"/>
      <w:divBdr>
        <w:top w:val="none" w:sz="0" w:space="0" w:color="auto"/>
        <w:left w:val="none" w:sz="0" w:space="0" w:color="auto"/>
        <w:bottom w:val="none" w:sz="0" w:space="0" w:color="auto"/>
        <w:right w:val="none" w:sz="0" w:space="0" w:color="auto"/>
      </w:divBdr>
    </w:div>
    <w:div w:id="634987627">
      <w:bodyDiv w:val="1"/>
      <w:marLeft w:val="0"/>
      <w:marRight w:val="0"/>
      <w:marTop w:val="0"/>
      <w:marBottom w:val="0"/>
      <w:divBdr>
        <w:top w:val="none" w:sz="0" w:space="0" w:color="auto"/>
        <w:left w:val="none" w:sz="0" w:space="0" w:color="auto"/>
        <w:bottom w:val="none" w:sz="0" w:space="0" w:color="auto"/>
        <w:right w:val="none" w:sz="0" w:space="0" w:color="auto"/>
      </w:divBdr>
    </w:div>
    <w:div w:id="640890020">
      <w:bodyDiv w:val="1"/>
      <w:marLeft w:val="0"/>
      <w:marRight w:val="0"/>
      <w:marTop w:val="0"/>
      <w:marBottom w:val="0"/>
      <w:divBdr>
        <w:top w:val="none" w:sz="0" w:space="0" w:color="auto"/>
        <w:left w:val="none" w:sz="0" w:space="0" w:color="auto"/>
        <w:bottom w:val="none" w:sz="0" w:space="0" w:color="auto"/>
        <w:right w:val="none" w:sz="0" w:space="0" w:color="auto"/>
      </w:divBdr>
    </w:div>
    <w:div w:id="642856485">
      <w:bodyDiv w:val="1"/>
      <w:marLeft w:val="0"/>
      <w:marRight w:val="0"/>
      <w:marTop w:val="0"/>
      <w:marBottom w:val="0"/>
      <w:divBdr>
        <w:top w:val="none" w:sz="0" w:space="0" w:color="auto"/>
        <w:left w:val="none" w:sz="0" w:space="0" w:color="auto"/>
        <w:bottom w:val="none" w:sz="0" w:space="0" w:color="auto"/>
        <w:right w:val="none" w:sz="0" w:space="0" w:color="auto"/>
      </w:divBdr>
    </w:div>
    <w:div w:id="643243463">
      <w:bodyDiv w:val="1"/>
      <w:marLeft w:val="0"/>
      <w:marRight w:val="0"/>
      <w:marTop w:val="0"/>
      <w:marBottom w:val="0"/>
      <w:divBdr>
        <w:top w:val="none" w:sz="0" w:space="0" w:color="auto"/>
        <w:left w:val="none" w:sz="0" w:space="0" w:color="auto"/>
        <w:bottom w:val="none" w:sz="0" w:space="0" w:color="auto"/>
        <w:right w:val="none" w:sz="0" w:space="0" w:color="auto"/>
      </w:divBdr>
    </w:div>
    <w:div w:id="643702624">
      <w:bodyDiv w:val="1"/>
      <w:marLeft w:val="0"/>
      <w:marRight w:val="0"/>
      <w:marTop w:val="0"/>
      <w:marBottom w:val="0"/>
      <w:divBdr>
        <w:top w:val="none" w:sz="0" w:space="0" w:color="auto"/>
        <w:left w:val="none" w:sz="0" w:space="0" w:color="auto"/>
        <w:bottom w:val="none" w:sz="0" w:space="0" w:color="auto"/>
        <w:right w:val="none" w:sz="0" w:space="0" w:color="auto"/>
      </w:divBdr>
    </w:div>
    <w:div w:id="643853359">
      <w:bodyDiv w:val="1"/>
      <w:marLeft w:val="0"/>
      <w:marRight w:val="0"/>
      <w:marTop w:val="0"/>
      <w:marBottom w:val="0"/>
      <w:divBdr>
        <w:top w:val="none" w:sz="0" w:space="0" w:color="auto"/>
        <w:left w:val="none" w:sz="0" w:space="0" w:color="auto"/>
        <w:bottom w:val="none" w:sz="0" w:space="0" w:color="auto"/>
        <w:right w:val="none" w:sz="0" w:space="0" w:color="auto"/>
      </w:divBdr>
    </w:div>
    <w:div w:id="654991136">
      <w:bodyDiv w:val="1"/>
      <w:marLeft w:val="0"/>
      <w:marRight w:val="0"/>
      <w:marTop w:val="0"/>
      <w:marBottom w:val="0"/>
      <w:divBdr>
        <w:top w:val="none" w:sz="0" w:space="0" w:color="auto"/>
        <w:left w:val="none" w:sz="0" w:space="0" w:color="auto"/>
        <w:bottom w:val="none" w:sz="0" w:space="0" w:color="auto"/>
        <w:right w:val="none" w:sz="0" w:space="0" w:color="auto"/>
      </w:divBdr>
    </w:div>
    <w:div w:id="656570555">
      <w:bodyDiv w:val="1"/>
      <w:marLeft w:val="0"/>
      <w:marRight w:val="0"/>
      <w:marTop w:val="0"/>
      <w:marBottom w:val="0"/>
      <w:divBdr>
        <w:top w:val="none" w:sz="0" w:space="0" w:color="auto"/>
        <w:left w:val="none" w:sz="0" w:space="0" w:color="auto"/>
        <w:bottom w:val="none" w:sz="0" w:space="0" w:color="auto"/>
        <w:right w:val="none" w:sz="0" w:space="0" w:color="auto"/>
      </w:divBdr>
    </w:div>
    <w:div w:id="663319307">
      <w:bodyDiv w:val="1"/>
      <w:marLeft w:val="0"/>
      <w:marRight w:val="0"/>
      <w:marTop w:val="0"/>
      <w:marBottom w:val="0"/>
      <w:divBdr>
        <w:top w:val="none" w:sz="0" w:space="0" w:color="auto"/>
        <w:left w:val="none" w:sz="0" w:space="0" w:color="auto"/>
        <w:bottom w:val="none" w:sz="0" w:space="0" w:color="auto"/>
        <w:right w:val="none" w:sz="0" w:space="0" w:color="auto"/>
      </w:divBdr>
    </w:div>
    <w:div w:id="670108636">
      <w:bodyDiv w:val="1"/>
      <w:marLeft w:val="0"/>
      <w:marRight w:val="0"/>
      <w:marTop w:val="0"/>
      <w:marBottom w:val="0"/>
      <w:divBdr>
        <w:top w:val="none" w:sz="0" w:space="0" w:color="auto"/>
        <w:left w:val="none" w:sz="0" w:space="0" w:color="auto"/>
        <w:bottom w:val="none" w:sz="0" w:space="0" w:color="auto"/>
        <w:right w:val="none" w:sz="0" w:space="0" w:color="auto"/>
      </w:divBdr>
    </w:div>
    <w:div w:id="672225333">
      <w:bodyDiv w:val="1"/>
      <w:marLeft w:val="0"/>
      <w:marRight w:val="0"/>
      <w:marTop w:val="0"/>
      <w:marBottom w:val="0"/>
      <w:divBdr>
        <w:top w:val="none" w:sz="0" w:space="0" w:color="auto"/>
        <w:left w:val="none" w:sz="0" w:space="0" w:color="auto"/>
        <w:bottom w:val="none" w:sz="0" w:space="0" w:color="auto"/>
        <w:right w:val="none" w:sz="0" w:space="0" w:color="auto"/>
      </w:divBdr>
    </w:div>
    <w:div w:id="675494573">
      <w:bodyDiv w:val="1"/>
      <w:marLeft w:val="0"/>
      <w:marRight w:val="0"/>
      <w:marTop w:val="0"/>
      <w:marBottom w:val="0"/>
      <w:divBdr>
        <w:top w:val="none" w:sz="0" w:space="0" w:color="auto"/>
        <w:left w:val="none" w:sz="0" w:space="0" w:color="auto"/>
        <w:bottom w:val="none" w:sz="0" w:space="0" w:color="auto"/>
        <w:right w:val="none" w:sz="0" w:space="0" w:color="auto"/>
      </w:divBdr>
    </w:div>
    <w:div w:id="677922681">
      <w:bodyDiv w:val="1"/>
      <w:marLeft w:val="0"/>
      <w:marRight w:val="0"/>
      <w:marTop w:val="0"/>
      <w:marBottom w:val="0"/>
      <w:divBdr>
        <w:top w:val="none" w:sz="0" w:space="0" w:color="auto"/>
        <w:left w:val="none" w:sz="0" w:space="0" w:color="auto"/>
        <w:bottom w:val="none" w:sz="0" w:space="0" w:color="auto"/>
        <w:right w:val="none" w:sz="0" w:space="0" w:color="auto"/>
      </w:divBdr>
    </w:div>
    <w:div w:id="682442636">
      <w:bodyDiv w:val="1"/>
      <w:marLeft w:val="0"/>
      <w:marRight w:val="0"/>
      <w:marTop w:val="0"/>
      <w:marBottom w:val="0"/>
      <w:divBdr>
        <w:top w:val="none" w:sz="0" w:space="0" w:color="auto"/>
        <w:left w:val="none" w:sz="0" w:space="0" w:color="auto"/>
        <w:bottom w:val="none" w:sz="0" w:space="0" w:color="auto"/>
        <w:right w:val="none" w:sz="0" w:space="0" w:color="auto"/>
      </w:divBdr>
    </w:div>
    <w:div w:id="683364589">
      <w:bodyDiv w:val="1"/>
      <w:marLeft w:val="0"/>
      <w:marRight w:val="0"/>
      <w:marTop w:val="0"/>
      <w:marBottom w:val="0"/>
      <w:divBdr>
        <w:top w:val="none" w:sz="0" w:space="0" w:color="auto"/>
        <w:left w:val="none" w:sz="0" w:space="0" w:color="auto"/>
        <w:bottom w:val="none" w:sz="0" w:space="0" w:color="auto"/>
        <w:right w:val="none" w:sz="0" w:space="0" w:color="auto"/>
      </w:divBdr>
    </w:div>
    <w:div w:id="684478501">
      <w:bodyDiv w:val="1"/>
      <w:marLeft w:val="0"/>
      <w:marRight w:val="0"/>
      <w:marTop w:val="0"/>
      <w:marBottom w:val="0"/>
      <w:divBdr>
        <w:top w:val="none" w:sz="0" w:space="0" w:color="auto"/>
        <w:left w:val="none" w:sz="0" w:space="0" w:color="auto"/>
        <w:bottom w:val="none" w:sz="0" w:space="0" w:color="auto"/>
        <w:right w:val="none" w:sz="0" w:space="0" w:color="auto"/>
      </w:divBdr>
    </w:div>
    <w:div w:id="684941531">
      <w:bodyDiv w:val="1"/>
      <w:marLeft w:val="0"/>
      <w:marRight w:val="0"/>
      <w:marTop w:val="0"/>
      <w:marBottom w:val="0"/>
      <w:divBdr>
        <w:top w:val="none" w:sz="0" w:space="0" w:color="auto"/>
        <w:left w:val="none" w:sz="0" w:space="0" w:color="auto"/>
        <w:bottom w:val="none" w:sz="0" w:space="0" w:color="auto"/>
        <w:right w:val="none" w:sz="0" w:space="0" w:color="auto"/>
      </w:divBdr>
    </w:div>
    <w:div w:id="685597605">
      <w:bodyDiv w:val="1"/>
      <w:marLeft w:val="0"/>
      <w:marRight w:val="0"/>
      <w:marTop w:val="0"/>
      <w:marBottom w:val="0"/>
      <w:divBdr>
        <w:top w:val="none" w:sz="0" w:space="0" w:color="auto"/>
        <w:left w:val="none" w:sz="0" w:space="0" w:color="auto"/>
        <w:bottom w:val="none" w:sz="0" w:space="0" w:color="auto"/>
        <w:right w:val="none" w:sz="0" w:space="0" w:color="auto"/>
      </w:divBdr>
    </w:div>
    <w:div w:id="696196557">
      <w:bodyDiv w:val="1"/>
      <w:marLeft w:val="0"/>
      <w:marRight w:val="0"/>
      <w:marTop w:val="0"/>
      <w:marBottom w:val="0"/>
      <w:divBdr>
        <w:top w:val="none" w:sz="0" w:space="0" w:color="auto"/>
        <w:left w:val="none" w:sz="0" w:space="0" w:color="auto"/>
        <w:bottom w:val="none" w:sz="0" w:space="0" w:color="auto"/>
        <w:right w:val="none" w:sz="0" w:space="0" w:color="auto"/>
      </w:divBdr>
    </w:div>
    <w:div w:id="708384323">
      <w:bodyDiv w:val="1"/>
      <w:marLeft w:val="0"/>
      <w:marRight w:val="0"/>
      <w:marTop w:val="0"/>
      <w:marBottom w:val="0"/>
      <w:divBdr>
        <w:top w:val="none" w:sz="0" w:space="0" w:color="auto"/>
        <w:left w:val="none" w:sz="0" w:space="0" w:color="auto"/>
        <w:bottom w:val="none" w:sz="0" w:space="0" w:color="auto"/>
        <w:right w:val="none" w:sz="0" w:space="0" w:color="auto"/>
      </w:divBdr>
    </w:div>
    <w:div w:id="712508593">
      <w:bodyDiv w:val="1"/>
      <w:marLeft w:val="0"/>
      <w:marRight w:val="0"/>
      <w:marTop w:val="0"/>
      <w:marBottom w:val="0"/>
      <w:divBdr>
        <w:top w:val="none" w:sz="0" w:space="0" w:color="auto"/>
        <w:left w:val="none" w:sz="0" w:space="0" w:color="auto"/>
        <w:bottom w:val="none" w:sz="0" w:space="0" w:color="auto"/>
        <w:right w:val="none" w:sz="0" w:space="0" w:color="auto"/>
      </w:divBdr>
    </w:div>
    <w:div w:id="714892661">
      <w:bodyDiv w:val="1"/>
      <w:marLeft w:val="0"/>
      <w:marRight w:val="0"/>
      <w:marTop w:val="0"/>
      <w:marBottom w:val="0"/>
      <w:divBdr>
        <w:top w:val="none" w:sz="0" w:space="0" w:color="auto"/>
        <w:left w:val="none" w:sz="0" w:space="0" w:color="auto"/>
        <w:bottom w:val="none" w:sz="0" w:space="0" w:color="auto"/>
        <w:right w:val="none" w:sz="0" w:space="0" w:color="auto"/>
      </w:divBdr>
    </w:div>
    <w:div w:id="716973063">
      <w:bodyDiv w:val="1"/>
      <w:marLeft w:val="0"/>
      <w:marRight w:val="0"/>
      <w:marTop w:val="0"/>
      <w:marBottom w:val="0"/>
      <w:divBdr>
        <w:top w:val="none" w:sz="0" w:space="0" w:color="auto"/>
        <w:left w:val="none" w:sz="0" w:space="0" w:color="auto"/>
        <w:bottom w:val="none" w:sz="0" w:space="0" w:color="auto"/>
        <w:right w:val="none" w:sz="0" w:space="0" w:color="auto"/>
      </w:divBdr>
    </w:div>
    <w:div w:id="717124486">
      <w:bodyDiv w:val="1"/>
      <w:marLeft w:val="0"/>
      <w:marRight w:val="0"/>
      <w:marTop w:val="0"/>
      <w:marBottom w:val="0"/>
      <w:divBdr>
        <w:top w:val="none" w:sz="0" w:space="0" w:color="auto"/>
        <w:left w:val="none" w:sz="0" w:space="0" w:color="auto"/>
        <w:bottom w:val="none" w:sz="0" w:space="0" w:color="auto"/>
        <w:right w:val="none" w:sz="0" w:space="0" w:color="auto"/>
      </w:divBdr>
    </w:div>
    <w:div w:id="725107690">
      <w:bodyDiv w:val="1"/>
      <w:marLeft w:val="0"/>
      <w:marRight w:val="0"/>
      <w:marTop w:val="0"/>
      <w:marBottom w:val="0"/>
      <w:divBdr>
        <w:top w:val="none" w:sz="0" w:space="0" w:color="auto"/>
        <w:left w:val="none" w:sz="0" w:space="0" w:color="auto"/>
        <w:bottom w:val="none" w:sz="0" w:space="0" w:color="auto"/>
        <w:right w:val="none" w:sz="0" w:space="0" w:color="auto"/>
      </w:divBdr>
    </w:div>
    <w:div w:id="725222190">
      <w:bodyDiv w:val="1"/>
      <w:marLeft w:val="0"/>
      <w:marRight w:val="0"/>
      <w:marTop w:val="0"/>
      <w:marBottom w:val="0"/>
      <w:divBdr>
        <w:top w:val="none" w:sz="0" w:space="0" w:color="auto"/>
        <w:left w:val="none" w:sz="0" w:space="0" w:color="auto"/>
        <w:bottom w:val="none" w:sz="0" w:space="0" w:color="auto"/>
        <w:right w:val="none" w:sz="0" w:space="0" w:color="auto"/>
      </w:divBdr>
    </w:div>
    <w:div w:id="730228116">
      <w:bodyDiv w:val="1"/>
      <w:marLeft w:val="0"/>
      <w:marRight w:val="0"/>
      <w:marTop w:val="0"/>
      <w:marBottom w:val="0"/>
      <w:divBdr>
        <w:top w:val="none" w:sz="0" w:space="0" w:color="auto"/>
        <w:left w:val="none" w:sz="0" w:space="0" w:color="auto"/>
        <w:bottom w:val="none" w:sz="0" w:space="0" w:color="auto"/>
        <w:right w:val="none" w:sz="0" w:space="0" w:color="auto"/>
      </w:divBdr>
    </w:div>
    <w:div w:id="731932410">
      <w:bodyDiv w:val="1"/>
      <w:marLeft w:val="0"/>
      <w:marRight w:val="0"/>
      <w:marTop w:val="0"/>
      <w:marBottom w:val="0"/>
      <w:divBdr>
        <w:top w:val="none" w:sz="0" w:space="0" w:color="auto"/>
        <w:left w:val="none" w:sz="0" w:space="0" w:color="auto"/>
        <w:bottom w:val="none" w:sz="0" w:space="0" w:color="auto"/>
        <w:right w:val="none" w:sz="0" w:space="0" w:color="auto"/>
      </w:divBdr>
    </w:div>
    <w:div w:id="733046819">
      <w:bodyDiv w:val="1"/>
      <w:marLeft w:val="0"/>
      <w:marRight w:val="0"/>
      <w:marTop w:val="0"/>
      <w:marBottom w:val="0"/>
      <w:divBdr>
        <w:top w:val="none" w:sz="0" w:space="0" w:color="auto"/>
        <w:left w:val="none" w:sz="0" w:space="0" w:color="auto"/>
        <w:bottom w:val="none" w:sz="0" w:space="0" w:color="auto"/>
        <w:right w:val="none" w:sz="0" w:space="0" w:color="auto"/>
      </w:divBdr>
    </w:div>
    <w:div w:id="733430864">
      <w:bodyDiv w:val="1"/>
      <w:marLeft w:val="0"/>
      <w:marRight w:val="0"/>
      <w:marTop w:val="0"/>
      <w:marBottom w:val="0"/>
      <w:divBdr>
        <w:top w:val="none" w:sz="0" w:space="0" w:color="auto"/>
        <w:left w:val="none" w:sz="0" w:space="0" w:color="auto"/>
        <w:bottom w:val="none" w:sz="0" w:space="0" w:color="auto"/>
        <w:right w:val="none" w:sz="0" w:space="0" w:color="auto"/>
      </w:divBdr>
    </w:div>
    <w:div w:id="739138224">
      <w:bodyDiv w:val="1"/>
      <w:marLeft w:val="0"/>
      <w:marRight w:val="0"/>
      <w:marTop w:val="0"/>
      <w:marBottom w:val="0"/>
      <w:divBdr>
        <w:top w:val="none" w:sz="0" w:space="0" w:color="auto"/>
        <w:left w:val="none" w:sz="0" w:space="0" w:color="auto"/>
        <w:bottom w:val="none" w:sz="0" w:space="0" w:color="auto"/>
        <w:right w:val="none" w:sz="0" w:space="0" w:color="auto"/>
      </w:divBdr>
    </w:div>
    <w:div w:id="739402096">
      <w:bodyDiv w:val="1"/>
      <w:marLeft w:val="0"/>
      <w:marRight w:val="0"/>
      <w:marTop w:val="0"/>
      <w:marBottom w:val="0"/>
      <w:divBdr>
        <w:top w:val="none" w:sz="0" w:space="0" w:color="auto"/>
        <w:left w:val="none" w:sz="0" w:space="0" w:color="auto"/>
        <w:bottom w:val="none" w:sz="0" w:space="0" w:color="auto"/>
        <w:right w:val="none" w:sz="0" w:space="0" w:color="auto"/>
      </w:divBdr>
    </w:div>
    <w:div w:id="739786932">
      <w:bodyDiv w:val="1"/>
      <w:marLeft w:val="0"/>
      <w:marRight w:val="0"/>
      <w:marTop w:val="0"/>
      <w:marBottom w:val="0"/>
      <w:divBdr>
        <w:top w:val="none" w:sz="0" w:space="0" w:color="auto"/>
        <w:left w:val="none" w:sz="0" w:space="0" w:color="auto"/>
        <w:bottom w:val="none" w:sz="0" w:space="0" w:color="auto"/>
        <w:right w:val="none" w:sz="0" w:space="0" w:color="auto"/>
      </w:divBdr>
    </w:div>
    <w:div w:id="739911197">
      <w:bodyDiv w:val="1"/>
      <w:marLeft w:val="0"/>
      <w:marRight w:val="0"/>
      <w:marTop w:val="0"/>
      <w:marBottom w:val="0"/>
      <w:divBdr>
        <w:top w:val="none" w:sz="0" w:space="0" w:color="auto"/>
        <w:left w:val="none" w:sz="0" w:space="0" w:color="auto"/>
        <w:bottom w:val="none" w:sz="0" w:space="0" w:color="auto"/>
        <w:right w:val="none" w:sz="0" w:space="0" w:color="auto"/>
      </w:divBdr>
    </w:div>
    <w:div w:id="744227027">
      <w:bodyDiv w:val="1"/>
      <w:marLeft w:val="0"/>
      <w:marRight w:val="0"/>
      <w:marTop w:val="0"/>
      <w:marBottom w:val="0"/>
      <w:divBdr>
        <w:top w:val="none" w:sz="0" w:space="0" w:color="auto"/>
        <w:left w:val="none" w:sz="0" w:space="0" w:color="auto"/>
        <w:bottom w:val="none" w:sz="0" w:space="0" w:color="auto"/>
        <w:right w:val="none" w:sz="0" w:space="0" w:color="auto"/>
      </w:divBdr>
    </w:div>
    <w:div w:id="744961662">
      <w:bodyDiv w:val="1"/>
      <w:marLeft w:val="0"/>
      <w:marRight w:val="0"/>
      <w:marTop w:val="0"/>
      <w:marBottom w:val="0"/>
      <w:divBdr>
        <w:top w:val="none" w:sz="0" w:space="0" w:color="auto"/>
        <w:left w:val="none" w:sz="0" w:space="0" w:color="auto"/>
        <w:bottom w:val="none" w:sz="0" w:space="0" w:color="auto"/>
        <w:right w:val="none" w:sz="0" w:space="0" w:color="auto"/>
      </w:divBdr>
    </w:div>
    <w:div w:id="746271506">
      <w:bodyDiv w:val="1"/>
      <w:marLeft w:val="0"/>
      <w:marRight w:val="0"/>
      <w:marTop w:val="0"/>
      <w:marBottom w:val="0"/>
      <w:divBdr>
        <w:top w:val="none" w:sz="0" w:space="0" w:color="auto"/>
        <w:left w:val="none" w:sz="0" w:space="0" w:color="auto"/>
        <w:bottom w:val="none" w:sz="0" w:space="0" w:color="auto"/>
        <w:right w:val="none" w:sz="0" w:space="0" w:color="auto"/>
      </w:divBdr>
    </w:div>
    <w:div w:id="746995587">
      <w:bodyDiv w:val="1"/>
      <w:marLeft w:val="0"/>
      <w:marRight w:val="0"/>
      <w:marTop w:val="0"/>
      <w:marBottom w:val="0"/>
      <w:divBdr>
        <w:top w:val="none" w:sz="0" w:space="0" w:color="auto"/>
        <w:left w:val="none" w:sz="0" w:space="0" w:color="auto"/>
        <w:bottom w:val="none" w:sz="0" w:space="0" w:color="auto"/>
        <w:right w:val="none" w:sz="0" w:space="0" w:color="auto"/>
      </w:divBdr>
    </w:div>
    <w:div w:id="755595202">
      <w:bodyDiv w:val="1"/>
      <w:marLeft w:val="0"/>
      <w:marRight w:val="0"/>
      <w:marTop w:val="0"/>
      <w:marBottom w:val="0"/>
      <w:divBdr>
        <w:top w:val="none" w:sz="0" w:space="0" w:color="auto"/>
        <w:left w:val="none" w:sz="0" w:space="0" w:color="auto"/>
        <w:bottom w:val="none" w:sz="0" w:space="0" w:color="auto"/>
        <w:right w:val="none" w:sz="0" w:space="0" w:color="auto"/>
      </w:divBdr>
    </w:div>
    <w:div w:id="757095326">
      <w:bodyDiv w:val="1"/>
      <w:marLeft w:val="0"/>
      <w:marRight w:val="0"/>
      <w:marTop w:val="0"/>
      <w:marBottom w:val="0"/>
      <w:divBdr>
        <w:top w:val="none" w:sz="0" w:space="0" w:color="auto"/>
        <w:left w:val="none" w:sz="0" w:space="0" w:color="auto"/>
        <w:bottom w:val="none" w:sz="0" w:space="0" w:color="auto"/>
        <w:right w:val="none" w:sz="0" w:space="0" w:color="auto"/>
      </w:divBdr>
    </w:div>
    <w:div w:id="771239389">
      <w:bodyDiv w:val="1"/>
      <w:marLeft w:val="0"/>
      <w:marRight w:val="0"/>
      <w:marTop w:val="0"/>
      <w:marBottom w:val="0"/>
      <w:divBdr>
        <w:top w:val="none" w:sz="0" w:space="0" w:color="auto"/>
        <w:left w:val="none" w:sz="0" w:space="0" w:color="auto"/>
        <w:bottom w:val="none" w:sz="0" w:space="0" w:color="auto"/>
        <w:right w:val="none" w:sz="0" w:space="0" w:color="auto"/>
      </w:divBdr>
    </w:div>
    <w:div w:id="772869620">
      <w:bodyDiv w:val="1"/>
      <w:marLeft w:val="0"/>
      <w:marRight w:val="0"/>
      <w:marTop w:val="0"/>
      <w:marBottom w:val="0"/>
      <w:divBdr>
        <w:top w:val="none" w:sz="0" w:space="0" w:color="auto"/>
        <w:left w:val="none" w:sz="0" w:space="0" w:color="auto"/>
        <w:bottom w:val="none" w:sz="0" w:space="0" w:color="auto"/>
        <w:right w:val="none" w:sz="0" w:space="0" w:color="auto"/>
      </w:divBdr>
    </w:div>
    <w:div w:id="772898663">
      <w:bodyDiv w:val="1"/>
      <w:marLeft w:val="0"/>
      <w:marRight w:val="0"/>
      <w:marTop w:val="0"/>
      <w:marBottom w:val="0"/>
      <w:divBdr>
        <w:top w:val="none" w:sz="0" w:space="0" w:color="auto"/>
        <w:left w:val="none" w:sz="0" w:space="0" w:color="auto"/>
        <w:bottom w:val="none" w:sz="0" w:space="0" w:color="auto"/>
        <w:right w:val="none" w:sz="0" w:space="0" w:color="auto"/>
      </w:divBdr>
    </w:div>
    <w:div w:id="777793236">
      <w:bodyDiv w:val="1"/>
      <w:marLeft w:val="0"/>
      <w:marRight w:val="0"/>
      <w:marTop w:val="0"/>
      <w:marBottom w:val="0"/>
      <w:divBdr>
        <w:top w:val="none" w:sz="0" w:space="0" w:color="auto"/>
        <w:left w:val="none" w:sz="0" w:space="0" w:color="auto"/>
        <w:bottom w:val="none" w:sz="0" w:space="0" w:color="auto"/>
        <w:right w:val="none" w:sz="0" w:space="0" w:color="auto"/>
      </w:divBdr>
    </w:div>
    <w:div w:id="781800157">
      <w:bodyDiv w:val="1"/>
      <w:marLeft w:val="0"/>
      <w:marRight w:val="0"/>
      <w:marTop w:val="0"/>
      <w:marBottom w:val="0"/>
      <w:divBdr>
        <w:top w:val="none" w:sz="0" w:space="0" w:color="auto"/>
        <w:left w:val="none" w:sz="0" w:space="0" w:color="auto"/>
        <w:bottom w:val="none" w:sz="0" w:space="0" w:color="auto"/>
        <w:right w:val="none" w:sz="0" w:space="0" w:color="auto"/>
      </w:divBdr>
    </w:div>
    <w:div w:id="782923469">
      <w:bodyDiv w:val="1"/>
      <w:marLeft w:val="0"/>
      <w:marRight w:val="0"/>
      <w:marTop w:val="0"/>
      <w:marBottom w:val="0"/>
      <w:divBdr>
        <w:top w:val="none" w:sz="0" w:space="0" w:color="auto"/>
        <w:left w:val="none" w:sz="0" w:space="0" w:color="auto"/>
        <w:bottom w:val="none" w:sz="0" w:space="0" w:color="auto"/>
        <w:right w:val="none" w:sz="0" w:space="0" w:color="auto"/>
      </w:divBdr>
    </w:div>
    <w:div w:id="787624043">
      <w:bodyDiv w:val="1"/>
      <w:marLeft w:val="0"/>
      <w:marRight w:val="0"/>
      <w:marTop w:val="0"/>
      <w:marBottom w:val="0"/>
      <w:divBdr>
        <w:top w:val="none" w:sz="0" w:space="0" w:color="auto"/>
        <w:left w:val="none" w:sz="0" w:space="0" w:color="auto"/>
        <w:bottom w:val="none" w:sz="0" w:space="0" w:color="auto"/>
        <w:right w:val="none" w:sz="0" w:space="0" w:color="auto"/>
      </w:divBdr>
    </w:div>
    <w:div w:id="794493043">
      <w:bodyDiv w:val="1"/>
      <w:marLeft w:val="0"/>
      <w:marRight w:val="0"/>
      <w:marTop w:val="0"/>
      <w:marBottom w:val="0"/>
      <w:divBdr>
        <w:top w:val="none" w:sz="0" w:space="0" w:color="auto"/>
        <w:left w:val="none" w:sz="0" w:space="0" w:color="auto"/>
        <w:bottom w:val="none" w:sz="0" w:space="0" w:color="auto"/>
        <w:right w:val="none" w:sz="0" w:space="0" w:color="auto"/>
      </w:divBdr>
    </w:div>
    <w:div w:id="798454624">
      <w:bodyDiv w:val="1"/>
      <w:marLeft w:val="0"/>
      <w:marRight w:val="0"/>
      <w:marTop w:val="0"/>
      <w:marBottom w:val="0"/>
      <w:divBdr>
        <w:top w:val="none" w:sz="0" w:space="0" w:color="auto"/>
        <w:left w:val="none" w:sz="0" w:space="0" w:color="auto"/>
        <w:bottom w:val="none" w:sz="0" w:space="0" w:color="auto"/>
        <w:right w:val="none" w:sz="0" w:space="0" w:color="auto"/>
      </w:divBdr>
    </w:div>
    <w:div w:id="807820028">
      <w:bodyDiv w:val="1"/>
      <w:marLeft w:val="0"/>
      <w:marRight w:val="0"/>
      <w:marTop w:val="0"/>
      <w:marBottom w:val="0"/>
      <w:divBdr>
        <w:top w:val="none" w:sz="0" w:space="0" w:color="auto"/>
        <w:left w:val="none" w:sz="0" w:space="0" w:color="auto"/>
        <w:bottom w:val="none" w:sz="0" w:space="0" w:color="auto"/>
        <w:right w:val="none" w:sz="0" w:space="0" w:color="auto"/>
      </w:divBdr>
    </w:div>
    <w:div w:id="809977915">
      <w:bodyDiv w:val="1"/>
      <w:marLeft w:val="0"/>
      <w:marRight w:val="0"/>
      <w:marTop w:val="0"/>
      <w:marBottom w:val="0"/>
      <w:divBdr>
        <w:top w:val="none" w:sz="0" w:space="0" w:color="auto"/>
        <w:left w:val="none" w:sz="0" w:space="0" w:color="auto"/>
        <w:bottom w:val="none" w:sz="0" w:space="0" w:color="auto"/>
        <w:right w:val="none" w:sz="0" w:space="0" w:color="auto"/>
      </w:divBdr>
    </w:div>
    <w:div w:id="812330497">
      <w:bodyDiv w:val="1"/>
      <w:marLeft w:val="0"/>
      <w:marRight w:val="0"/>
      <w:marTop w:val="0"/>
      <w:marBottom w:val="0"/>
      <w:divBdr>
        <w:top w:val="none" w:sz="0" w:space="0" w:color="auto"/>
        <w:left w:val="none" w:sz="0" w:space="0" w:color="auto"/>
        <w:bottom w:val="none" w:sz="0" w:space="0" w:color="auto"/>
        <w:right w:val="none" w:sz="0" w:space="0" w:color="auto"/>
      </w:divBdr>
    </w:div>
    <w:div w:id="819467616">
      <w:bodyDiv w:val="1"/>
      <w:marLeft w:val="0"/>
      <w:marRight w:val="0"/>
      <w:marTop w:val="0"/>
      <w:marBottom w:val="0"/>
      <w:divBdr>
        <w:top w:val="none" w:sz="0" w:space="0" w:color="auto"/>
        <w:left w:val="none" w:sz="0" w:space="0" w:color="auto"/>
        <w:bottom w:val="none" w:sz="0" w:space="0" w:color="auto"/>
        <w:right w:val="none" w:sz="0" w:space="0" w:color="auto"/>
      </w:divBdr>
    </w:div>
    <w:div w:id="826165915">
      <w:bodyDiv w:val="1"/>
      <w:marLeft w:val="0"/>
      <w:marRight w:val="0"/>
      <w:marTop w:val="0"/>
      <w:marBottom w:val="0"/>
      <w:divBdr>
        <w:top w:val="none" w:sz="0" w:space="0" w:color="auto"/>
        <w:left w:val="none" w:sz="0" w:space="0" w:color="auto"/>
        <w:bottom w:val="none" w:sz="0" w:space="0" w:color="auto"/>
        <w:right w:val="none" w:sz="0" w:space="0" w:color="auto"/>
      </w:divBdr>
    </w:div>
    <w:div w:id="827870242">
      <w:bodyDiv w:val="1"/>
      <w:marLeft w:val="0"/>
      <w:marRight w:val="0"/>
      <w:marTop w:val="0"/>
      <w:marBottom w:val="0"/>
      <w:divBdr>
        <w:top w:val="none" w:sz="0" w:space="0" w:color="auto"/>
        <w:left w:val="none" w:sz="0" w:space="0" w:color="auto"/>
        <w:bottom w:val="none" w:sz="0" w:space="0" w:color="auto"/>
        <w:right w:val="none" w:sz="0" w:space="0" w:color="auto"/>
      </w:divBdr>
    </w:div>
    <w:div w:id="828134694">
      <w:bodyDiv w:val="1"/>
      <w:marLeft w:val="0"/>
      <w:marRight w:val="0"/>
      <w:marTop w:val="0"/>
      <w:marBottom w:val="0"/>
      <w:divBdr>
        <w:top w:val="none" w:sz="0" w:space="0" w:color="auto"/>
        <w:left w:val="none" w:sz="0" w:space="0" w:color="auto"/>
        <w:bottom w:val="none" w:sz="0" w:space="0" w:color="auto"/>
        <w:right w:val="none" w:sz="0" w:space="0" w:color="auto"/>
      </w:divBdr>
    </w:div>
    <w:div w:id="829105150">
      <w:bodyDiv w:val="1"/>
      <w:marLeft w:val="0"/>
      <w:marRight w:val="0"/>
      <w:marTop w:val="0"/>
      <w:marBottom w:val="0"/>
      <w:divBdr>
        <w:top w:val="none" w:sz="0" w:space="0" w:color="auto"/>
        <w:left w:val="none" w:sz="0" w:space="0" w:color="auto"/>
        <w:bottom w:val="none" w:sz="0" w:space="0" w:color="auto"/>
        <w:right w:val="none" w:sz="0" w:space="0" w:color="auto"/>
      </w:divBdr>
    </w:div>
    <w:div w:id="829711689">
      <w:bodyDiv w:val="1"/>
      <w:marLeft w:val="0"/>
      <w:marRight w:val="0"/>
      <w:marTop w:val="0"/>
      <w:marBottom w:val="0"/>
      <w:divBdr>
        <w:top w:val="none" w:sz="0" w:space="0" w:color="auto"/>
        <w:left w:val="none" w:sz="0" w:space="0" w:color="auto"/>
        <w:bottom w:val="none" w:sz="0" w:space="0" w:color="auto"/>
        <w:right w:val="none" w:sz="0" w:space="0" w:color="auto"/>
      </w:divBdr>
    </w:div>
    <w:div w:id="838615036">
      <w:bodyDiv w:val="1"/>
      <w:marLeft w:val="0"/>
      <w:marRight w:val="0"/>
      <w:marTop w:val="0"/>
      <w:marBottom w:val="0"/>
      <w:divBdr>
        <w:top w:val="none" w:sz="0" w:space="0" w:color="auto"/>
        <w:left w:val="none" w:sz="0" w:space="0" w:color="auto"/>
        <w:bottom w:val="none" w:sz="0" w:space="0" w:color="auto"/>
        <w:right w:val="none" w:sz="0" w:space="0" w:color="auto"/>
      </w:divBdr>
    </w:div>
    <w:div w:id="840119519">
      <w:bodyDiv w:val="1"/>
      <w:marLeft w:val="0"/>
      <w:marRight w:val="0"/>
      <w:marTop w:val="0"/>
      <w:marBottom w:val="0"/>
      <w:divBdr>
        <w:top w:val="none" w:sz="0" w:space="0" w:color="auto"/>
        <w:left w:val="none" w:sz="0" w:space="0" w:color="auto"/>
        <w:bottom w:val="none" w:sz="0" w:space="0" w:color="auto"/>
        <w:right w:val="none" w:sz="0" w:space="0" w:color="auto"/>
      </w:divBdr>
    </w:div>
    <w:div w:id="847401902">
      <w:bodyDiv w:val="1"/>
      <w:marLeft w:val="0"/>
      <w:marRight w:val="0"/>
      <w:marTop w:val="0"/>
      <w:marBottom w:val="0"/>
      <w:divBdr>
        <w:top w:val="none" w:sz="0" w:space="0" w:color="auto"/>
        <w:left w:val="none" w:sz="0" w:space="0" w:color="auto"/>
        <w:bottom w:val="none" w:sz="0" w:space="0" w:color="auto"/>
        <w:right w:val="none" w:sz="0" w:space="0" w:color="auto"/>
      </w:divBdr>
    </w:div>
    <w:div w:id="852575641">
      <w:bodyDiv w:val="1"/>
      <w:marLeft w:val="0"/>
      <w:marRight w:val="0"/>
      <w:marTop w:val="0"/>
      <w:marBottom w:val="0"/>
      <w:divBdr>
        <w:top w:val="none" w:sz="0" w:space="0" w:color="auto"/>
        <w:left w:val="none" w:sz="0" w:space="0" w:color="auto"/>
        <w:bottom w:val="none" w:sz="0" w:space="0" w:color="auto"/>
        <w:right w:val="none" w:sz="0" w:space="0" w:color="auto"/>
      </w:divBdr>
    </w:div>
    <w:div w:id="853224253">
      <w:bodyDiv w:val="1"/>
      <w:marLeft w:val="0"/>
      <w:marRight w:val="0"/>
      <w:marTop w:val="0"/>
      <w:marBottom w:val="0"/>
      <w:divBdr>
        <w:top w:val="none" w:sz="0" w:space="0" w:color="auto"/>
        <w:left w:val="none" w:sz="0" w:space="0" w:color="auto"/>
        <w:bottom w:val="none" w:sz="0" w:space="0" w:color="auto"/>
        <w:right w:val="none" w:sz="0" w:space="0" w:color="auto"/>
      </w:divBdr>
    </w:div>
    <w:div w:id="858278224">
      <w:bodyDiv w:val="1"/>
      <w:marLeft w:val="0"/>
      <w:marRight w:val="0"/>
      <w:marTop w:val="0"/>
      <w:marBottom w:val="0"/>
      <w:divBdr>
        <w:top w:val="none" w:sz="0" w:space="0" w:color="auto"/>
        <w:left w:val="none" w:sz="0" w:space="0" w:color="auto"/>
        <w:bottom w:val="none" w:sz="0" w:space="0" w:color="auto"/>
        <w:right w:val="none" w:sz="0" w:space="0" w:color="auto"/>
      </w:divBdr>
    </w:div>
    <w:div w:id="859053916">
      <w:bodyDiv w:val="1"/>
      <w:marLeft w:val="0"/>
      <w:marRight w:val="0"/>
      <w:marTop w:val="0"/>
      <w:marBottom w:val="0"/>
      <w:divBdr>
        <w:top w:val="none" w:sz="0" w:space="0" w:color="auto"/>
        <w:left w:val="none" w:sz="0" w:space="0" w:color="auto"/>
        <w:bottom w:val="none" w:sz="0" w:space="0" w:color="auto"/>
        <w:right w:val="none" w:sz="0" w:space="0" w:color="auto"/>
      </w:divBdr>
    </w:div>
    <w:div w:id="873234199">
      <w:bodyDiv w:val="1"/>
      <w:marLeft w:val="0"/>
      <w:marRight w:val="0"/>
      <w:marTop w:val="0"/>
      <w:marBottom w:val="0"/>
      <w:divBdr>
        <w:top w:val="none" w:sz="0" w:space="0" w:color="auto"/>
        <w:left w:val="none" w:sz="0" w:space="0" w:color="auto"/>
        <w:bottom w:val="none" w:sz="0" w:space="0" w:color="auto"/>
        <w:right w:val="none" w:sz="0" w:space="0" w:color="auto"/>
      </w:divBdr>
    </w:div>
    <w:div w:id="873661693">
      <w:bodyDiv w:val="1"/>
      <w:marLeft w:val="0"/>
      <w:marRight w:val="0"/>
      <w:marTop w:val="0"/>
      <w:marBottom w:val="0"/>
      <w:divBdr>
        <w:top w:val="none" w:sz="0" w:space="0" w:color="auto"/>
        <w:left w:val="none" w:sz="0" w:space="0" w:color="auto"/>
        <w:bottom w:val="none" w:sz="0" w:space="0" w:color="auto"/>
        <w:right w:val="none" w:sz="0" w:space="0" w:color="auto"/>
      </w:divBdr>
    </w:div>
    <w:div w:id="876940091">
      <w:bodyDiv w:val="1"/>
      <w:marLeft w:val="0"/>
      <w:marRight w:val="0"/>
      <w:marTop w:val="0"/>
      <w:marBottom w:val="0"/>
      <w:divBdr>
        <w:top w:val="none" w:sz="0" w:space="0" w:color="auto"/>
        <w:left w:val="none" w:sz="0" w:space="0" w:color="auto"/>
        <w:bottom w:val="none" w:sz="0" w:space="0" w:color="auto"/>
        <w:right w:val="none" w:sz="0" w:space="0" w:color="auto"/>
      </w:divBdr>
    </w:div>
    <w:div w:id="877084073">
      <w:bodyDiv w:val="1"/>
      <w:marLeft w:val="0"/>
      <w:marRight w:val="0"/>
      <w:marTop w:val="0"/>
      <w:marBottom w:val="0"/>
      <w:divBdr>
        <w:top w:val="none" w:sz="0" w:space="0" w:color="auto"/>
        <w:left w:val="none" w:sz="0" w:space="0" w:color="auto"/>
        <w:bottom w:val="none" w:sz="0" w:space="0" w:color="auto"/>
        <w:right w:val="none" w:sz="0" w:space="0" w:color="auto"/>
      </w:divBdr>
    </w:div>
    <w:div w:id="881012960">
      <w:bodyDiv w:val="1"/>
      <w:marLeft w:val="0"/>
      <w:marRight w:val="0"/>
      <w:marTop w:val="0"/>
      <w:marBottom w:val="0"/>
      <w:divBdr>
        <w:top w:val="none" w:sz="0" w:space="0" w:color="auto"/>
        <w:left w:val="none" w:sz="0" w:space="0" w:color="auto"/>
        <w:bottom w:val="none" w:sz="0" w:space="0" w:color="auto"/>
        <w:right w:val="none" w:sz="0" w:space="0" w:color="auto"/>
      </w:divBdr>
    </w:div>
    <w:div w:id="888879133">
      <w:bodyDiv w:val="1"/>
      <w:marLeft w:val="0"/>
      <w:marRight w:val="0"/>
      <w:marTop w:val="0"/>
      <w:marBottom w:val="0"/>
      <w:divBdr>
        <w:top w:val="none" w:sz="0" w:space="0" w:color="auto"/>
        <w:left w:val="none" w:sz="0" w:space="0" w:color="auto"/>
        <w:bottom w:val="none" w:sz="0" w:space="0" w:color="auto"/>
        <w:right w:val="none" w:sz="0" w:space="0" w:color="auto"/>
      </w:divBdr>
    </w:div>
    <w:div w:id="889345508">
      <w:bodyDiv w:val="1"/>
      <w:marLeft w:val="0"/>
      <w:marRight w:val="0"/>
      <w:marTop w:val="0"/>
      <w:marBottom w:val="0"/>
      <w:divBdr>
        <w:top w:val="none" w:sz="0" w:space="0" w:color="auto"/>
        <w:left w:val="none" w:sz="0" w:space="0" w:color="auto"/>
        <w:bottom w:val="none" w:sz="0" w:space="0" w:color="auto"/>
        <w:right w:val="none" w:sz="0" w:space="0" w:color="auto"/>
      </w:divBdr>
    </w:div>
    <w:div w:id="895942804">
      <w:bodyDiv w:val="1"/>
      <w:marLeft w:val="0"/>
      <w:marRight w:val="0"/>
      <w:marTop w:val="0"/>
      <w:marBottom w:val="0"/>
      <w:divBdr>
        <w:top w:val="none" w:sz="0" w:space="0" w:color="auto"/>
        <w:left w:val="none" w:sz="0" w:space="0" w:color="auto"/>
        <w:bottom w:val="none" w:sz="0" w:space="0" w:color="auto"/>
        <w:right w:val="none" w:sz="0" w:space="0" w:color="auto"/>
      </w:divBdr>
    </w:div>
    <w:div w:id="902371156">
      <w:bodyDiv w:val="1"/>
      <w:marLeft w:val="0"/>
      <w:marRight w:val="0"/>
      <w:marTop w:val="0"/>
      <w:marBottom w:val="0"/>
      <w:divBdr>
        <w:top w:val="none" w:sz="0" w:space="0" w:color="auto"/>
        <w:left w:val="none" w:sz="0" w:space="0" w:color="auto"/>
        <w:bottom w:val="none" w:sz="0" w:space="0" w:color="auto"/>
        <w:right w:val="none" w:sz="0" w:space="0" w:color="auto"/>
      </w:divBdr>
    </w:div>
    <w:div w:id="904486539">
      <w:bodyDiv w:val="1"/>
      <w:marLeft w:val="0"/>
      <w:marRight w:val="0"/>
      <w:marTop w:val="0"/>
      <w:marBottom w:val="0"/>
      <w:divBdr>
        <w:top w:val="none" w:sz="0" w:space="0" w:color="auto"/>
        <w:left w:val="none" w:sz="0" w:space="0" w:color="auto"/>
        <w:bottom w:val="none" w:sz="0" w:space="0" w:color="auto"/>
        <w:right w:val="none" w:sz="0" w:space="0" w:color="auto"/>
      </w:divBdr>
    </w:div>
    <w:div w:id="915407376">
      <w:bodyDiv w:val="1"/>
      <w:marLeft w:val="0"/>
      <w:marRight w:val="0"/>
      <w:marTop w:val="0"/>
      <w:marBottom w:val="0"/>
      <w:divBdr>
        <w:top w:val="none" w:sz="0" w:space="0" w:color="auto"/>
        <w:left w:val="none" w:sz="0" w:space="0" w:color="auto"/>
        <w:bottom w:val="none" w:sz="0" w:space="0" w:color="auto"/>
        <w:right w:val="none" w:sz="0" w:space="0" w:color="auto"/>
      </w:divBdr>
    </w:div>
    <w:div w:id="915701416">
      <w:bodyDiv w:val="1"/>
      <w:marLeft w:val="0"/>
      <w:marRight w:val="0"/>
      <w:marTop w:val="0"/>
      <w:marBottom w:val="0"/>
      <w:divBdr>
        <w:top w:val="none" w:sz="0" w:space="0" w:color="auto"/>
        <w:left w:val="none" w:sz="0" w:space="0" w:color="auto"/>
        <w:bottom w:val="none" w:sz="0" w:space="0" w:color="auto"/>
        <w:right w:val="none" w:sz="0" w:space="0" w:color="auto"/>
      </w:divBdr>
    </w:div>
    <w:div w:id="918559307">
      <w:bodyDiv w:val="1"/>
      <w:marLeft w:val="0"/>
      <w:marRight w:val="0"/>
      <w:marTop w:val="0"/>
      <w:marBottom w:val="0"/>
      <w:divBdr>
        <w:top w:val="none" w:sz="0" w:space="0" w:color="auto"/>
        <w:left w:val="none" w:sz="0" w:space="0" w:color="auto"/>
        <w:bottom w:val="none" w:sz="0" w:space="0" w:color="auto"/>
        <w:right w:val="none" w:sz="0" w:space="0" w:color="auto"/>
      </w:divBdr>
    </w:div>
    <w:div w:id="919217164">
      <w:bodyDiv w:val="1"/>
      <w:marLeft w:val="0"/>
      <w:marRight w:val="0"/>
      <w:marTop w:val="0"/>
      <w:marBottom w:val="0"/>
      <w:divBdr>
        <w:top w:val="none" w:sz="0" w:space="0" w:color="auto"/>
        <w:left w:val="none" w:sz="0" w:space="0" w:color="auto"/>
        <w:bottom w:val="none" w:sz="0" w:space="0" w:color="auto"/>
        <w:right w:val="none" w:sz="0" w:space="0" w:color="auto"/>
      </w:divBdr>
    </w:div>
    <w:div w:id="919488457">
      <w:bodyDiv w:val="1"/>
      <w:marLeft w:val="0"/>
      <w:marRight w:val="0"/>
      <w:marTop w:val="0"/>
      <w:marBottom w:val="0"/>
      <w:divBdr>
        <w:top w:val="none" w:sz="0" w:space="0" w:color="auto"/>
        <w:left w:val="none" w:sz="0" w:space="0" w:color="auto"/>
        <w:bottom w:val="none" w:sz="0" w:space="0" w:color="auto"/>
        <w:right w:val="none" w:sz="0" w:space="0" w:color="auto"/>
      </w:divBdr>
    </w:div>
    <w:div w:id="925185195">
      <w:bodyDiv w:val="1"/>
      <w:marLeft w:val="0"/>
      <w:marRight w:val="0"/>
      <w:marTop w:val="0"/>
      <w:marBottom w:val="0"/>
      <w:divBdr>
        <w:top w:val="none" w:sz="0" w:space="0" w:color="auto"/>
        <w:left w:val="none" w:sz="0" w:space="0" w:color="auto"/>
        <w:bottom w:val="none" w:sz="0" w:space="0" w:color="auto"/>
        <w:right w:val="none" w:sz="0" w:space="0" w:color="auto"/>
      </w:divBdr>
    </w:div>
    <w:div w:id="925304699">
      <w:bodyDiv w:val="1"/>
      <w:marLeft w:val="0"/>
      <w:marRight w:val="0"/>
      <w:marTop w:val="0"/>
      <w:marBottom w:val="0"/>
      <w:divBdr>
        <w:top w:val="none" w:sz="0" w:space="0" w:color="auto"/>
        <w:left w:val="none" w:sz="0" w:space="0" w:color="auto"/>
        <w:bottom w:val="none" w:sz="0" w:space="0" w:color="auto"/>
        <w:right w:val="none" w:sz="0" w:space="0" w:color="auto"/>
      </w:divBdr>
    </w:div>
    <w:div w:id="934436176">
      <w:bodyDiv w:val="1"/>
      <w:marLeft w:val="0"/>
      <w:marRight w:val="0"/>
      <w:marTop w:val="0"/>
      <w:marBottom w:val="0"/>
      <w:divBdr>
        <w:top w:val="none" w:sz="0" w:space="0" w:color="auto"/>
        <w:left w:val="none" w:sz="0" w:space="0" w:color="auto"/>
        <w:bottom w:val="none" w:sz="0" w:space="0" w:color="auto"/>
        <w:right w:val="none" w:sz="0" w:space="0" w:color="auto"/>
      </w:divBdr>
    </w:div>
    <w:div w:id="934480735">
      <w:bodyDiv w:val="1"/>
      <w:marLeft w:val="0"/>
      <w:marRight w:val="0"/>
      <w:marTop w:val="0"/>
      <w:marBottom w:val="0"/>
      <w:divBdr>
        <w:top w:val="none" w:sz="0" w:space="0" w:color="auto"/>
        <w:left w:val="none" w:sz="0" w:space="0" w:color="auto"/>
        <w:bottom w:val="none" w:sz="0" w:space="0" w:color="auto"/>
        <w:right w:val="none" w:sz="0" w:space="0" w:color="auto"/>
      </w:divBdr>
    </w:div>
    <w:div w:id="941298975">
      <w:bodyDiv w:val="1"/>
      <w:marLeft w:val="0"/>
      <w:marRight w:val="0"/>
      <w:marTop w:val="0"/>
      <w:marBottom w:val="0"/>
      <w:divBdr>
        <w:top w:val="none" w:sz="0" w:space="0" w:color="auto"/>
        <w:left w:val="none" w:sz="0" w:space="0" w:color="auto"/>
        <w:bottom w:val="none" w:sz="0" w:space="0" w:color="auto"/>
        <w:right w:val="none" w:sz="0" w:space="0" w:color="auto"/>
      </w:divBdr>
    </w:div>
    <w:div w:id="949819284">
      <w:bodyDiv w:val="1"/>
      <w:marLeft w:val="0"/>
      <w:marRight w:val="0"/>
      <w:marTop w:val="0"/>
      <w:marBottom w:val="0"/>
      <w:divBdr>
        <w:top w:val="none" w:sz="0" w:space="0" w:color="auto"/>
        <w:left w:val="none" w:sz="0" w:space="0" w:color="auto"/>
        <w:bottom w:val="none" w:sz="0" w:space="0" w:color="auto"/>
        <w:right w:val="none" w:sz="0" w:space="0" w:color="auto"/>
      </w:divBdr>
    </w:div>
    <w:div w:id="953250021">
      <w:bodyDiv w:val="1"/>
      <w:marLeft w:val="0"/>
      <w:marRight w:val="0"/>
      <w:marTop w:val="0"/>
      <w:marBottom w:val="0"/>
      <w:divBdr>
        <w:top w:val="none" w:sz="0" w:space="0" w:color="auto"/>
        <w:left w:val="none" w:sz="0" w:space="0" w:color="auto"/>
        <w:bottom w:val="none" w:sz="0" w:space="0" w:color="auto"/>
        <w:right w:val="none" w:sz="0" w:space="0" w:color="auto"/>
      </w:divBdr>
    </w:div>
    <w:div w:id="963582745">
      <w:bodyDiv w:val="1"/>
      <w:marLeft w:val="0"/>
      <w:marRight w:val="0"/>
      <w:marTop w:val="0"/>
      <w:marBottom w:val="0"/>
      <w:divBdr>
        <w:top w:val="none" w:sz="0" w:space="0" w:color="auto"/>
        <w:left w:val="none" w:sz="0" w:space="0" w:color="auto"/>
        <w:bottom w:val="none" w:sz="0" w:space="0" w:color="auto"/>
        <w:right w:val="none" w:sz="0" w:space="0" w:color="auto"/>
      </w:divBdr>
    </w:div>
    <w:div w:id="974219420">
      <w:bodyDiv w:val="1"/>
      <w:marLeft w:val="0"/>
      <w:marRight w:val="0"/>
      <w:marTop w:val="0"/>
      <w:marBottom w:val="0"/>
      <w:divBdr>
        <w:top w:val="none" w:sz="0" w:space="0" w:color="auto"/>
        <w:left w:val="none" w:sz="0" w:space="0" w:color="auto"/>
        <w:bottom w:val="none" w:sz="0" w:space="0" w:color="auto"/>
        <w:right w:val="none" w:sz="0" w:space="0" w:color="auto"/>
      </w:divBdr>
    </w:div>
    <w:div w:id="980043132">
      <w:bodyDiv w:val="1"/>
      <w:marLeft w:val="0"/>
      <w:marRight w:val="0"/>
      <w:marTop w:val="0"/>
      <w:marBottom w:val="0"/>
      <w:divBdr>
        <w:top w:val="none" w:sz="0" w:space="0" w:color="auto"/>
        <w:left w:val="none" w:sz="0" w:space="0" w:color="auto"/>
        <w:bottom w:val="none" w:sz="0" w:space="0" w:color="auto"/>
        <w:right w:val="none" w:sz="0" w:space="0" w:color="auto"/>
      </w:divBdr>
    </w:div>
    <w:div w:id="981887457">
      <w:bodyDiv w:val="1"/>
      <w:marLeft w:val="0"/>
      <w:marRight w:val="0"/>
      <w:marTop w:val="0"/>
      <w:marBottom w:val="0"/>
      <w:divBdr>
        <w:top w:val="none" w:sz="0" w:space="0" w:color="auto"/>
        <w:left w:val="none" w:sz="0" w:space="0" w:color="auto"/>
        <w:bottom w:val="none" w:sz="0" w:space="0" w:color="auto"/>
        <w:right w:val="none" w:sz="0" w:space="0" w:color="auto"/>
      </w:divBdr>
    </w:div>
    <w:div w:id="983241754">
      <w:bodyDiv w:val="1"/>
      <w:marLeft w:val="0"/>
      <w:marRight w:val="0"/>
      <w:marTop w:val="0"/>
      <w:marBottom w:val="0"/>
      <w:divBdr>
        <w:top w:val="none" w:sz="0" w:space="0" w:color="auto"/>
        <w:left w:val="none" w:sz="0" w:space="0" w:color="auto"/>
        <w:bottom w:val="none" w:sz="0" w:space="0" w:color="auto"/>
        <w:right w:val="none" w:sz="0" w:space="0" w:color="auto"/>
      </w:divBdr>
    </w:div>
    <w:div w:id="983629990">
      <w:bodyDiv w:val="1"/>
      <w:marLeft w:val="0"/>
      <w:marRight w:val="0"/>
      <w:marTop w:val="0"/>
      <w:marBottom w:val="0"/>
      <w:divBdr>
        <w:top w:val="none" w:sz="0" w:space="0" w:color="auto"/>
        <w:left w:val="none" w:sz="0" w:space="0" w:color="auto"/>
        <w:bottom w:val="none" w:sz="0" w:space="0" w:color="auto"/>
        <w:right w:val="none" w:sz="0" w:space="0" w:color="auto"/>
      </w:divBdr>
    </w:div>
    <w:div w:id="998656247">
      <w:bodyDiv w:val="1"/>
      <w:marLeft w:val="0"/>
      <w:marRight w:val="0"/>
      <w:marTop w:val="0"/>
      <w:marBottom w:val="0"/>
      <w:divBdr>
        <w:top w:val="none" w:sz="0" w:space="0" w:color="auto"/>
        <w:left w:val="none" w:sz="0" w:space="0" w:color="auto"/>
        <w:bottom w:val="none" w:sz="0" w:space="0" w:color="auto"/>
        <w:right w:val="none" w:sz="0" w:space="0" w:color="auto"/>
      </w:divBdr>
    </w:div>
    <w:div w:id="1006248425">
      <w:bodyDiv w:val="1"/>
      <w:marLeft w:val="0"/>
      <w:marRight w:val="0"/>
      <w:marTop w:val="0"/>
      <w:marBottom w:val="0"/>
      <w:divBdr>
        <w:top w:val="none" w:sz="0" w:space="0" w:color="auto"/>
        <w:left w:val="none" w:sz="0" w:space="0" w:color="auto"/>
        <w:bottom w:val="none" w:sz="0" w:space="0" w:color="auto"/>
        <w:right w:val="none" w:sz="0" w:space="0" w:color="auto"/>
      </w:divBdr>
    </w:div>
    <w:div w:id="1009601507">
      <w:bodyDiv w:val="1"/>
      <w:marLeft w:val="0"/>
      <w:marRight w:val="0"/>
      <w:marTop w:val="0"/>
      <w:marBottom w:val="0"/>
      <w:divBdr>
        <w:top w:val="none" w:sz="0" w:space="0" w:color="auto"/>
        <w:left w:val="none" w:sz="0" w:space="0" w:color="auto"/>
        <w:bottom w:val="none" w:sz="0" w:space="0" w:color="auto"/>
        <w:right w:val="none" w:sz="0" w:space="0" w:color="auto"/>
      </w:divBdr>
    </w:div>
    <w:div w:id="1009676747">
      <w:bodyDiv w:val="1"/>
      <w:marLeft w:val="0"/>
      <w:marRight w:val="0"/>
      <w:marTop w:val="0"/>
      <w:marBottom w:val="0"/>
      <w:divBdr>
        <w:top w:val="none" w:sz="0" w:space="0" w:color="auto"/>
        <w:left w:val="none" w:sz="0" w:space="0" w:color="auto"/>
        <w:bottom w:val="none" w:sz="0" w:space="0" w:color="auto"/>
        <w:right w:val="none" w:sz="0" w:space="0" w:color="auto"/>
      </w:divBdr>
    </w:div>
    <w:div w:id="1013385228">
      <w:bodyDiv w:val="1"/>
      <w:marLeft w:val="0"/>
      <w:marRight w:val="0"/>
      <w:marTop w:val="0"/>
      <w:marBottom w:val="0"/>
      <w:divBdr>
        <w:top w:val="none" w:sz="0" w:space="0" w:color="auto"/>
        <w:left w:val="none" w:sz="0" w:space="0" w:color="auto"/>
        <w:bottom w:val="none" w:sz="0" w:space="0" w:color="auto"/>
        <w:right w:val="none" w:sz="0" w:space="0" w:color="auto"/>
      </w:divBdr>
    </w:div>
    <w:div w:id="1014578821">
      <w:bodyDiv w:val="1"/>
      <w:marLeft w:val="0"/>
      <w:marRight w:val="0"/>
      <w:marTop w:val="0"/>
      <w:marBottom w:val="0"/>
      <w:divBdr>
        <w:top w:val="none" w:sz="0" w:space="0" w:color="auto"/>
        <w:left w:val="none" w:sz="0" w:space="0" w:color="auto"/>
        <w:bottom w:val="none" w:sz="0" w:space="0" w:color="auto"/>
        <w:right w:val="none" w:sz="0" w:space="0" w:color="auto"/>
      </w:divBdr>
    </w:div>
    <w:div w:id="1026559402">
      <w:bodyDiv w:val="1"/>
      <w:marLeft w:val="0"/>
      <w:marRight w:val="0"/>
      <w:marTop w:val="0"/>
      <w:marBottom w:val="0"/>
      <w:divBdr>
        <w:top w:val="none" w:sz="0" w:space="0" w:color="auto"/>
        <w:left w:val="none" w:sz="0" w:space="0" w:color="auto"/>
        <w:bottom w:val="none" w:sz="0" w:space="0" w:color="auto"/>
        <w:right w:val="none" w:sz="0" w:space="0" w:color="auto"/>
      </w:divBdr>
    </w:div>
    <w:div w:id="1032221674">
      <w:bodyDiv w:val="1"/>
      <w:marLeft w:val="0"/>
      <w:marRight w:val="0"/>
      <w:marTop w:val="0"/>
      <w:marBottom w:val="0"/>
      <w:divBdr>
        <w:top w:val="none" w:sz="0" w:space="0" w:color="auto"/>
        <w:left w:val="none" w:sz="0" w:space="0" w:color="auto"/>
        <w:bottom w:val="none" w:sz="0" w:space="0" w:color="auto"/>
        <w:right w:val="none" w:sz="0" w:space="0" w:color="auto"/>
      </w:divBdr>
    </w:div>
    <w:div w:id="1038312853">
      <w:bodyDiv w:val="1"/>
      <w:marLeft w:val="0"/>
      <w:marRight w:val="0"/>
      <w:marTop w:val="0"/>
      <w:marBottom w:val="0"/>
      <w:divBdr>
        <w:top w:val="none" w:sz="0" w:space="0" w:color="auto"/>
        <w:left w:val="none" w:sz="0" w:space="0" w:color="auto"/>
        <w:bottom w:val="none" w:sz="0" w:space="0" w:color="auto"/>
        <w:right w:val="none" w:sz="0" w:space="0" w:color="auto"/>
      </w:divBdr>
    </w:div>
    <w:div w:id="1038824456">
      <w:bodyDiv w:val="1"/>
      <w:marLeft w:val="0"/>
      <w:marRight w:val="0"/>
      <w:marTop w:val="0"/>
      <w:marBottom w:val="0"/>
      <w:divBdr>
        <w:top w:val="none" w:sz="0" w:space="0" w:color="auto"/>
        <w:left w:val="none" w:sz="0" w:space="0" w:color="auto"/>
        <w:bottom w:val="none" w:sz="0" w:space="0" w:color="auto"/>
        <w:right w:val="none" w:sz="0" w:space="0" w:color="auto"/>
      </w:divBdr>
    </w:div>
    <w:div w:id="1044212912">
      <w:bodyDiv w:val="1"/>
      <w:marLeft w:val="0"/>
      <w:marRight w:val="0"/>
      <w:marTop w:val="0"/>
      <w:marBottom w:val="0"/>
      <w:divBdr>
        <w:top w:val="none" w:sz="0" w:space="0" w:color="auto"/>
        <w:left w:val="none" w:sz="0" w:space="0" w:color="auto"/>
        <w:bottom w:val="none" w:sz="0" w:space="0" w:color="auto"/>
        <w:right w:val="none" w:sz="0" w:space="0" w:color="auto"/>
      </w:divBdr>
    </w:div>
    <w:div w:id="1049232775">
      <w:bodyDiv w:val="1"/>
      <w:marLeft w:val="0"/>
      <w:marRight w:val="0"/>
      <w:marTop w:val="0"/>
      <w:marBottom w:val="0"/>
      <w:divBdr>
        <w:top w:val="none" w:sz="0" w:space="0" w:color="auto"/>
        <w:left w:val="none" w:sz="0" w:space="0" w:color="auto"/>
        <w:bottom w:val="none" w:sz="0" w:space="0" w:color="auto"/>
        <w:right w:val="none" w:sz="0" w:space="0" w:color="auto"/>
      </w:divBdr>
    </w:div>
    <w:div w:id="1053118463">
      <w:bodyDiv w:val="1"/>
      <w:marLeft w:val="0"/>
      <w:marRight w:val="0"/>
      <w:marTop w:val="0"/>
      <w:marBottom w:val="0"/>
      <w:divBdr>
        <w:top w:val="none" w:sz="0" w:space="0" w:color="auto"/>
        <w:left w:val="none" w:sz="0" w:space="0" w:color="auto"/>
        <w:bottom w:val="none" w:sz="0" w:space="0" w:color="auto"/>
        <w:right w:val="none" w:sz="0" w:space="0" w:color="auto"/>
      </w:divBdr>
    </w:div>
    <w:div w:id="1056320165">
      <w:bodyDiv w:val="1"/>
      <w:marLeft w:val="0"/>
      <w:marRight w:val="0"/>
      <w:marTop w:val="0"/>
      <w:marBottom w:val="0"/>
      <w:divBdr>
        <w:top w:val="none" w:sz="0" w:space="0" w:color="auto"/>
        <w:left w:val="none" w:sz="0" w:space="0" w:color="auto"/>
        <w:bottom w:val="none" w:sz="0" w:space="0" w:color="auto"/>
        <w:right w:val="none" w:sz="0" w:space="0" w:color="auto"/>
      </w:divBdr>
    </w:div>
    <w:div w:id="1061058032">
      <w:bodyDiv w:val="1"/>
      <w:marLeft w:val="0"/>
      <w:marRight w:val="0"/>
      <w:marTop w:val="0"/>
      <w:marBottom w:val="0"/>
      <w:divBdr>
        <w:top w:val="none" w:sz="0" w:space="0" w:color="auto"/>
        <w:left w:val="none" w:sz="0" w:space="0" w:color="auto"/>
        <w:bottom w:val="none" w:sz="0" w:space="0" w:color="auto"/>
        <w:right w:val="none" w:sz="0" w:space="0" w:color="auto"/>
      </w:divBdr>
    </w:div>
    <w:div w:id="1064177319">
      <w:bodyDiv w:val="1"/>
      <w:marLeft w:val="0"/>
      <w:marRight w:val="0"/>
      <w:marTop w:val="0"/>
      <w:marBottom w:val="0"/>
      <w:divBdr>
        <w:top w:val="none" w:sz="0" w:space="0" w:color="auto"/>
        <w:left w:val="none" w:sz="0" w:space="0" w:color="auto"/>
        <w:bottom w:val="none" w:sz="0" w:space="0" w:color="auto"/>
        <w:right w:val="none" w:sz="0" w:space="0" w:color="auto"/>
      </w:divBdr>
    </w:div>
    <w:div w:id="1069965026">
      <w:bodyDiv w:val="1"/>
      <w:marLeft w:val="0"/>
      <w:marRight w:val="0"/>
      <w:marTop w:val="0"/>
      <w:marBottom w:val="0"/>
      <w:divBdr>
        <w:top w:val="none" w:sz="0" w:space="0" w:color="auto"/>
        <w:left w:val="none" w:sz="0" w:space="0" w:color="auto"/>
        <w:bottom w:val="none" w:sz="0" w:space="0" w:color="auto"/>
        <w:right w:val="none" w:sz="0" w:space="0" w:color="auto"/>
      </w:divBdr>
    </w:div>
    <w:div w:id="1074089573">
      <w:bodyDiv w:val="1"/>
      <w:marLeft w:val="0"/>
      <w:marRight w:val="0"/>
      <w:marTop w:val="0"/>
      <w:marBottom w:val="0"/>
      <w:divBdr>
        <w:top w:val="none" w:sz="0" w:space="0" w:color="auto"/>
        <w:left w:val="none" w:sz="0" w:space="0" w:color="auto"/>
        <w:bottom w:val="none" w:sz="0" w:space="0" w:color="auto"/>
        <w:right w:val="none" w:sz="0" w:space="0" w:color="auto"/>
      </w:divBdr>
    </w:div>
    <w:div w:id="1074623084">
      <w:bodyDiv w:val="1"/>
      <w:marLeft w:val="0"/>
      <w:marRight w:val="0"/>
      <w:marTop w:val="0"/>
      <w:marBottom w:val="0"/>
      <w:divBdr>
        <w:top w:val="none" w:sz="0" w:space="0" w:color="auto"/>
        <w:left w:val="none" w:sz="0" w:space="0" w:color="auto"/>
        <w:bottom w:val="none" w:sz="0" w:space="0" w:color="auto"/>
        <w:right w:val="none" w:sz="0" w:space="0" w:color="auto"/>
      </w:divBdr>
    </w:div>
    <w:div w:id="1076394265">
      <w:bodyDiv w:val="1"/>
      <w:marLeft w:val="0"/>
      <w:marRight w:val="0"/>
      <w:marTop w:val="0"/>
      <w:marBottom w:val="0"/>
      <w:divBdr>
        <w:top w:val="none" w:sz="0" w:space="0" w:color="auto"/>
        <w:left w:val="none" w:sz="0" w:space="0" w:color="auto"/>
        <w:bottom w:val="none" w:sz="0" w:space="0" w:color="auto"/>
        <w:right w:val="none" w:sz="0" w:space="0" w:color="auto"/>
      </w:divBdr>
    </w:div>
    <w:div w:id="1082794143">
      <w:bodyDiv w:val="1"/>
      <w:marLeft w:val="0"/>
      <w:marRight w:val="0"/>
      <w:marTop w:val="0"/>
      <w:marBottom w:val="0"/>
      <w:divBdr>
        <w:top w:val="none" w:sz="0" w:space="0" w:color="auto"/>
        <w:left w:val="none" w:sz="0" w:space="0" w:color="auto"/>
        <w:bottom w:val="none" w:sz="0" w:space="0" w:color="auto"/>
        <w:right w:val="none" w:sz="0" w:space="0" w:color="auto"/>
      </w:divBdr>
    </w:div>
    <w:div w:id="1084717814">
      <w:bodyDiv w:val="1"/>
      <w:marLeft w:val="0"/>
      <w:marRight w:val="0"/>
      <w:marTop w:val="0"/>
      <w:marBottom w:val="0"/>
      <w:divBdr>
        <w:top w:val="none" w:sz="0" w:space="0" w:color="auto"/>
        <w:left w:val="none" w:sz="0" w:space="0" w:color="auto"/>
        <w:bottom w:val="none" w:sz="0" w:space="0" w:color="auto"/>
        <w:right w:val="none" w:sz="0" w:space="0" w:color="auto"/>
      </w:divBdr>
    </w:div>
    <w:div w:id="1090079960">
      <w:bodyDiv w:val="1"/>
      <w:marLeft w:val="0"/>
      <w:marRight w:val="0"/>
      <w:marTop w:val="0"/>
      <w:marBottom w:val="0"/>
      <w:divBdr>
        <w:top w:val="none" w:sz="0" w:space="0" w:color="auto"/>
        <w:left w:val="none" w:sz="0" w:space="0" w:color="auto"/>
        <w:bottom w:val="none" w:sz="0" w:space="0" w:color="auto"/>
        <w:right w:val="none" w:sz="0" w:space="0" w:color="auto"/>
      </w:divBdr>
    </w:div>
    <w:div w:id="1090850007">
      <w:bodyDiv w:val="1"/>
      <w:marLeft w:val="0"/>
      <w:marRight w:val="0"/>
      <w:marTop w:val="0"/>
      <w:marBottom w:val="0"/>
      <w:divBdr>
        <w:top w:val="none" w:sz="0" w:space="0" w:color="auto"/>
        <w:left w:val="none" w:sz="0" w:space="0" w:color="auto"/>
        <w:bottom w:val="none" w:sz="0" w:space="0" w:color="auto"/>
        <w:right w:val="none" w:sz="0" w:space="0" w:color="auto"/>
      </w:divBdr>
    </w:div>
    <w:div w:id="1093479432">
      <w:bodyDiv w:val="1"/>
      <w:marLeft w:val="0"/>
      <w:marRight w:val="0"/>
      <w:marTop w:val="0"/>
      <w:marBottom w:val="0"/>
      <w:divBdr>
        <w:top w:val="none" w:sz="0" w:space="0" w:color="auto"/>
        <w:left w:val="none" w:sz="0" w:space="0" w:color="auto"/>
        <w:bottom w:val="none" w:sz="0" w:space="0" w:color="auto"/>
        <w:right w:val="none" w:sz="0" w:space="0" w:color="auto"/>
      </w:divBdr>
    </w:div>
    <w:div w:id="1093625600">
      <w:bodyDiv w:val="1"/>
      <w:marLeft w:val="0"/>
      <w:marRight w:val="0"/>
      <w:marTop w:val="0"/>
      <w:marBottom w:val="0"/>
      <w:divBdr>
        <w:top w:val="none" w:sz="0" w:space="0" w:color="auto"/>
        <w:left w:val="none" w:sz="0" w:space="0" w:color="auto"/>
        <w:bottom w:val="none" w:sz="0" w:space="0" w:color="auto"/>
        <w:right w:val="none" w:sz="0" w:space="0" w:color="auto"/>
      </w:divBdr>
    </w:div>
    <w:div w:id="1095710264">
      <w:bodyDiv w:val="1"/>
      <w:marLeft w:val="0"/>
      <w:marRight w:val="0"/>
      <w:marTop w:val="0"/>
      <w:marBottom w:val="0"/>
      <w:divBdr>
        <w:top w:val="none" w:sz="0" w:space="0" w:color="auto"/>
        <w:left w:val="none" w:sz="0" w:space="0" w:color="auto"/>
        <w:bottom w:val="none" w:sz="0" w:space="0" w:color="auto"/>
        <w:right w:val="none" w:sz="0" w:space="0" w:color="auto"/>
      </w:divBdr>
    </w:div>
    <w:div w:id="1096444638">
      <w:bodyDiv w:val="1"/>
      <w:marLeft w:val="0"/>
      <w:marRight w:val="0"/>
      <w:marTop w:val="0"/>
      <w:marBottom w:val="0"/>
      <w:divBdr>
        <w:top w:val="none" w:sz="0" w:space="0" w:color="auto"/>
        <w:left w:val="none" w:sz="0" w:space="0" w:color="auto"/>
        <w:bottom w:val="none" w:sz="0" w:space="0" w:color="auto"/>
        <w:right w:val="none" w:sz="0" w:space="0" w:color="auto"/>
      </w:divBdr>
    </w:div>
    <w:div w:id="1097169773">
      <w:bodyDiv w:val="1"/>
      <w:marLeft w:val="0"/>
      <w:marRight w:val="0"/>
      <w:marTop w:val="0"/>
      <w:marBottom w:val="0"/>
      <w:divBdr>
        <w:top w:val="none" w:sz="0" w:space="0" w:color="auto"/>
        <w:left w:val="none" w:sz="0" w:space="0" w:color="auto"/>
        <w:bottom w:val="none" w:sz="0" w:space="0" w:color="auto"/>
        <w:right w:val="none" w:sz="0" w:space="0" w:color="auto"/>
      </w:divBdr>
    </w:div>
    <w:div w:id="1101953808">
      <w:bodyDiv w:val="1"/>
      <w:marLeft w:val="0"/>
      <w:marRight w:val="0"/>
      <w:marTop w:val="0"/>
      <w:marBottom w:val="0"/>
      <w:divBdr>
        <w:top w:val="none" w:sz="0" w:space="0" w:color="auto"/>
        <w:left w:val="none" w:sz="0" w:space="0" w:color="auto"/>
        <w:bottom w:val="none" w:sz="0" w:space="0" w:color="auto"/>
        <w:right w:val="none" w:sz="0" w:space="0" w:color="auto"/>
      </w:divBdr>
    </w:div>
    <w:div w:id="1104761597">
      <w:bodyDiv w:val="1"/>
      <w:marLeft w:val="0"/>
      <w:marRight w:val="0"/>
      <w:marTop w:val="0"/>
      <w:marBottom w:val="0"/>
      <w:divBdr>
        <w:top w:val="none" w:sz="0" w:space="0" w:color="auto"/>
        <w:left w:val="none" w:sz="0" w:space="0" w:color="auto"/>
        <w:bottom w:val="none" w:sz="0" w:space="0" w:color="auto"/>
        <w:right w:val="none" w:sz="0" w:space="0" w:color="auto"/>
      </w:divBdr>
    </w:div>
    <w:div w:id="1114058084">
      <w:bodyDiv w:val="1"/>
      <w:marLeft w:val="0"/>
      <w:marRight w:val="0"/>
      <w:marTop w:val="0"/>
      <w:marBottom w:val="0"/>
      <w:divBdr>
        <w:top w:val="none" w:sz="0" w:space="0" w:color="auto"/>
        <w:left w:val="none" w:sz="0" w:space="0" w:color="auto"/>
        <w:bottom w:val="none" w:sz="0" w:space="0" w:color="auto"/>
        <w:right w:val="none" w:sz="0" w:space="0" w:color="auto"/>
      </w:divBdr>
    </w:div>
    <w:div w:id="1118986754">
      <w:bodyDiv w:val="1"/>
      <w:marLeft w:val="0"/>
      <w:marRight w:val="0"/>
      <w:marTop w:val="0"/>
      <w:marBottom w:val="0"/>
      <w:divBdr>
        <w:top w:val="none" w:sz="0" w:space="0" w:color="auto"/>
        <w:left w:val="none" w:sz="0" w:space="0" w:color="auto"/>
        <w:bottom w:val="none" w:sz="0" w:space="0" w:color="auto"/>
        <w:right w:val="none" w:sz="0" w:space="0" w:color="auto"/>
      </w:divBdr>
    </w:div>
    <w:div w:id="1120490856">
      <w:bodyDiv w:val="1"/>
      <w:marLeft w:val="0"/>
      <w:marRight w:val="0"/>
      <w:marTop w:val="0"/>
      <w:marBottom w:val="0"/>
      <w:divBdr>
        <w:top w:val="none" w:sz="0" w:space="0" w:color="auto"/>
        <w:left w:val="none" w:sz="0" w:space="0" w:color="auto"/>
        <w:bottom w:val="none" w:sz="0" w:space="0" w:color="auto"/>
        <w:right w:val="none" w:sz="0" w:space="0" w:color="auto"/>
      </w:divBdr>
    </w:div>
    <w:div w:id="1122114497">
      <w:bodyDiv w:val="1"/>
      <w:marLeft w:val="0"/>
      <w:marRight w:val="0"/>
      <w:marTop w:val="0"/>
      <w:marBottom w:val="0"/>
      <w:divBdr>
        <w:top w:val="none" w:sz="0" w:space="0" w:color="auto"/>
        <w:left w:val="none" w:sz="0" w:space="0" w:color="auto"/>
        <w:bottom w:val="none" w:sz="0" w:space="0" w:color="auto"/>
        <w:right w:val="none" w:sz="0" w:space="0" w:color="auto"/>
      </w:divBdr>
    </w:div>
    <w:div w:id="1122848494">
      <w:bodyDiv w:val="1"/>
      <w:marLeft w:val="0"/>
      <w:marRight w:val="0"/>
      <w:marTop w:val="0"/>
      <w:marBottom w:val="0"/>
      <w:divBdr>
        <w:top w:val="none" w:sz="0" w:space="0" w:color="auto"/>
        <w:left w:val="none" w:sz="0" w:space="0" w:color="auto"/>
        <w:bottom w:val="none" w:sz="0" w:space="0" w:color="auto"/>
        <w:right w:val="none" w:sz="0" w:space="0" w:color="auto"/>
      </w:divBdr>
    </w:div>
    <w:div w:id="1123308447">
      <w:bodyDiv w:val="1"/>
      <w:marLeft w:val="0"/>
      <w:marRight w:val="0"/>
      <w:marTop w:val="0"/>
      <w:marBottom w:val="0"/>
      <w:divBdr>
        <w:top w:val="none" w:sz="0" w:space="0" w:color="auto"/>
        <w:left w:val="none" w:sz="0" w:space="0" w:color="auto"/>
        <w:bottom w:val="none" w:sz="0" w:space="0" w:color="auto"/>
        <w:right w:val="none" w:sz="0" w:space="0" w:color="auto"/>
      </w:divBdr>
    </w:div>
    <w:div w:id="1124498483">
      <w:bodyDiv w:val="1"/>
      <w:marLeft w:val="0"/>
      <w:marRight w:val="0"/>
      <w:marTop w:val="0"/>
      <w:marBottom w:val="0"/>
      <w:divBdr>
        <w:top w:val="none" w:sz="0" w:space="0" w:color="auto"/>
        <w:left w:val="none" w:sz="0" w:space="0" w:color="auto"/>
        <w:bottom w:val="none" w:sz="0" w:space="0" w:color="auto"/>
        <w:right w:val="none" w:sz="0" w:space="0" w:color="auto"/>
      </w:divBdr>
    </w:div>
    <w:div w:id="1126504360">
      <w:bodyDiv w:val="1"/>
      <w:marLeft w:val="0"/>
      <w:marRight w:val="0"/>
      <w:marTop w:val="0"/>
      <w:marBottom w:val="0"/>
      <w:divBdr>
        <w:top w:val="none" w:sz="0" w:space="0" w:color="auto"/>
        <w:left w:val="none" w:sz="0" w:space="0" w:color="auto"/>
        <w:bottom w:val="none" w:sz="0" w:space="0" w:color="auto"/>
        <w:right w:val="none" w:sz="0" w:space="0" w:color="auto"/>
      </w:divBdr>
    </w:div>
    <w:div w:id="1133593173">
      <w:bodyDiv w:val="1"/>
      <w:marLeft w:val="0"/>
      <w:marRight w:val="0"/>
      <w:marTop w:val="0"/>
      <w:marBottom w:val="0"/>
      <w:divBdr>
        <w:top w:val="none" w:sz="0" w:space="0" w:color="auto"/>
        <w:left w:val="none" w:sz="0" w:space="0" w:color="auto"/>
        <w:bottom w:val="none" w:sz="0" w:space="0" w:color="auto"/>
        <w:right w:val="none" w:sz="0" w:space="0" w:color="auto"/>
      </w:divBdr>
    </w:div>
    <w:div w:id="1142769231">
      <w:bodyDiv w:val="1"/>
      <w:marLeft w:val="0"/>
      <w:marRight w:val="0"/>
      <w:marTop w:val="0"/>
      <w:marBottom w:val="0"/>
      <w:divBdr>
        <w:top w:val="none" w:sz="0" w:space="0" w:color="auto"/>
        <w:left w:val="none" w:sz="0" w:space="0" w:color="auto"/>
        <w:bottom w:val="none" w:sz="0" w:space="0" w:color="auto"/>
        <w:right w:val="none" w:sz="0" w:space="0" w:color="auto"/>
      </w:divBdr>
    </w:div>
    <w:div w:id="1143081735">
      <w:bodyDiv w:val="1"/>
      <w:marLeft w:val="0"/>
      <w:marRight w:val="0"/>
      <w:marTop w:val="0"/>
      <w:marBottom w:val="0"/>
      <w:divBdr>
        <w:top w:val="none" w:sz="0" w:space="0" w:color="auto"/>
        <w:left w:val="none" w:sz="0" w:space="0" w:color="auto"/>
        <w:bottom w:val="none" w:sz="0" w:space="0" w:color="auto"/>
        <w:right w:val="none" w:sz="0" w:space="0" w:color="auto"/>
      </w:divBdr>
    </w:div>
    <w:div w:id="1152217651">
      <w:bodyDiv w:val="1"/>
      <w:marLeft w:val="0"/>
      <w:marRight w:val="0"/>
      <w:marTop w:val="0"/>
      <w:marBottom w:val="0"/>
      <w:divBdr>
        <w:top w:val="none" w:sz="0" w:space="0" w:color="auto"/>
        <w:left w:val="none" w:sz="0" w:space="0" w:color="auto"/>
        <w:bottom w:val="none" w:sz="0" w:space="0" w:color="auto"/>
        <w:right w:val="none" w:sz="0" w:space="0" w:color="auto"/>
      </w:divBdr>
    </w:div>
    <w:div w:id="1154837196">
      <w:bodyDiv w:val="1"/>
      <w:marLeft w:val="0"/>
      <w:marRight w:val="0"/>
      <w:marTop w:val="0"/>
      <w:marBottom w:val="0"/>
      <w:divBdr>
        <w:top w:val="none" w:sz="0" w:space="0" w:color="auto"/>
        <w:left w:val="none" w:sz="0" w:space="0" w:color="auto"/>
        <w:bottom w:val="none" w:sz="0" w:space="0" w:color="auto"/>
        <w:right w:val="none" w:sz="0" w:space="0" w:color="auto"/>
      </w:divBdr>
    </w:div>
    <w:div w:id="1155296604">
      <w:bodyDiv w:val="1"/>
      <w:marLeft w:val="0"/>
      <w:marRight w:val="0"/>
      <w:marTop w:val="0"/>
      <w:marBottom w:val="0"/>
      <w:divBdr>
        <w:top w:val="none" w:sz="0" w:space="0" w:color="auto"/>
        <w:left w:val="none" w:sz="0" w:space="0" w:color="auto"/>
        <w:bottom w:val="none" w:sz="0" w:space="0" w:color="auto"/>
        <w:right w:val="none" w:sz="0" w:space="0" w:color="auto"/>
      </w:divBdr>
    </w:div>
    <w:div w:id="1157266735">
      <w:bodyDiv w:val="1"/>
      <w:marLeft w:val="0"/>
      <w:marRight w:val="0"/>
      <w:marTop w:val="0"/>
      <w:marBottom w:val="0"/>
      <w:divBdr>
        <w:top w:val="none" w:sz="0" w:space="0" w:color="auto"/>
        <w:left w:val="none" w:sz="0" w:space="0" w:color="auto"/>
        <w:bottom w:val="none" w:sz="0" w:space="0" w:color="auto"/>
        <w:right w:val="none" w:sz="0" w:space="0" w:color="auto"/>
      </w:divBdr>
    </w:div>
    <w:div w:id="1162702593">
      <w:bodyDiv w:val="1"/>
      <w:marLeft w:val="0"/>
      <w:marRight w:val="0"/>
      <w:marTop w:val="0"/>
      <w:marBottom w:val="0"/>
      <w:divBdr>
        <w:top w:val="none" w:sz="0" w:space="0" w:color="auto"/>
        <w:left w:val="none" w:sz="0" w:space="0" w:color="auto"/>
        <w:bottom w:val="none" w:sz="0" w:space="0" w:color="auto"/>
        <w:right w:val="none" w:sz="0" w:space="0" w:color="auto"/>
      </w:divBdr>
    </w:div>
    <w:div w:id="1163399940">
      <w:bodyDiv w:val="1"/>
      <w:marLeft w:val="0"/>
      <w:marRight w:val="0"/>
      <w:marTop w:val="0"/>
      <w:marBottom w:val="0"/>
      <w:divBdr>
        <w:top w:val="none" w:sz="0" w:space="0" w:color="auto"/>
        <w:left w:val="none" w:sz="0" w:space="0" w:color="auto"/>
        <w:bottom w:val="none" w:sz="0" w:space="0" w:color="auto"/>
        <w:right w:val="none" w:sz="0" w:space="0" w:color="auto"/>
      </w:divBdr>
    </w:div>
    <w:div w:id="1163815587">
      <w:bodyDiv w:val="1"/>
      <w:marLeft w:val="0"/>
      <w:marRight w:val="0"/>
      <w:marTop w:val="0"/>
      <w:marBottom w:val="0"/>
      <w:divBdr>
        <w:top w:val="none" w:sz="0" w:space="0" w:color="auto"/>
        <w:left w:val="none" w:sz="0" w:space="0" w:color="auto"/>
        <w:bottom w:val="none" w:sz="0" w:space="0" w:color="auto"/>
        <w:right w:val="none" w:sz="0" w:space="0" w:color="auto"/>
      </w:divBdr>
    </w:div>
    <w:div w:id="1167789537">
      <w:bodyDiv w:val="1"/>
      <w:marLeft w:val="0"/>
      <w:marRight w:val="0"/>
      <w:marTop w:val="0"/>
      <w:marBottom w:val="0"/>
      <w:divBdr>
        <w:top w:val="none" w:sz="0" w:space="0" w:color="auto"/>
        <w:left w:val="none" w:sz="0" w:space="0" w:color="auto"/>
        <w:bottom w:val="none" w:sz="0" w:space="0" w:color="auto"/>
        <w:right w:val="none" w:sz="0" w:space="0" w:color="auto"/>
      </w:divBdr>
    </w:div>
    <w:div w:id="1169322371">
      <w:bodyDiv w:val="1"/>
      <w:marLeft w:val="0"/>
      <w:marRight w:val="0"/>
      <w:marTop w:val="0"/>
      <w:marBottom w:val="0"/>
      <w:divBdr>
        <w:top w:val="none" w:sz="0" w:space="0" w:color="auto"/>
        <w:left w:val="none" w:sz="0" w:space="0" w:color="auto"/>
        <w:bottom w:val="none" w:sz="0" w:space="0" w:color="auto"/>
        <w:right w:val="none" w:sz="0" w:space="0" w:color="auto"/>
      </w:divBdr>
    </w:div>
    <w:div w:id="1170221638">
      <w:bodyDiv w:val="1"/>
      <w:marLeft w:val="0"/>
      <w:marRight w:val="0"/>
      <w:marTop w:val="0"/>
      <w:marBottom w:val="0"/>
      <w:divBdr>
        <w:top w:val="none" w:sz="0" w:space="0" w:color="auto"/>
        <w:left w:val="none" w:sz="0" w:space="0" w:color="auto"/>
        <w:bottom w:val="none" w:sz="0" w:space="0" w:color="auto"/>
        <w:right w:val="none" w:sz="0" w:space="0" w:color="auto"/>
      </w:divBdr>
    </w:div>
    <w:div w:id="1178156892">
      <w:bodyDiv w:val="1"/>
      <w:marLeft w:val="0"/>
      <w:marRight w:val="0"/>
      <w:marTop w:val="0"/>
      <w:marBottom w:val="0"/>
      <w:divBdr>
        <w:top w:val="none" w:sz="0" w:space="0" w:color="auto"/>
        <w:left w:val="none" w:sz="0" w:space="0" w:color="auto"/>
        <w:bottom w:val="none" w:sz="0" w:space="0" w:color="auto"/>
        <w:right w:val="none" w:sz="0" w:space="0" w:color="auto"/>
      </w:divBdr>
    </w:div>
    <w:div w:id="1180004142">
      <w:bodyDiv w:val="1"/>
      <w:marLeft w:val="0"/>
      <w:marRight w:val="0"/>
      <w:marTop w:val="0"/>
      <w:marBottom w:val="0"/>
      <w:divBdr>
        <w:top w:val="none" w:sz="0" w:space="0" w:color="auto"/>
        <w:left w:val="none" w:sz="0" w:space="0" w:color="auto"/>
        <w:bottom w:val="none" w:sz="0" w:space="0" w:color="auto"/>
        <w:right w:val="none" w:sz="0" w:space="0" w:color="auto"/>
      </w:divBdr>
    </w:div>
    <w:div w:id="1183713866">
      <w:bodyDiv w:val="1"/>
      <w:marLeft w:val="0"/>
      <w:marRight w:val="0"/>
      <w:marTop w:val="0"/>
      <w:marBottom w:val="0"/>
      <w:divBdr>
        <w:top w:val="none" w:sz="0" w:space="0" w:color="auto"/>
        <w:left w:val="none" w:sz="0" w:space="0" w:color="auto"/>
        <w:bottom w:val="none" w:sz="0" w:space="0" w:color="auto"/>
        <w:right w:val="none" w:sz="0" w:space="0" w:color="auto"/>
      </w:divBdr>
    </w:div>
    <w:div w:id="1183789420">
      <w:bodyDiv w:val="1"/>
      <w:marLeft w:val="0"/>
      <w:marRight w:val="0"/>
      <w:marTop w:val="0"/>
      <w:marBottom w:val="0"/>
      <w:divBdr>
        <w:top w:val="none" w:sz="0" w:space="0" w:color="auto"/>
        <w:left w:val="none" w:sz="0" w:space="0" w:color="auto"/>
        <w:bottom w:val="none" w:sz="0" w:space="0" w:color="auto"/>
        <w:right w:val="none" w:sz="0" w:space="0" w:color="auto"/>
      </w:divBdr>
    </w:div>
    <w:div w:id="1184512796">
      <w:bodyDiv w:val="1"/>
      <w:marLeft w:val="0"/>
      <w:marRight w:val="0"/>
      <w:marTop w:val="0"/>
      <w:marBottom w:val="0"/>
      <w:divBdr>
        <w:top w:val="none" w:sz="0" w:space="0" w:color="auto"/>
        <w:left w:val="none" w:sz="0" w:space="0" w:color="auto"/>
        <w:bottom w:val="none" w:sz="0" w:space="0" w:color="auto"/>
        <w:right w:val="none" w:sz="0" w:space="0" w:color="auto"/>
      </w:divBdr>
    </w:div>
    <w:div w:id="1184826617">
      <w:bodyDiv w:val="1"/>
      <w:marLeft w:val="0"/>
      <w:marRight w:val="0"/>
      <w:marTop w:val="0"/>
      <w:marBottom w:val="0"/>
      <w:divBdr>
        <w:top w:val="none" w:sz="0" w:space="0" w:color="auto"/>
        <w:left w:val="none" w:sz="0" w:space="0" w:color="auto"/>
        <w:bottom w:val="none" w:sz="0" w:space="0" w:color="auto"/>
        <w:right w:val="none" w:sz="0" w:space="0" w:color="auto"/>
      </w:divBdr>
    </w:div>
    <w:div w:id="1186869795">
      <w:bodyDiv w:val="1"/>
      <w:marLeft w:val="0"/>
      <w:marRight w:val="0"/>
      <w:marTop w:val="0"/>
      <w:marBottom w:val="0"/>
      <w:divBdr>
        <w:top w:val="none" w:sz="0" w:space="0" w:color="auto"/>
        <w:left w:val="none" w:sz="0" w:space="0" w:color="auto"/>
        <w:bottom w:val="none" w:sz="0" w:space="0" w:color="auto"/>
        <w:right w:val="none" w:sz="0" w:space="0" w:color="auto"/>
      </w:divBdr>
    </w:div>
    <w:div w:id="1187673506">
      <w:bodyDiv w:val="1"/>
      <w:marLeft w:val="0"/>
      <w:marRight w:val="0"/>
      <w:marTop w:val="0"/>
      <w:marBottom w:val="0"/>
      <w:divBdr>
        <w:top w:val="none" w:sz="0" w:space="0" w:color="auto"/>
        <w:left w:val="none" w:sz="0" w:space="0" w:color="auto"/>
        <w:bottom w:val="none" w:sz="0" w:space="0" w:color="auto"/>
        <w:right w:val="none" w:sz="0" w:space="0" w:color="auto"/>
      </w:divBdr>
    </w:div>
    <w:div w:id="1196966388">
      <w:bodyDiv w:val="1"/>
      <w:marLeft w:val="0"/>
      <w:marRight w:val="0"/>
      <w:marTop w:val="0"/>
      <w:marBottom w:val="0"/>
      <w:divBdr>
        <w:top w:val="none" w:sz="0" w:space="0" w:color="auto"/>
        <w:left w:val="none" w:sz="0" w:space="0" w:color="auto"/>
        <w:bottom w:val="none" w:sz="0" w:space="0" w:color="auto"/>
        <w:right w:val="none" w:sz="0" w:space="0" w:color="auto"/>
      </w:divBdr>
    </w:div>
    <w:div w:id="1199663121">
      <w:bodyDiv w:val="1"/>
      <w:marLeft w:val="0"/>
      <w:marRight w:val="0"/>
      <w:marTop w:val="0"/>
      <w:marBottom w:val="0"/>
      <w:divBdr>
        <w:top w:val="none" w:sz="0" w:space="0" w:color="auto"/>
        <w:left w:val="none" w:sz="0" w:space="0" w:color="auto"/>
        <w:bottom w:val="none" w:sz="0" w:space="0" w:color="auto"/>
        <w:right w:val="none" w:sz="0" w:space="0" w:color="auto"/>
      </w:divBdr>
    </w:div>
    <w:div w:id="1200817769">
      <w:bodyDiv w:val="1"/>
      <w:marLeft w:val="0"/>
      <w:marRight w:val="0"/>
      <w:marTop w:val="0"/>
      <w:marBottom w:val="0"/>
      <w:divBdr>
        <w:top w:val="none" w:sz="0" w:space="0" w:color="auto"/>
        <w:left w:val="none" w:sz="0" w:space="0" w:color="auto"/>
        <w:bottom w:val="none" w:sz="0" w:space="0" w:color="auto"/>
        <w:right w:val="none" w:sz="0" w:space="0" w:color="auto"/>
      </w:divBdr>
    </w:div>
    <w:div w:id="1201431284">
      <w:bodyDiv w:val="1"/>
      <w:marLeft w:val="0"/>
      <w:marRight w:val="0"/>
      <w:marTop w:val="0"/>
      <w:marBottom w:val="0"/>
      <w:divBdr>
        <w:top w:val="none" w:sz="0" w:space="0" w:color="auto"/>
        <w:left w:val="none" w:sz="0" w:space="0" w:color="auto"/>
        <w:bottom w:val="none" w:sz="0" w:space="0" w:color="auto"/>
        <w:right w:val="none" w:sz="0" w:space="0" w:color="auto"/>
      </w:divBdr>
    </w:div>
    <w:div w:id="1204244847">
      <w:bodyDiv w:val="1"/>
      <w:marLeft w:val="0"/>
      <w:marRight w:val="0"/>
      <w:marTop w:val="0"/>
      <w:marBottom w:val="0"/>
      <w:divBdr>
        <w:top w:val="none" w:sz="0" w:space="0" w:color="auto"/>
        <w:left w:val="none" w:sz="0" w:space="0" w:color="auto"/>
        <w:bottom w:val="none" w:sz="0" w:space="0" w:color="auto"/>
        <w:right w:val="none" w:sz="0" w:space="0" w:color="auto"/>
      </w:divBdr>
    </w:div>
    <w:div w:id="1220480358">
      <w:bodyDiv w:val="1"/>
      <w:marLeft w:val="0"/>
      <w:marRight w:val="0"/>
      <w:marTop w:val="0"/>
      <w:marBottom w:val="0"/>
      <w:divBdr>
        <w:top w:val="none" w:sz="0" w:space="0" w:color="auto"/>
        <w:left w:val="none" w:sz="0" w:space="0" w:color="auto"/>
        <w:bottom w:val="none" w:sz="0" w:space="0" w:color="auto"/>
        <w:right w:val="none" w:sz="0" w:space="0" w:color="auto"/>
      </w:divBdr>
    </w:div>
    <w:div w:id="1242719842">
      <w:bodyDiv w:val="1"/>
      <w:marLeft w:val="0"/>
      <w:marRight w:val="0"/>
      <w:marTop w:val="0"/>
      <w:marBottom w:val="0"/>
      <w:divBdr>
        <w:top w:val="none" w:sz="0" w:space="0" w:color="auto"/>
        <w:left w:val="none" w:sz="0" w:space="0" w:color="auto"/>
        <w:bottom w:val="none" w:sz="0" w:space="0" w:color="auto"/>
        <w:right w:val="none" w:sz="0" w:space="0" w:color="auto"/>
      </w:divBdr>
    </w:div>
    <w:div w:id="1249853509">
      <w:bodyDiv w:val="1"/>
      <w:marLeft w:val="0"/>
      <w:marRight w:val="0"/>
      <w:marTop w:val="0"/>
      <w:marBottom w:val="0"/>
      <w:divBdr>
        <w:top w:val="none" w:sz="0" w:space="0" w:color="auto"/>
        <w:left w:val="none" w:sz="0" w:space="0" w:color="auto"/>
        <w:bottom w:val="none" w:sz="0" w:space="0" w:color="auto"/>
        <w:right w:val="none" w:sz="0" w:space="0" w:color="auto"/>
      </w:divBdr>
    </w:div>
    <w:div w:id="1250499648">
      <w:bodyDiv w:val="1"/>
      <w:marLeft w:val="0"/>
      <w:marRight w:val="0"/>
      <w:marTop w:val="0"/>
      <w:marBottom w:val="0"/>
      <w:divBdr>
        <w:top w:val="none" w:sz="0" w:space="0" w:color="auto"/>
        <w:left w:val="none" w:sz="0" w:space="0" w:color="auto"/>
        <w:bottom w:val="none" w:sz="0" w:space="0" w:color="auto"/>
        <w:right w:val="none" w:sz="0" w:space="0" w:color="auto"/>
      </w:divBdr>
    </w:div>
    <w:div w:id="1252272530">
      <w:bodyDiv w:val="1"/>
      <w:marLeft w:val="0"/>
      <w:marRight w:val="0"/>
      <w:marTop w:val="0"/>
      <w:marBottom w:val="0"/>
      <w:divBdr>
        <w:top w:val="none" w:sz="0" w:space="0" w:color="auto"/>
        <w:left w:val="none" w:sz="0" w:space="0" w:color="auto"/>
        <w:bottom w:val="none" w:sz="0" w:space="0" w:color="auto"/>
        <w:right w:val="none" w:sz="0" w:space="0" w:color="auto"/>
      </w:divBdr>
    </w:div>
    <w:div w:id="1257864041">
      <w:bodyDiv w:val="1"/>
      <w:marLeft w:val="0"/>
      <w:marRight w:val="0"/>
      <w:marTop w:val="0"/>
      <w:marBottom w:val="0"/>
      <w:divBdr>
        <w:top w:val="none" w:sz="0" w:space="0" w:color="auto"/>
        <w:left w:val="none" w:sz="0" w:space="0" w:color="auto"/>
        <w:bottom w:val="none" w:sz="0" w:space="0" w:color="auto"/>
        <w:right w:val="none" w:sz="0" w:space="0" w:color="auto"/>
      </w:divBdr>
    </w:div>
    <w:div w:id="1262686655">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66159034">
      <w:bodyDiv w:val="1"/>
      <w:marLeft w:val="0"/>
      <w:marRight w:val="0"/>
      <w:marTop w:val="0"/>
      <w:marBottom w:val="0"/>
      <w:divBdr>
        <w:top w:val="none" w:sz="0" w:space="0" w:color="auto"/>
        <w:left w:val="none" w:sz="0" w:space="0" w:color="auto"/>
        <w:bottom w:val="none" w:sz="0" w:space="0" w:color="auto"/>
        <w:right w:val="none" w:sz="0" w:space="0" w:color="auto"/>
      </w:divBdr>
    </w:div>
    <w:div w:id="1268345863">
      <w:bodyDiv w:val="1"/>
      <w:marLeft w:val="0"/>
      <w:marRight w:val="0"/>
      <w:marTop w:val="0"/>
      <w:marBottom w:val="0"/>
      <w:divBdr>
        <w:top w:val="none" w:sz="0" w:space="0" w:color="auto"/>
        <w:left w:val="none" w:sz="0" w:space="0" w:color="auto"/>
        <w:bottom w:val="none" w:sz="0" w:space="0" w:color="auto"/>
        <w:right w:val="none" w:sz="0" w:space="0" w:color="auto"/>
      </w:divBdr>
    </w:div>
    <w:div w:id="1283850272">
      <w:bodyDiv w:val="1"/>
      <w:marLeft w:val="0"/>
      <w:marRight w:val="0"/>
      <w:marTop w:val="0"/>
      <w:marBottom w:val="0"/>
      <w:divBdr>
        <w:top w:val="none" w:sz="0" w:space="0" w:color="auto"/>
        <w:left w:val="none" w:sz="0" w:space="0" w:color="auto"/>
        <w:bottom w:val="none" w:sz="0" w:space="0" w:color="auto"/>
        <w:right w:val="none" w:sz="0" w:space="0" w:color="auto"/>
      </w:divBdr>
    </w:div>
    <w:div w:id="1285623605">
      <w:bodyDiv w:val="1"/>
      <w:marLeft w:val="0"/>
      <w:marRight w:val="0"/>
      <w:marTop w:val="0"/>
      <w:marBottom w:val="0"/>
      <w:divBdr>
        <w:top w:val="none" w:sz="0" w:space="0" w:color="auto"/>
        <w:left w:val="none" w:sz="0" w:space="0" w:color="auto"/>
        <w:bottom w:val="none" w:sz="0" w:space="0" w:color="auto"/>
        <w:right w:val="none" w:sz="0" w:space="0" w:color="auto"/>
      </w:divBdr>
    </w:div>
    <w:div w:id="1286036608">
      <w:bodyDiv w:val="1"/>
      <w:marLeft w:val="0"/>
      <w:marRight w:val="0"/>
      <w:marTop w:val="0"/>
      <w:marBottom w:val="0"/>
      <w:divBdr>
        <w:top w:val="none" w:sz="0" w:space="0" w:color="auto"/>
        <w:left w:val="none" w:sz="0" w:space="0" w:color="auto"/>
        <w:bottom w:val="none" w:sz="0" w:space="0" w:color="auto"/>
        <w:right w:val="none" w:sz="0" w:space="0" w:color="auto"/>
      </w:divBdr>
    </w:div>
    <w:div w:id="1286154512">
      <w:bodyDiv w:val="1"/>
      <w:marLeft w:val="0"/>
      <w:marRight w:val="0"/>
      <w:marTop w:val="0"/>
      <w:marBottom w:val="0"/>
      <w:divBdr>
        <w:top w:val="none" w:sz="0" w:space="0" w:color="auto"/>
        <w:left w:val="none" w:sz="0" w:space="0" w:color="auto"/>
        <w:bottom w:val="none" w:sz="0" w:space="0" w:color="auto"/>
        <w:right w:val="none" w:sz="0" w:space="0" w:color="auto"/>
      </w:divBdr>
    </w:div>
    <w:div w:id="1287467126">
      <w:bodyDiv w:val="1"/>
      <w:marLeft w:val="0"/>
      <w:marRight w:val="0"/>
      <w:marTop w:val="0"/>
      <w:marBottom w:val="0"/>
      <w:divBdr>
        <w:top w:val="none" w:sz="0" w:space="0" w:color="auto"/>
        <w:left w:val="none" w:sz="0" w:space="0" w:color="auto"/>
        <w:bottom w:val="none" w:sz="0" w:space="0" w:color="auto"/>
        <w:right w:val="none" w:sz="0" w:space="0" w:color="auto"/>
      </w:divBdr>
    </w:div>
    <w:div w:id="1296136515">
      <w:bodyDiv w:val="1"/>
      <w:marLeft w:val="0"/>
      <w:marRight w:val="0"/>
      <w:marTop w:val="0"/>
      <w:marBottom w:val="0"/>
      <w:divBdr>
        <w:top w:val="none" w:sz="0" w:space="0" w:color="auto"/>
        <w:left w:val="none" w:sz="0" w:space="0" w:color="auto"/>
        <w:bottom w:val="none" w:sz="0" w:space="0" w:color="auto"/>
        <w:right w:val="none" w:sz="0" w:space="0" w:color="auto"/>
      </w:divBdr>
    </w:div>
    <w:div w:id="1302468080">
      <w:bodyDiv w:val="1"/>
      <w:marLeft w:val="0"/>
      <w:marRight w:val="0"/>
      <w:marTop w:val="0"/>
      <w:marBottom w:val="0"/>
      <w:divBdr>
        <w:top w:val="none" w:sz="0" w:space="0" w:color="auto"/>
        <w:left w:val="none" w:sz="0" w:space="0" w:color="auto"/>
        <w:bottom w:val="none" w:sz="0" w:space="0" w:color="auto"/>
        <w:right w:val="none" w:sz="0" w:space="0" w:color="auto"/>
      </w:divBdr>
    </w:div>
    <w:div w:id="1308587450">
      <w:bodyDiv w:val="1"/>
      <w:marLeft w:val="0"/>
      <w:marRight w:val="0"/>
      <w:marTop w:val="0"/>
      <w:marBottom w:val="0"/>
      <w:divBdr>
        <w:top w:val="none" w:sz="0" w:space="0" w:color="auto"/>
        <w:left w:val="none" w:sz="0" w:space="0" w:color="auto"/>
        <w:bottom w:val="none" w:sz="0" w:space="0" w:color="auto"/>
        <w:right w:val="none" w:sz="0" w:space="0" w:color="auto"/>
      </w:divBdr>
    </w:div>
    <w:div w:id="1309092277">
      <w:bodyDiv w:val="1"/>
      <w:marLeft w:val="0"/>
      <w:marRight w:val="0"/>
      <w:marTop w:val="0"/>
      <w:marBottom w:val="0"/>
      <w:divBdr>
        <w:top w:val="none" w:sz="0" w:space="0" w:color="auto"/>
        <w:left w:val="none" w:sz="0" w:space="0" w:color="auto"/>
        <w:bottom w:val="none" w:sz="0" w:space="0" w:color="auto"/>
        <w:right w:val="none" w:sz="0" w:space="0" w:color="auto"/>
      </w:divBdr>
    </w:div>
    <w:div w:id="1309169759">
      <w:bodyDiv w:val="1"/>
      <w:marLeft w:val="0"/>
      <w:marRight w:val="0"/>
      <w:marTop w:val="0"/>
      <w:marBottom w:val="0"/>
      <w:divBdr>
        <w:top w:val="none" w:sz="0" w:space="0" w:color="auto"/>
        <w:left w:val="none" w:sz="0" w:space="0" w:color="auto"/>
        <w:bottom w:val="none" w:sz="0" w:space="0" w:color="auto"/>
        <w:right w:val="none" w:sz="0" w:space="0" w:color="auto"/>
      </w:divBdr>
    </w:div>
    <w:div w:id="1319458167">
      <w:bodyDiv w:val="1"/>
      <w:marLeft w:val="0"/>
      <w:marRight w:val="0"/>
      <w:marTop w:val="0"/>
      <w:marBottom w:val="0"/>
      <w:divBdr>
        <w:top w:val="none" w:sz="0" w:space="0" w:color="auto"/>
        <w:left w:val="none" w:sz="0" w:space="0" w:color="auto"/>
        <w:bottom w:val="none" w:sz="0" w:space="0" w:color="auto"/>
        <w:right w:val="none" w:sz="0" w:space="0" w:color="auto"/>
      </w:divBdr>
    </w:div>
    <w:div w:id="1323657797">
      <w:bodyDiv w:val="1"/>
      <w:marLeft w:val="0"/>
      <w:marRight w:val="0"/>
      <w:marTop w:val="0"/>
      <w:marBottom w:val="0"/>
      <w:divBdr>
        <w:top w:val="none" w:sz="0" w:space="0" w:color="auto"/>
        <w:left w:val="none" w:sz="0" w:space="0" w:color="auto"/>
        <w:bottom w:val="none" w:sz="0" w:space="0" w:color="auto"/>
        <w:right w:val="none" w:sz="0" w:space="0" w:color="auto"/>
      </w:divBdr>
    </w:div>
    <w:div w:id="1331984776">
      <w:bodyDiv w:val="1"/>
      <w:marLeft w:val="0"/>
      <w:marRight w:val="0"/>
      <w:marTop w:val="0"/>
      <w:marBottom w:val="0"/>
      <w:divBdr>
        <w:top w:val="none" w:sz="0" w:space="0" w:color="auto"/>
        <w:left w:val="none" w:sz="0" w:space="0" w:color="auto"/>
        <w:bottom w:val="none" w:sz="0" w:space="0" w:color="auto"/>
        <w:right w:val="none" w:sz="0" w:space="0" w:color="auto"/>
      </w:divBdr>
    </w:div>
    <w:div w:id="1344359446">
      <w:bodyDiv w:val="1"/>
      <w:marLeft w:val="0"/>
      <w:marRight w:val="0"/>
      <w:marTop w:val="0"/>
      <w:marBottom w:val="0"/>
      <w:divBdr>
        <w:top w:val="none" w:sz="0" w:space="0" w:color="auto"/>
        <w:left w:val="none" w:sz="0" w:space="0" w:color="auto"/>
        <w:bottom w:val="none" w:sz="0" w:space="0" w:color="auto"/>
        <w:right w:val="none" w:sz="0" w:space="0" w:color="auto"/>
      </w:divBdr>
    </w:div>
    <w:div w:id="1345135068">
      <w:bodyDiv w:val="1"/>
      <w:marLeft w:val="0"/>
      <w:marRight w:val="0"/>
      <w:marTop w:val="0"/>
      <w:marBottom w:val="0"/>
      <w:divBdr>
        <w:top w:val="none" w:sz="0" w:space="0" w:color="auto"/>
        <w:left w:val="none" w:sz="0" w:space="0" w:color="auto"/>
        <w:bottom w:val="none" w:sz="0" w:space="0" w:color="auto"/>
        <w:right w:val="none" w:sz="0" w:space="0" w:color="auto"/>
      </w:divBdr>
    </w:div>
    <w:div w:id="1346178207">
      <w:bodyDiv w:val="1"/>
      <w:marLeft w:val="0"/>
      <w:marRight w:val="0"/>
      <w:marTop w:val="0"/>
      <w:marBottom w:val="0"/>
      <w:divBdr>
        <w:top w:val="none" w:sz="0" w:space="0" w:color="auto"/>
        <w:left w:val="none" w:sz="0" w:space="0" w:color="auto"/>
        <w:bottom w:val="none" w:sz="0" w:space="0" w:color="auto"/>
        <w:right w:val="none" w:sz="0" w:space="0" w:color="auto"/>
      </w:divBdr>
    </w:div>
    <w:div w:id="1349721127">
      <w:bodyDiv w:val="1"/>
      <w:marLeft w:val="0"/>
      <w:marRight w:val="0"/>
      <w:marTop w:val="0"/>
      <w:marBottom w:val="0"/>
      <w:divBdr>
        <w:top w:val="none" w:sz="0" w:space="0" w:color="auto"/>
        <w:left w:val="none" w:sz="0" w:space="0" w:color="auto"/>
        <w:bottom w:val="none" w:sz="0" w:space="0" w:color="auto"/>
        <w:right w:val="none" w:sz="0" w:space="0" w:color="auto"/>
      </w:divBdr>
    </w:div>
    <w:div w:id="1354378671">
      <w:bodyDiv w:val="1"/>
      <w:marLeft w:val="0"/>
      <w:marRight w:val="0"/>
      <w:marTop w:val="0"/>
      <w:marBottom w:val="0"/>
      <w:divBdr>
        <w:top w:val="none" w:sz="0" w:space="0" w:color="auto"/>
        <w:left w:val="none" w:sz="0" w:space="0" w:color="auto"/>
        <w:bottom w:val="none" w:sz="0" w:space="0" w:color="auto"/>
        <w:right w:val="none" w:sz="0" w:space="0" w:color="auto"/>
      </w:divBdr>
    </w:div>
    <w:div w:id="1356225622">
      <w:bodyDiv w:val="1"/>
      <w:marLeft w:val="0"/>
      <w:marRight w:val="0"/>
      <w:marTop w:val="0"/>
      <w:marBottom w:val="0"/>
      <w:divBdr>
        <w:top w:val="none" w:sz="0" w:space="0" w:color="auto"/>
        <w:left w:val="none" w:sz="0" w:space="0" w:color="auto"/>
        <w:bottom w:val="none" w:sz="0" w:space="0" w:color="auto"/>
        <w:right w:val="none" w:sz="0" w:space="0" w:color="auto"/>
      </w:divBdr>
    </w:div>
    <w:div w:id="1359967726">
      <w:bodyDiv w:val="1"/>
      <w:marLeft w:val="0"/>
      <w:marRight w:val="0"/>
      <w:marTop w:val="0"/>
      <w:marBottom w:val="0"/>
      <w:divBdr>
        <w:top w:val="none" w:sz="0" w:space="0" w:color="auto"/>
        <w:left w:val="none" w:sz="0" w:space="0" w:color="auto"/>
        <w:bottom w:val="none" w:sz="0" w:space="0" w:color="auto"/>
        <w:right w:val="none" w:sz="0" w:space="0" w:color="auto"/>
      </w:divBdr>
    </w:div>
    <w:div w:id="1361324775">
      <w:bodyDiv w:val="1"/>
      <w:marLeft w:val="0"/>
      <w:marRight w:val="0"/>
      <w:marTop w:val="0"/>
      <w:marBottom w:val="0"/>
      <w:divBdr>
        <w:top w:val="none" w:sz="0" w:space="0" w:color="auto"/>
        <w:left w:val="none" w:sz="0" w:space="0" w:color="auto"/>
        <w:bottom w:val="none" w:sz="0" w:space="0" w:color="auto"/>
        <w:right w:val="none" w:sz="0" w:space="0" w:color="auto"/>
      </w:divBdr>
    </w:div>
    <w:div w:id="1362626890">
      <w:bodyDiv w:val="1"/>
      <w:marLeft w:val="0"/>
      <w:marRight w:val="0"/>
      <w:marTop w:val="0"/>
      <w:marBottom w:val="0"/>
      <w:divBdr>
        <w:top w:val="none" w:sz="0" w:space="0" w:color="auto"/>
        <w:left w:val="none" w:sz="0" w:space="0" w:color="auto"/>
        <w:bottom w:val="none" w:sz="0" w:space="0" w:color="auto"/>
        <w:right w:val="none" w:sz="0" w:space="0" w:color="auto"/>
      </w:divBdr>
    </w:div>
    <w:div w:id="1363634040">
      <w:bodyDiv w:val="1"/>
      <w:marLeft w:val="0"/>
      <w:marRight w:val="0"/>
      <w:marTop w:val="0"/>
      <w:marBottom w:val="0"/>
      <w:divBdr>
        <w:top w:val="none" w:sz="0" w:space="0" w:color="auto"/>
        <w:left w:val="none" w:sz="0" w:space="0" w:color="auto"/>
        <w:bottom w:val="none" w:sz="0" w:space="0" w:color="auto"/>
        <w:right w:val="none" w:sz="0" w:space="0" w:color="auto"/>
      </w:divBdr>
    </w:div>
    <w:div w:id="1369530183">
      <w:bodyDiv w:val="1"/>
      <w:marLeft w:val="0"/>
      <w:marRight w:val="0"/>
      <w:marTop w:val="0"/>
      <w:marBottom w:val="0"/>
      <w:divBdr>
        <w:top w:val="none" w:sz="0" w:space="0" w:color="auto"/>
        <w:left w:val="none" w:sz="0" w:space="0" w:color="auto"/>
        <w:bottom w:val="none" w:sz="0" w:space="0" w:color="auto"/>
        <w:right w:val="none" w:sz="0" w:space="0" w:color="auto"/>
      </w:divBdr>
    </w:div>
    <w:div w:id="1374572306">
      <w:bodyDiv w:val="1"/>
      <w:marLeft w:val="0"/>
      <w:marRight w:val="0"/>
      <w:marTop w:val="0"/>
      <w:marBottom w:val="0"/>
      <w:divBdr>
        <w:top w:val="none" w:sz="0" w:space="0" w:color="auto"/>
        <w:left w:val="none" w:sz="0" w:space="0" w:color="auto"/>
        <w:bottom w:val="none" w:sz="0" w:space="0" w:color="auto"/>
        <w:right w:val="none" w:sz="0" w:space="0" w:color="auto"/>
      </w:divBdr>
    </w:div>
    <w:div w:id="1377968031">
      <w:bodyDiv w:val="1"/>
      <w:marLeft w:val="0"/>
      <w:marRight w:val="0"/>
      <w:marTop w:val="0"/>
      <w:marBottom w:val="0"/>
      <w:divBdr>
        <w:top w:val="none" w:sz="0" w:space="0" w:color="auto"/>
        <w:left w:val="none" w:sz="0" w:space="0" w:color="auto"/>
        <w:bottom w:val="none" w:sz="0" w:space="0" w:color="auto"/>
        <w:right w:val="none" w:sz="0" w:space="0" w:color="auto"/>
      </w:divBdr>
    </w:div>
    <w:div w:id="1385250984">
      <w:bodyDiv w:val="1"/>
      <w:marLeft w:val="0"/>
      <w:marRight w:val="0"/>
      <w:marTop w:val="0"/>
      <w:marBottom w:val="0"/>
      <w:divBdr>
        <w:top w:val="none" w:sz="0" w:space="0" w:color="auto"/>
        <w:left w:val="none" w:sz="0" w:space="0" w:color="auto"/>
        <w:bottom w:val="none" w:sz="0" w:space="0" w:color="auto"/>
        <w:right w:val="none" w:sz="0" w:space="0" w:color="auto"/>
      </w:divBdr>
    </w:div>
    <w:div w:id="1385523487">
      <w:bodyDiv w:val="1"/>
      <w:marLeft w:val="0"/>
      <w:marRight w:val="0"/>
      <w:marTop w:val="0"/>
      <w:marBottom w:val="0"/>
      <w:divBdr>
        <w:top w:val="none" w:sz="0" w:space="0" w:color="auto"/>
        <w:left w:val="none" w:sz="0" w:space="0" w:color="auto"/>
        <w:bottom w:val="none" w:sz="0" w:space="0" w:color="auto"/>
        <w:right w:val="none" w:sz="0" w:space="0" w:color="auto"/>
      </w:divBdr>
    </w:div>
    <w:div w:id="1386560358">
      <w:bodyDiv w:val="1"/>
      <w:marLeft w:val="0"/>
      <w:marRight w:val="0"/>
      <w:marTop w:val="0"/>
      <w:marBottom w:val="0"/>
      <w:divBdr>
        <w:top w:val="none" w:sz="0" w:space="0" w:color="auto"/>
        <w:left w:val="none" w:sz="0" w:space="0" w:color="auto"/>
        <w:bottom w:val="none" w:sz="0" w:space="0" w:color="auto"/>
        <w:right w:val="none" w:sz="0" w:space="0" w:color="auto"/>
      </w:divBdr>
    </w:div>
    <w:div w:id="1390809303">
      <w:bodyDiv w:val="1"/>
      <w:marLeft w:val="0"/>
      <w:marRight w:val="0"/>
      <w:marTop w:val="0"/>
      <w:marBottom w:val="0"/>
      <w:divBdr>
        <w:top w:val="none" w:sz="0" w:space="0" w:color="auto"/>
        <w:left w:val="none" w:sz="0" w:space="0" w:color="auto"/>
        <w:bottom w:val="none" w:sz="0" w:space="0" w:color="auto"/>
        <w:right w:val="none" w:sz="0" w:space="0" w:color="auto"/>
      </w:divBdr>
    </w:div>
    <w:div w:id="1393457300">
      <w:bodyDiv w:val="1"/>
      <w:marLeft w:val="0"/>
      <w:marRight w:val="0"/>
      <w:marTop w:val="0"/>
      <w:marBottom w:val="0"/>
      <w:divBdr>
        <w:top w:val="none" w:sz="0" w:space="0" w:color="auto"/>
        <w:left w:val="none" w:sz="0" w:space="0" w:color="auto"/>
        <w:bottom w:val="none" w:sz="0" w:space="0" w:color="auto"/>
        <w:right w:val="none" w:sz="0" w:space="0" w:color="auto"/>
      </w:divBdr>
    </w:div>
    <w:div w:id="1394347415">
      <w:bodyDiv w:val="1"/>
      <w:marLeft w:val="0"/>
      <w:marRight w:val="0"/>
      <w:marTop w:val="0"/>
      <w:marBottom w:val="0"/>
      <w:divBdr>
        <w:top w:val="none" w:sz="0" w:space="0" w:color="auto"/>
        <w:left w:val="none" w:sz="0" w:space="0" w:color="auto"/>
        <w:bottom w:val="none" w:sz="0" w:space="0" w:color="auto"/>
        <w:right w:val="none" w:sz="0" w:space="0" w:color="auto"/>
      </w:divBdr>
    </w:div>
    <w:div w:id="1397778257">
      <w:bodyDiv w:val="1"/>
      <w:marLeft w:val="0"/>
      <w:marRight w:val="0"/>
      <w:marTop w:val="0"/>
      <w:marBottom w:val="0"/>
      <w:divBdr>
        <w:top w:val="none" w:sz="0" w:space="0" w:color="auto"/>
        <w:left w:val="none" w:sz="0" w:space="0" w:color="auto"/>
        <w:bottom w:val="none" w:sz="0" w:space="0" w:color="auto"/>
        <w:right w:val="none" w:sz="0" w:space="0" w:color="auto"/>
      </w:divBdr>
    </w:div>
    <w:div w:id="1401514196">
      <w:bodyDiv w:val="1"/>
      <w:marLeft w:val="0"/>
      <w:marRight w:val="0"/>
      <w:marTop w:val="0"/>
      <w:marBottom w:val="0"/>
      <w:divBdr>
        <w:top w:val="none" w:sz="0" w:space="0" w:color="auto"/>
        <w:left w:val="none" w:sz="0" w:space="0" w:color="auto"/>
        <w:bottom w:val="none" w:sz="0" w:space="0" w:color="auto"/>
        <w:right w:val="none" w:sz="0" w:space="0" w:color="auto"/>
      </w:divBdr>
    </w:div>
    <w:div w:id="1402676986">
      <w:bodyDiv w:val="1"/>
      <w:marLeft w:val="0"/>
      <w:marRight w:val="0"/>
      <w:marTop w:val="0"/>
      <w:marBottom w:val="0"/>
      <w:divBdr>
        <w:top w:val="none" w:sz="0" w:space="0" w:color="auto"/>
        <w:left w:val="none" w:sz="0" w:space="0" w:color="auto"/>
        <w:bottom w:val="none" w:sz="0" w:space="0" w:color="auto"/>
        <w:right w:val="none" w:sz="0" w:space="0" w:color="auto"/>
      </w:divBdr>
    </w:div>
    <w:div w:id="1407189932">
      <w:bodyDiv w:val="1"/>
      <w:marLeft w:val="0"/>
      <w:marRight w:val="0"/>
      <w:marTop w:val="0"/>
      <w:marBottom w:val="0"/>
      <w:divBdr>
        <w:top w:val="none" w:sz="0" w:space="0" w:color="auto"/>
        <w:left w:val="none" w:sz="0" w:space="0" w:color="auto"/>
        <w:bottom w:val="none" w:sz="0" w:space="0" w:color="auto"/>
        <w:right w:val="none" w:sz="0" w:space="0" w:color="auto"/>
      </w:divBdr>
    </w:div>
    <w:div w:id="1417824157">
      <w:bodyDiv w:val="1"/>
      <w:marLeft w:val="0"/>
      <w:marRight w:val="0"/>
      <w:marTop w:val="0"/>
      <w:marBottom w:val="0"/>
      <w:divBdr>
        <w:top w:val="none" w:sz="0" w:space="0" w:color="auto"/>
        <w:left w:val="none" w:sz="0" w:space="0" w:color="auto"/>
        <w:bottom w:val="none" w:sz="0" w:space="0" w:color="auto"/>
        <w:right w:val="none" w:sz="0" w:space="0" w:color="auto"/>
      </w:divBdr>
    </w:div>
    <w:div w:id="1421950132">
      <w:bodyDiv w:val="1"/>
      <w:marLeft w:val="0"/>
      <w:marRight w:val="0"/>
      <w:marTop w:val="0"/>
      <w:marBottom w:val="0"/>
      <w:divBdr>
        <w:top w:val="none" w:sz="0" w:space="0" w:color="auto"/>
        <w:left w:val="none" w:sz="0" w:space="0" w:color="auto"/>
        <w:bottom w:val="none" w:sz="0" w:space="0" w:color="auto"/>
        <w:right w:val="none" w:sz="0" w:space="0" w:color="auto"/>
      </w:divBdr>
    </w:div>
    <w:div w:id="1424836229">
      <w:bodyDiv w:val="1"/>
      <w:marLeft w:val="0"/>
      <w:marRight w:val="0"/>
      <w:marTop w:val="0"/>
      <w:marBottom w:val="0"/>
      <w:divBdr>
        <w:top w:val="none" w:sz="0" w:space="0" w:color="auto"/>
        <w:left w:val="none" w:sz="0" w:space="0" w:color="auto"/>
        <w:bottom w:val="none" w:sz="0" w:space="0" w:color="auto"/>
        <w:right w:val="none" w:sz="0" w:space="0" w:color="auto"/>
      </w:divBdr>
    </w:div>
    <w:div w:id="1425998906">
      <w:bodyDiv w:val="1"/>
      <w:marLeft w:val="0"/>
      <w:marRight w:val="0"/>
      <w:marTop w:val="0"/>
      <w:marBottom w:val="0"/>
      <w:divBdr>
        <w:top w:val="none" w:sz="0" w:space="0" w:color="auto"/>
        <w:left w:val="none" w:sz="0" w:space="0" w:color="auto"/>
        <w:bottom w:val="none" w:sz="0" w:space="0" w:color="auto"/>
        <w:right w:val="none" w:sz="0" w:space="0" w:color="auto"/>
      </w:divBdr>
    </w:div>
    <w:div w:id="1426461800">
      <w:bodyDiv w:val="1"/>
      <w:marLeft w:val="0"/>
      <w:marRight w:val="0"/>
      <w:marTop w:val="0"/>
      <w:marBottom w:val="0"/>
      <w:divBdr>
        <w:top w:val="none" w:sz="0" w:space="0" w:color="auto"/>
        <w:left w:val="none" w:sz="0" w:space="0" w:color="auto"/>
        <w:bottom w:val="none" w:sz="0" w:space="0" w:color="auto"/>
        <w:right w:val="none" w:sz="0" w:space="0" w:color="auto"/>
      </w:divBdr>
    </w:div>
    <w:div w:id="1430810652">
      <w:bodyDiv w:val="1"/>
      <w:marLeft w:val="0"/>
      <w:marRight w:val="0"/>
      <w:marTop w:val="0"/>
      <w:marBottom w:val="0"/>
      <w:divBdr>
        <w:top w:val="none" w:sz="0" w:space="0" w:color="auto"/>
        <w:left w:val="none" w:sz="0" w:space="0" w:color="auto"/>
        <w:bottom w:val="none" w:sz="0" w:space="0" w:color="auto"/>
        <w:right w:val="none" w:sz="0" w:space="0" w:color="auto"/>
      </w:divBdr>
    </w:div>
    <w:div w:id="1431658467">
      <w:bodyDiv w:val="1"/>
      <w:marLeft w:val="0"/>
      <w:marRight w:val="0"/>
      <w:marTop w:val="0"/>
      <w:marBottom w:val="0"/>
      <w:divBdr>
        <w:top w:val="none" w:sz="0" w:space="0" w:color="auto"/>
        <w:left w:val="none" w:sz="0" w:space="0" w:color="auto"/>
        <w:bottom w:val="none" w:sz="0" w:space="0" w:color="auto"/>
        <w:right w:val="none" w:sz="0" w:space="0" w:color="auto"/>
      </w:divBdr>
    </w:div>
    <w:div w:id="1437601845">
      <w:bodyDiv w:val="1"/>
      <w:marLeft w:val="0"/>
      <w:marRight w:val="0"/>
      <w:marTop w:val="0"/>
      <w:marBottom w:val="0"/>
      <w:divBdr>
        <w:top w:val="none" w:sz="0" w:space="0" w:color="auto"/>
        <w:left w:val="none" w:sz="0" w:space="0" w:color="auto"/>
        <w:bottom w:val="none" w:sz="0" w:space="0" w:color="auto"/>
        <w:right w:val="none" w:sz="0" w:space="0" w:color="auto"/>
      </w:divBdr>
    </w:div>
    <w:div w:id="1438284121">
      <w:bodyDiv w:val="1"/>
      <w:marLeft w:val="0"/>
      <w:marRight w:val="0"/>
      <w:marTop w:val="0"/>
      <w:marBottom w:val="0"/>
      <w:divBdr>
        <w:top w:val="none" w:sz="0" w:space="0" w:color="auto"/>
        <w:left w:val="none" w:sz="0" w:space="0" w:color="auto"/>
        <w:bottom w:val="none" w:sz="0" w:space="0" w:color="auto"/>
        <w:right w:val="none" w:sz="0" w:space="0" w:color="auto"/>
      </w:divBdr>
    </w:div>
    <w:div w:id="1440181303">
      <w:bodyDiv w:val="1"/>
      <w:marLeft w:val="0"/>
      <w:marRight w:val="0"/>
      <w:marTop w:val="0"/>
      <w:marBottom w:val="0"/>
      <w:divBdr>
        <w:top w:val="none" w:sz="0" w:space="0" w:color="auto"/>
        <w:left w:val="none" w:sz="0" w:space="0" w:color="auto"/>
        <w:bottom w:val="none" w:sz="0" w:space="0" w:color="auto"/>
        <w:right w:val="none" w:sz="0" w:space="0" w:color="auto"/>
      </w:divBdr>
    </w:div>
    <w:div w:id="1450859198">
      <w:bodyDiv w:val="1"/>
      <w:marLeft w:val="0"/>
      <w:marRight w:val="0"/>
      <w:marTop w:val="0"/>
      <w:marBottom w:val="0"/>
      <w:divBdr>
        <w:top w:val="none" w:sz="0" w:space="0" w:color="auto"/>
        <w:left w:val="none" w:sz="0" w:space="0" w:color="auto"/>
        <w:bottom w:val="none" w:sz="0" w:space="0" w:color="auto"/>
        <w:right w:val="none" w:sz="0" w:space="0" w:color="auto"/>
      </w:divBdr>
    </w:div>
    <w:div w:id="1451628822">
      <w:bodyDiv w:val="1"/>
      <w:marLeft w:val="0"/>
      <w:marRight w:val="0"/>
      <w:marTop w:val="0"/>
      <w:marBottom w:val="0"/>
      <w:divBdr>
        <w:top w:val="none" w:sz="0" w:space="0" w:color="auto"/>
        <w:left w:val="none" w:sz="0" w:space="0" w:color="auto"/>
        <w:bottom w:val="none" w:sz="0" w:space="0" w:color="auto"/>
        <w:right w:val="none" w:sz="0" w:space="0" w:color="auto"/>
      </w:divBdr>
    </w:div>
    <w:div w:id="1451701058">
      <w:bodyDiv w:val="1"/>
      <w:marLeft w:val="0"/>
      <w:marRight w:val="0"/>
      <w:marTop w:val="0"/>
      <w:marBottom w:val="0"/>
      <w:divBdr>
        <w:top w:val="none" w:sz="0" w:space="0" w:color="auto"/>
        <w:left w:val="none" w:sz="0" w:space="0" w:color="auto"/>
        <w:bottom w:val="none" w:sz="0" w:space="0" w:color="auto"/>
        <w:right w:val="none" w:sz="0" w:space="0" w:color="auto"/>
      </w:divBdr>
    </w:div>
    <w:div w:id="1460033896">
      <w:bodyDiv w:val="1"/>
      <w:marLeft w:val="0"/>
      <w:marRight w:val="0"/>
      <w:marTop w:val="0"/>
      <w:marBottom w:val="0"/>
      <w:divBdr>
        <w:top w:val="none" w:sz="0" w:space="0" w:color="auto"/>
        <w:left w:val="none" w:sz="0" w:space="0" w:color="auto"/>
        <w:bottom w:val="none" w:sz="0" w:space="0" w:color="auto"/>
        <w:right w:val="none" w:sz="0" w:space="0" w:color="auto"/>
      </w:divBdr>
    </w:div>
    <w:div w:id="1468741742">
      <w:bodyDiv w:val="1"/>
      <w:marLeft w:val="0"/>
      <w:marRight w:val="0"/>
      <w:marTop w:val="0"/>
      <w:marBottom w:val="0"/>
      <w:divBdr>
        <w:top w:val="none" w:sz="0" w:space="0" w:color="auto"/>
        <w:left w:val="none" w:sz="0" w:space="0" w:color="auto"/>
        <w:bottom w:val="none" w:sz="0" w:space="0" w:color="auto"/>
        <w:right w:val="none" w:sz="0" w:space="0" w:color="auto"/>
      </w:divBdr>
    </w:div>
    <w:div w:id="1469931364">
      <w:bodyDiv w:val="1"/>
      <w:marLeft w:val="0"/>
      <w:marRight w:val="0"/>
      <w:marTop w:val="0"/>
      <w:marBottom w:val="0"/>
      <w:divBdr>
        <w:top w:val="none" w:sz="0" w:space="0" w:color="auto"/>
        <w:left w:val="none" w:sz="0" w:space="0" w:color="auto"/>
        <w:bottom w:val="none" w:sz="0" w:space="0" w:color="auto"/>
        <w:right w:val="none" w:sz="0" w:space="0" w:color="auto"/>
      </w:divBdr>
    </w:div>
    <w:div w:id="1487086255">
      <w:bodyDiv w:val="1"/>
      <w:marLeft w:val="0"/>
      <w:marRight w:val="0"/>
      <w:marTop w:val="0"/>
      <w:marBottom w:val="0"/>
      <w:divBdr>
        <w:top w:val="none" w:sz="0" w:space="0" w:color="auto"/>
        <w:left w:val="none" w:sz="0" w:space="0" w:color="auto"/>
        <w:bottom w:val="none" w:sz="0" w:space="0" w:color="auto"/>
        <w:right w:val="none" w:sz="0" w:space="0" w:color="auto"/>
      </w:divBdr>
    </w:div>
    <w:div w:id="1493258392">
      <w:bodyDiv w:val="1"/>
      <w:marLeft w:val="0"/>
      <w:marRight w:val="0"/>
      <w:marTop w:val="0"/>
      <w:marBottom w:val="0"/>
      <w:divBdr>
        <w:top w:val="none" w:sz="0" w:space="0" w:color="auto"/>
        <w:left w:val="none" w:sz="0" w:space="0" w:color="auto"/>
        <w:bottom w:val="none" w:sz="0" w:space="0" w:color="auto"/>
        <w:right w:val="none" w:sz="0" w:space="0" w:color="auto"/>
      </w:divBdr>
    </w:div>
    <w:div w:id="1493638129">
      <w:bodyDiv w:val="1"/>
      <w:marLeft w:val="0"/>
      <w:marRight w:val="0"/>
      <w:marTop w:val="0"/>
      <w:marBottom w:val="0"/>
      <w:divBdr>
        <w:top w:val="none" w:sz="0" w:space="0" w:color="auto"/>
        <w:left w:val="none" w:sz="0" w:space="0" w:color="auto"/>
        <w:bottom w:val="none" w:sz="0" w:space="0" w:color="auto"/>
        <w:right w:val="none" w:sz="0" w:space="0" w:color="auto"/>
      </w:divBdr>
    </w:div>
    <w:div w:id="1497190397">
      <w:bodyDiv w:val="1"/>
      <w:marLeft w:val="0"/>
      <w:marRight w:val="0"/>
      <w:marTop w:val="0"/>
      <w:marBottom w:val="0"/>
      <w:divBdr>
        <w:top w:val="none" w:sz="0" w:space="0" w:color="auto"/>
        <w:left w:val="none" w:sz="0" w:space="0" w:color="auto"/>
        <w:bottom w:val="none" w:sz="0" w:space="0" w:color="auto"/>
        <w:right w:val="none" w:sz="0" w:space="0" w:color="auto"/>
      </w:divBdr>
    </w:div>
    <w:div w:id="1499882088">
      <w:bodyDiv w:val="1"/>
      <w:marLeft w:val="0"/>
      <w:marRight w:val="0"/>
      <w:marTop w:val="0"/>
      <w:marBottom w:val="0"/>
      <w:divBdr>
        <w:top w:val="none" w:sz="0" w:space="0" w:color="auto"/>
        <w:left w:val="none" w:sz="0" w:space="0" w:color="auto"/>
        <w:bottom w:val="none" w:sz="0" w:space="0" w:color="auto"/>
        <w:right w:val="none" w:sz="0" w:space="0" w:color="auto"/>
      </w:divBdr>
    </w:div>
    <w:div w:id="1501308080">
      <w:bodyDiv w:val="1"/>
      <w:marLeft w:val="0"/>
      <w:marRight w:val="0"/>
      <w:marTop w:val="0"/>
      <w:marBottom w:val="0"/>
      <w:divBdr>
        <w:top w:val="none" w:sz="0" w:space="0" w:color="auto"/>
        <w:left w:val="none" w:sz="0" w:space="0" w:color="auto"/>
        <w:bottom w:val="none" w:sz="0" w:space="0" w:color="auto"/>
        <w:right w:val="none" w:sz="0" w:space="0" w:color="auto"/>
      </w:divBdr>
    </w:div>
    <w:div w:id="1501971062">
      <w:bodyDiv w:val="1"/>
      <w:marLeft w:val="0"/>
      <w:marRight w:val="0"/>
      <w:marTop w:val="0"/>
      <w:marBottom w:val="0"/>
      <w:divBdr>
        <w:top w:val="none" w:sz="0" w:space="0" w:color="auto"/>
        <w:left w:val="none" w:sz="0" w:space="0" w:color="auto"/>
        <w:bottom w:val="none" w:sz="0" w:space="0" w:color="auto"/>
        <w:right w:val="none" w:sz="0" w:space="0" w:color="auto"/>
      </w:divBdr>
    </w:div>
    <w:div w:id="1512332815">
      <w:bodyDiv w:val="1"/>
      <w:marLeft w:val="0"/>
      <w:marRight w:val="0"/>
      <w:marTop w:val="0"/>
      <w:marBottom w:val="0"/>
      <w:divBdr>
        <w:top w:val="none" w:sz="0" w:space="0" w:color="auto"/>
        <w:left w:val="none" w:sz="0" w:space="0" w:color="auto"/>
        <w:bottom w:val="none" w:sz="0" w:space="0" w:color="auto"/>
        <w:right w:val="none" w:sz="0" w:space="0" w:color="auto"/>
      </w:divBdr>
    </w:div>
    <w:div w:id="1513717097">
      <w:bodyDiv w:val="1"/>
      <w:marLeft w:val="0"/>
      <w:marRight w:val="0"/>
      <w:marTop w:val="0"/>
      <w:marBottom w:val="0"/>
      <w:divBdr>
        <w:top w:val="none" w:sz="0" w:space="0" w:color="auto"/>
        <w:left w:val="none" w:sz="0" w:space="0" w:color="auto"/>
        <w:bottom w:val="none" w:sz="0" w:space="0" w:color="auto"/>
        <w:right w:val="none" w:sz="0" w:space="0" w:color="auto"/>
      </w:divBdr>
    </w:div>
    <w:div w:id="1517692485">
      <w:bodyDiv w:val="1"/>
      <w:marLeft w:val="0"/>
      <w:marRight w:val="0"/>
      <w:marTop w:val="0"/>
      <w:marBottom w:val="0"/>
      <w:divBdr>
        <w:top w:val="none" w:sz="0" w:space="0" w:color="auto"/>
        <w:left w:val="none" w:sz="0" w:space="0" w:color="auto"/>
        <w:bottom w:val="none" w:sz="0" w:space="0" w:color="auto"/>
        <w:right w:val="none" w:sz="0" w:space="0" w:color="auto"/>
      </w:divBdr>
    </w:div>
    <w:div w:id="1522814491">
      <w:bodyDiv w:val="1"/>
      <w:marLeft w:val="0"/>
      <w:marRight w:val="0"/>
      <w:marTop w:val="0"/>
      <w:marBottom w:val="0"/>
      <w:divBdr>
        <w:top w:val="none" w:sz="0" w:space="0" w:color="auto"/>
        <w:left w:val="none" w:sz="0" w:space="0" w:color="auto"/>
        <w:bottom w:val="none" w:sz="0" w:space="0" w:color="auto"/>
        <w:right w:val="none" w:sz="0" w:space="0" w:color="auto"/>
      </w:divBdr>
    </w:div>
    <w:div w:id="1524130311">
      <w:bodyDiv w:val="1"/>
      <w:marLeft w:val="0"/>
      <w:marRight w:val="0"/>
      <w:marTop w:val="0"/>
      <w:marBottom w:val="0"/>
      <w:divBdr>
        <w:top w:val="none" w:sz="0" w:space="0" w:color="auto"/>
        <w:left w:val="none" w:sz="0" w:space="0" w:color="auto"/>
        <w:bottom w:val="none" w:sz="0" w:space="0" w:color="auto"/>
        <w:right w:val="none" w:sz="0" w:space="0" w:color="auto"/>
      </w:divBdr>
    </w:div>
    <w:div w:id="1524172515">
      <w:bodyDiv w:val="1"/>
      <w:marLeft w:val="0"/>
      <w:marRight w:val="0"/>
      <w:marTop w:val="0"/>
      <w:marBottom w:val="0"/>
      <w:divBdr>
        <w:top w:val="none" w:sz="0" w:space="0" w:color="auto"/>
        <w:left w:val="none" w:sz="0" w:space="0" w:color="auto"/>
        <w:bottom w:val="none" w:sz="0" w:space="0" w:color="auto"/>
        <w:right w:val="none" w:sz="0" w:space="0" w:color="auto"/>
      </w:divBdr>
    </w:div>
    <w:div w:id="1527906996">
      <w:bodyDiv w:val="1"/>
      <w:marLeft w:val="0"/>
      <w:marRight w:val="0"/>
      <w:marTop w:val="0"/>
      <w:marBottom w:val="0"/>
      <w:divBdr>
        <w:top w:val="none" w:sz="0" w:space="0" w:color="auto"/>
        <w:left w:val="none" w:sz="0" w:space="0" w:color="auto"/>
        <w:bottom w:val="none" w:sz="0" w:space="0" w:color="auto"/>
        <w:right w:val="none" w:sz="0" w:space="0" w:color="auto"/>
      </w:divBdr>
    </w:div>
    <w:div w:id="1531840436">
      <w:bodyDiv w:val="1"/>
      <w:marLeft w:val="0"/>
      <w:marRight w:val="0"/>
      <w:marTop w:val="0"/>
      <w:marBottom w:val="0"/>
      <w:divBdr>
        <w:top w:val="none" w:sz="0" w:space="0" w:color="auto"/>
        <w:left w:val="none" w:sz="0" w:space="0" w:color="auto"/>
        <w:bottom w:val="none" w:sz="0" w:space="0" w:color="auto"/>
        <w:right w:val="none" w:sz="0" w:space="0" w:color="auto"/>
      </w:divBdr>
    </w:div>
    <w:div w:id="1537037404">
      <w:bodyDiv w:val="1"/>
      <w:marLeft w:val="0"/>
      <w:marRight w:val="0"/>
      <w:marTop w:val="0"/>
      <w:marBottom w:val="0"/>
      <w:divBdr>
        <w:top w:val="none" w:sz="0" w:space="0" w:color="auto"/>
        <w:left w:val="none" w:sz="0" w:space="0" w:color="auto"/>
        <w:bottom w:val="none" w:sz="0" w:space="0" w:color="auto"/>
        <w:right w:val="none" w:sz="0" w:space="0" w:color="auto"/>
      </w:divBdr>
    </w:div>
    <w:div w:id="1538815000">
      <w:bodyDiv w:val="1"/>
      <w:marLeft w:val="0"/>
      <w:marRight w:val="0"/>
      <w:marTop w:val="0"/>
      <w:marBottom w:val="0"/>
      <w:divBdr>
        <w:top w:val="none" w:sz="0" w:space="0" w:color="auto"/>
        <w:left w:val="none" w:sz="0" w:space="0" w:color="auto"/>
        <w:bottom w:val="none" w:sz="0" w:space="0" w:color="auto"/>
        <w:right w:val="none" w:sz="0" w:space="0" w:color="auto"/>
      </w:divBdr>
    </w:div>
    <w:div w:id="1539126268">
      <w:bodyDiv w:val="1"/>
      <w:marLeft w:val="0"/>
      <w:marRight w:val="0"/>
      <w:marTop w:val="0"/>
      <w:marBottom w:val="0"/>
      <w:divBdr>
        <w:top w:val="none" w:sz="0" w:space="0" w:color="auto"/>
        <w:left w:val="none" w:sz="0" w:space="0" w:color="auto"/>
        <w:bottom w:val="none" w:sz="0" w:space="0" w:color="auto"/>
        <w:right w:val="none" w:sz="0" w:space="0" w:color="auto"/>
      </w:divBdr>
    </w:div>
    <w:div w:id="1544637530">
      <w:bodyDiv w:val="1"/>
      <w:marLeft w:val="0"/>
      <w:marRight w:val="0"/>
      <w:marTop w:val="0"/>
      <w:marBottom w:val="0"/>
      <w:divBdr>
        <w:top w:val="none" w:sz="0" w:space="0" w:color="auto"/>
        <w:left w:val="none" w:sz="0" w:space="0" w:color="auto"/>
        <w:bottom w:val="none" w:sz="0" w:space="0" w:color="auto"/>
        <w:right w:val="none" w:sz="0" w:space="0" w:color="auto"/>
      </w:divBdr>
    </w:div>
    <w:div w:id="1550604928">
      <w:bodyDiv w:val="1"/>
      <w:marLeft w:val="0"/>
      <w:marRight w:val="0"/>
      <w:marTop w:val="0"/>
      <w:marBottom w:val="0"/>
      <w:divBdr>
        <w:top w:val="none" w:sz="0" w:space="0" w:color="auto"/>
        <w:left w:val="none" w:sz="0" w:space="0" w:color="auto"/>
        <w:bottom w:val="none" w:sz="0" w:space="0" w:color="auto"/>
        <w:right w:val="none" w:sz="0" w:space="0" w:color="auto"/>
      </w:divBdr>
    </w:div>
    <w:div w:id="1551458083">
      <w:bodyDiv w:val="1"/>
      <w:marLeft w:val="0"/>
      <w:marRight w:val="0"/>
      <w:marTop w:val="0"/>
      <w:marBottom w:val="0"/>
      <w:divBdr>
        <w:top w:val="none" w:sz="0" w:space="0" w:color="auto"/>
        <w:left w:val="none" w:sz="0" w:space="0" w:color="auto"/>
        <w:bottom w:val="none" w:sz="0" w:space="0" w:color="auto"/>
        <w:right w:val="none" w:sz="0" w:space="0" w:color="auto"/>
      </w:divBdr>
    </w:div>
    <w:div w:id="1560051580">
      <w:bodyDiv w:val="1"/>
      <w:marLeft w:val="0"/>
      <w:marRight w:val="0"/>
      <w:marTop w:val="0"/>
      <w:marBottom w:val="0"/>
      <w:divBdr>
        <w:top w:val="none" w:sz="0" w:space="0" w:color="auto"/>
        <w:left w:val="none" w:sz="0" w:space="0" w:color="auto"/>
        <w:bottom w:val="none" w:sz="0" w:space="0" w:color="auto"/>
        <w:right w:val="none" w:sz="0" w:space="0" w:color="auto"/>
      </w:divBdr>
    </w:div>
    <w:div w:id="1568221749">
      <w:bodyDiv w:val="1"/>
      <w:marLeft w:val="0"/>
      <w:marRight w:val="0"/>
      <w:marTop w:val="0"/>
      <w:marBottom w:val="0"/>
      <w:divBdr>
        <w:top w:val="none" w:sz="0" w:space="0" w:color="auto"/>
        <w:left w:val="none" w:sz="0" w:space="0" w:color="auto"/>
        <w:bottom w:val="none" w:sz="0" w:space="0" w:color="auto"/>
        <w:right w:val="none" w:sz="0" w:space="0" w:color="auto"/>
      </w:divBdr>
    </w:div>
    <w:div w:id="1569341723">
      <w:bodyDiv w:val="1"/>
      <w:marLeft w:val="0"/>
      <w:marRight w:val="0"/>
      <w:marTop w:val="0"/>
      <w:marBottom w:val="0"/>
      <w:divBdr>
        <w:top w:val="none" w:sz="0" w:space="0" w:color="auto"/>
        <w:left w:val="none" w:sz="0" w:space="0" w:color="auto"/>
        <w:bottom w:val="none" w:sz="0" w:space="0" w:color="auto"/>
        <w:right w:val="none" w:sz="0" w:space="0" w:color="auto"/>
      </w:divBdr>
    </w:div>
    <w:div w:id="1579249042">
      <w:bodyDiv w:val="1"/>
      <w:marLeft w:val="0"/>
      <w:marRight w:val="0"/>
      <w:marTop w:val="0"/>
      <w:marBottom w:val="0"/>
      <w:divBdr>
        <w:top w:val="none" w:sz="0" w:space="0" w:color="auto"/>
        <w:left w:val="none" w:sz="0" w:space="0" w:color="auto"/>
        <w:bottom w:val="none" w:sz="0" w:space="0" w:color="auto"/>
        <w:right w:val="none" w:sz="0" w:space="0" w:color="auto"/>
      </w:divBdr>
    </w:div>
    <w:div w:id="1592934455">
      <w:bodyDiv w:val="1"/>
      <w:marLeft w:val="0"/>
      <w:marRight w:val="0"/>
      <w:marTop w:val="0"/>
      <w:marBottom w:val="0"/>
      <w:divBdr>
        <w:top w:val="none" w:sz="0" w:space="0" w:color="auto"/>
        <w:left w:val="none" w:sz="0" w:space="0" w:color="auto"/>
        <w:bottom w:val="none" w:sz="0" w:space="0" w:color="auto"/>
        <w:right w:val="none" w:sz="0" w:space="0" w:color="auto"/>
      </w:divBdr>
    </w:div>
    <w:div w:id="1597248100">
      <w:bodyDiv w:val="1"/>
      <w:marLeft w:val="0"/>
      <w:marRight w:val="0"/>
      <w:marTop w:val="0"/>
      <w:marBottom w:val="0"/>
      <w:divBdr>
        <w:top w:val="none" w:sz="0" w:space="0" w:color="auto"/>
        <w:left w:val="none" w:sz="0" w:space="0" w:color="auto"/>
        <w:bottom w:val="none" w:sz="0" w:space="0" w:color="auto"/>
        <w:right w:val="none" w:sz="0" w:space="0" w:color="auto"/>
      </w:divBdr>
    </w:div>
    <w:div w:id="1602449385">
      <w:bodyDiv w:val="1"/>
      <w:marLeft w:val="0"/>
      <w:marRight w:val="0"/>
      <w:marTop w:val="0"/>
      <w:marBottom w:val="0"/>
      <w:divBdr>
        <w:top w:val="none" w:sz="0" w:space="0" w:color="auto"/>
        <w:left w:val="none" w:sz="0" w:space="0" w:color="auto"/>
        <w:bottom w:val="none" w:sz="0" w:space="0" w:color="auto"/>
        <w:right w:val="none" w:sz="0" w:space="0" w:color="auto"/>
      </w:divBdr>
    </w:div>
    <w:div w:id="1614632087">
      <w:bodyDiv w:val="1"/>
      <w:marLeft w:val="0"/>
      <w:marRight w:val="0"/>
      <w:marTop w:val="0"/>
      <w:marBottom w:val="0"/>
      <w:divBdr>
        <w:top w:val="none" w:sz="0" w:space="0" w:color="auto"/>
        <w:left w:val="none" w:sz="0" w:space="0" w:color="auto"/>
        <w:bottom w:val="none" w:sz="0" w:space="0" w:color="auto"/>
        <w:right w:val="none" w:sz="0" w:space="0" w:color="auto"/>
      </w:divBdr>
    </w:div>
    <w:div w:id="1614824411">
      <w:bodyDiv w:val="1"/>
      <w:marLeft w:val="0"/>
      <w:marRight w:val="0"/>
      <w:marTop w:val="0"/>
      <w:marBottom w:val="0"/>
      <w:divBdr>
        <w:top w:val="none" w:sz="0" w:space="0" w:color="auto"/>
        <w:left w:val="none" w:sz="0" w:space="0" w:color="auto"/>
        <w:bottom w:val="none" w:sz="0" w:space="0" w:color="auto"/>
        <w:right w:val="none" w:sz="0" w:space="0" w:color="auto"/>
      </w:divBdr>
    </w:div>
    <w:div w:id="1620918451">
      <w:bodyDiv w:val="1"/>
      <w:marLeft w:val="0"/>
      <w:marRight w:val="0"/>
      <w:marTop w:val="0"/>
      <w:marBottom w:val="0"/>
      <w:divBdr>
        <w:top w:val="none" w:sz="0" w:space="0" w:color="auto"/>
        <w:left w:val="none" w:sz="0" w:space="0" w:color="auto"/>
        <w:bottom w:val="none" w:sz="0" w:space="0" w:color="auto"/>
        <w:right w:val="none" w:sz="0" w:space="0" w:color="auto"/>
      </w:divBdr>
    </w:div>
    <w:div w:id="1625581856">
      <w:bodyDiv w:val="1"/>
      <w:marLeft w:val="0"/>
      <w:marRight w:val="0"/>
      <w:marTop w:val="0"/>
      <w:marBottom w:val="0"/>
      <w:divBdr>
        <w:top w:val="none" w:sz="0" w:space="0" w:color="auto"/>
        <w:left w:val="none" w:sz="0" w:space="0" w:color="auto"/>
        <w:bottom w:val="none" w:sz="0" w:space="0" w:color="auto"/>
        <w:right w:val="none" w:sz="0" w:space="0" w:color="auto"/>
      </w:divBdr>
    </w:div>
    <w:div w:id="1627350105">
      <w:bodyDiv w:val="1"/>
      <w:marLeft w:val="0"/>
      <w:marRight w:val="0"/>
      <w:marTop w:val="0"/>
      <w:marBottom w:val="0"/>
      <w:divBdr>
        <w:top w:val="none" w:sz="0" w:space="0" w:color="auto"/>
        <w:left w:val="none" w:sz="0" w:space="0" w:color="auto"/>
        <w:bottom w:val="none" w:sz="0" w:space="0" w:color="auto"/>
        <w:right w:val="none" w:sz="0" w:space="0" w:color="auto"/>
      </w:divBdr>
    </w:div>
    <w:div w:id="1642273329">
      <w:bodyDiv w:val="1"/>
      <w:marLeft w:val="0"/>
      <w:marRight w:val="0"/>
      <w:marTop w:val="0"/>
      <w:marBottom w:val="0"/>
      <w:divBdr>
        <w:top w:val="none" w:sz="0" w:space="0" w:color="auto"/>
        <w:left w:val="none" w:sz="0" w:space="0" w:color="auto"/>
        <w:bottom w:val="none" w:sz="0" w:space="0" w:color="auto"/>
        <w:right w:val="none" w:sz="0" w:space="0" w:color="auto"/>
      </w:divBdr>
    </w:div>
    <w:div w:id="1645500576">
      <w:bodyDiv w:val="1"/>
      <w:marLeft w:val="0"/>
      <w:marRight w:val="0"/>
      <w:marTop w:val="0"/>
      <w:marBottom w:val="0"/>
      <w:divBdr>
        <w:top w:val="none" w:sz="0" w:space="0" w:color="auto"/>
        <w:left w:val="none" w:sz="0" w:space="0" w:color="auto"/>
        <w:bottom w:val="none" w:sz="0" w:space="0" w:color="auto"/>
        <w:right w:val="none" w:sz="0" w:space="0" w:color="auto"/>
      </w:divBdr>
    </w:div>
    <w:div w:id="1646008059">
      <w:bodyDiv w:val="1"/>
      <w:marLeft w:val="0"/>
      <w:marRight w:val="0"/>
      <w:marTop w:val="0"/>
      <w:marBottom w:val="0"/>
      <w:divBdr>
        <w:top w:val="none" w:sz="0" w:space="0" w:color="auto"/>
        <w:left w:val="none" w:sz="0" w:space="0" w:color="auto"/>
        <w:bottom w:val="none" w:sz="0" w:space="0" w:color="auto"/>
        <w:right w:val="none" w:sz="0" w:space="0" w:color="auto"/>
      </w:divBdr>
    </w:div>
    <w:div w:id="1648431418">
      <w:bodyDiv w:val="1"/>
      <w:marLeft w:val="0"/>
      <w:marRight w:val="0"/>
      <w:marTop w:val="0"/>
      <w:marBottom w:val="0"/>
      <w:divBdr>
        <w:top w:val="none" w:sz="0" w:space="0" w:color="auto"/>
        <w:left w:val="none" w:sz="0" w:space="0" w:color="auto"/>
        <w:bottom w:val="none" w:sz="0" w:space="0" w:color="auto"/>
        <w:right w:val="none" w:sz="0" w:space="0" w:color="auto"/>
      </w:divBdr>
    </w:div>
    <w:div w:id="1655723921">
      <w:bodyDiv w:val="1"/>
      <w:marLeft w:val="0"/>
      <w:marRight w:val="0"/>
      <w:marTop w:val="0"/>
      <w:marBottom w:val="0"/>
      <w:divBdr>
        <w:top w:val="none" w:sz="0" w:space="0" w:color="auto"/>
        <w:left w:val="none" w:sz="0" w:space="0" w:color="auto"/>
        <w:bottom w:val="none" w:sz="0" w:space="0" w:color="auto"/>
        <w:right w:val="none" w:sz="0" w:space="0" w:color="auto"/>
      </w:divBdr>
    </w:div>
    <w:div w:id="1656908999">
      <w:bodyDiv w:val="1"/>
      <w:marLeft w:val="0"/>
      <w:marRight w:val="0"/>
      <w:marTop w:val="0"/>
      <w:marBottom w:val="0"/>
      <w:divBdr>
        <w:top w:val="none" w:sz="0" w:space="0" w:color="auto"/>
        <w:left w:val="none" w:sz="0" w:space="0" w:color="auto"/>
        <w:bottom w:val="none" w:sz="0" w:space="0" w:color="auto"/>
        <w:right w:val="none" w:sz="0" w:space="0" w:color="auto"/>
      </w:divBdr>
    </w:div>
    <w:div w:id="1663771531">
      <w:bodyDiv w:val="1"/>
      <w:marLeft w:val="0"/>
      <w:marRight w:val="0"/>
      <w:marTop w:val="0"/>
      <w:marBottom w:val="0"/>
      <w:divBdr>
        <w:top w:val="none" w:sz="0" w:space="0" w:color="auto"/>
        <w:left w:val="none" w:sz="0" w:space="0" w:color="auto"/>
        <w:bottom w:val="none" w:sz="0" w:space="0" w:color="auto"/>
        <w:right w:val="none" w:sz="0" w:space="0" w:color="auto"/>
      </w:divBdr>
    </w:div>
    <w:div w:id="1664158241">
      <w:bodyDiv w:val="1"/>
      <w:marLeft w:val="0"/>
      <w:marRight w:val="0"/>
      <w:marTop w:val="0"/>
      <w:marBottom w:val="0"/>
      <w:divBdr>
        <w:top w:val="none" w:sz="0" w:space="0" w:color="auto"/>
        <w:left w:val="none" w:sz="0" w:space="0" w:color="auto"/>
        <w:bottom w:val="none" w:sz="0" w:space="0" w:color="auto"/>
        <w:right w:val="none" w:sz="0" w:space="0" w:color="auto"/>
      </w:divBdr>
    </w:div>
    <w:div w:id="1664623020">
      <w:bodyDiv w:val="1"/>
      <w:marLeft w:val="0"/>
      <w:marRight w:val="0"/>
      <w:marTop w:val="0"/>
      <w:marBottom w:val="0"/>
      <w:divBdr>
        <w:top w:val="none" w:sz="0" w:space="0" w:color="auto"/>
        <w:left w:val="none" w:sz="0" w:space="0" w:color="auto"/>
        <w:bottom w:val="none" w:sz="0" w:space="0" w:color="auto"/>
        <w:right w:val="none" w:sz="0" w:space="0" w:color="auto"/>
      </w:divBdr>
    </w:div>
    <w:div w:id="1672874362">
      <w:bodyDiv w:val="1"/>
      <w:marLeft w:val="0"/>
      <w:marRight w:val="0"/>
      <w:marTop w:val="0"/>
      <w:marBottom w:val="0"/>
      <w:divBdr>
        <w:top w:val="none" w:sz="0" w:space="0" w:color="auto"/>
        <w:left w:val="none" w:sz="0" w:space="0" w:color="auto"/>
        <w:bottom w:val="none" w:sz="0" w:space="0" w:color="auto"/>
        <w:right w:val="none" w:sz="0" w:space="0" w:color="auto"/>
      </w:divBdr>
    </w:div>
    <w:div w:id="1675641236">
      <w:bodyDiv w:val="1"/>
      <w:marLeft w:val="0"/>
      <w:marRight w:val="0"/>
      <w:marTop w:val="0"/>
      <w:marBottom w:val="0"/>
      <w:divBdr>
        <w:top w:val="none" w:sz="0" w:space="0" w:color="auto"/>
        <w:left w:val="none" w:sz="0" w:space="0" w:color="auto"/>
        <w:bottom w:val="none" w:sz="0" w:space="0" w:color="auto"/>
        <w:right w:val="none" w:sz="0" w:space="0" w:color="auto"/>
      </w:divBdr>
    </w:div>
    <w:div w:id="1677147873">
      <w:bodyDiv w:val="1"/>
      <w:marLeft w:val="0"/>
      <w:marRight w:val="0"/>
      <w:marTop w:val="0"/>
      <w:marBottom w:val="0"/>
      <w:divBdr>
        <w:top w:val="none" w:sz="0" w:space="0" w:color="auto"/>
        <w:left w:val="none" w:sz="0" w:space="0" w:color="auto"/>
        <w:bottom w:val="none" w:sz="0" w:space="0" w:color="auto"/>
        <w:right w:val="none" w:sz="0" w:space="0" w:color="auto"/>
      </w:divBdr>
    </w:div>
    <w:div w:id="1678194965">
      <w:bodyDiv w:val="1"/>
      <w:marLeft w:val="0"/>
      <w:marRight w:val="0"/>
      <w:marTop w:val="0"/>
      <w:marBottom w:val="0"/>
      <w:divBdr>
        <w:top w:val="none" w:sz="0" w:space="0" w:color="auto"/>
        <w:left w:val="none" w:sz="0" w:space="0" w:color="auto"/>
        <w:bottom w:val="none" w:sz="0" w:space="0" w:color="auto"/>
        <w:right w:val="none" w:sz="0" w:space="0" w:color="auto"/>
      </w:divBdr>
    </w:div>
    <w:div w:id="1682585252">
      <w:bodyDiv w:val="1"/>
      <w:marLeft w:val="0"/>
      <w:marRight w:val="0"/>
      <w:marTop w:val="0"/>
      <w:marBottom w:val="0"/>
      <w:divBdr>
        <w:top w:val="none" w:sz="0" w:space="0" w:color="auto"/>
        <w:left w:val="none" w:sz="0" w:space="0" w:color="auto"/>
        <w:bottom w:val="none" w:sz="0" w:space="0" w:color="auto"/>
        <w:right w:val="none" w:sz="0" w:space="0" w:color="auto"/>
      </w:divBdr>
    </w:div>
    <w:div w:id="1682664224">
      <w:bodyDiv w:val="1"/>
      <w:marLeft w:val="0"/>
      <w:marRight w:val="0"/>
      <w:marTop w:val="0"/>
      <w:marBottom w:val="0"/>
      <w:divBdr>
        <w:top w:val="none" w:sz="0" w:space="0" w:color="auto"/>
        <w:left w:val="none" w:sz="0" w:space="0" w:color="auto"/>
        <w:bottom w:val="none" w:sz="0" w:space="0" w:color="auto"/>
        <w:right w:val="none" w:sz="0" w:space="0" w:color="auto"/>
      </w:divBdr>
    </w:div>
    <w:div w:id="1689259796">
      <w:bodyDiv w:val="1"/>
      <w:marLeft w:val="0"/>
      <w:marRight w:val="0"/>
      <w:marTop w:val="0"/>
      <w:marBottom w:val="0"/>
      <w:divBdr>
        <w:top w:val="none" w:sz="0" w:space="0" w:color="auto"/>
        <w:left w:val="none" w:sz="0" w:space="0" w:color="auto"/>
        <w:bottom w:val="none" w:sz="0" w:space="0" w:color="auto"/>
        <w:right w:val="none" w:sz="0" w:space="0" w:color="auto"/>
      </w:divBdr>
    </w:div>
    <w:div w:id="1694988861">
      <w:bodyDiv w:val="1"/>
      <w:marLeft w:val="0"/>
      <w:marRight w:val="0"/>
      <w:marTop w:val="0"/>
      <w:marBottom w:val="0"/>
      <w:divBdr>
        <w:top w:val="none" w:sz="0" w:space="0" w:color="auto"/>
        <w:left w:val="none" w:sz="0" w:space="0" w:color="auto"/>
        <w:bottom w:val="none" w:sz="0" w:space="0" w:color="auto"/>
        <w:right w:val="none" w:sz="0" w:space="0" w:color="auto"/>
      </w:divBdr>
    </w:div>
    <w:div w:id="1695418050">
      <w:bodyDiv w:val="1"/>
      <w:marLeft w:val="0"/>
      <w:marRight w:val="0"/>
      <w:marTop w:val="0"/>
      <w:marBottom w:val="0"/>
      <w:divBdr>
        <w:top w:val="none" w:sz="0" w:space="0" w:color="auto"/>
        <w:left w:val="none" w:sz="0" w:space="0" w:color="auto"/>
        <w:bottom w:val="none" w:sz="0" w:space="0" w:color="auto"/>
        <w:right w:val="none" w:sz="0" w:space="0" w:color="auto"/>
      </w:divBdr>
    </w:div>
    <w:div w:id="1704205578">
      <w:bodyDiv w:val="1"/>
      <w:marLeft w:val="0"/>
      <w:marRight w:val="0"/>
      <w:marTop w:val="0"/>
      <w:marBottom w:val="0"/>
      <w:divBdr>
        <w:top w:val="none" w:sz="0" w:space="0" w:color="auto"/>
        <w:left w:val="none" w:sz="0" w:space="0" w:color="auto"/>
        <w:bottom w:val="none" w:sz="0" w:space="0" w:color="auto"/>
        <w:right w:val="none" w:sz="0" w:space="0" w:color="auto"/>
      </w:divBdr>
    </w:div>
    <w:div w:id="1707876312">
      <w:bodyDiv w:val="1"/>
      <w:marLeft w:val="0"/>
      <w:marRight w:val="0"/>
      <w:marTop w:val="0"/>
      <w:marBottom w:val="0"/>
      <w:divBdr>
        <w:top w:val="none" w:sz="0" w:space="0" w:color="auto"/>
        <w:left w:val="none" w:sz="0" w:space="0" w:color="auto"/>
        <w:bottom w:val="none" w:sz="0" w:space="0" w:color="auto"/>
        <w:right w:val="none" w:sz="0" w:space="0" w:color="auto"/>
      </w:divBdr>
    </w:div>
    <w:div w:id="1709179758">
      <w:bodyDiv w:val="1"/>
      <w:marLeft w:val="0"/>
      <w:marRight w:val="0"/>
      <w:marTop w:val="0"/>
      <w:marBottom w:val="0"/>
      <w:divBdr>
        <w:top w:val="none" w:sz="0" w:space="0" w:color="auto"/>
        <w:left w:val="none" w:sz="0" w:space="0" w:color="auto"/>
        <w:bottom w:val="none" w:sz="0" w:space="0" w:color="auto"/>
        <w:right w:val="none" w:sz="0" w:space="0" w:color="auto"/>
      </w:divBdr>
    </w:div>
    <w:div w:id="1715814815">
      <w:bodyDiv w:val="1"/>
      <w:marLeft w:val="0"/>
      <w:marRight w:val="0"/>
      <w:marTop w:val="0"/>
      <w:marBottom w:val="0"/>
      <w:divBdr>
        <w:top w:val="none" w:sz="0" w:space="0" w:color="auto"/>
        <w:left w:val="none" w:sz="0" w:space="0" w:color="auto"/>
        <w:bottom w:val="none" w:sz="0" w:space="0" w:color="auto"/>
        <w:right w:val="none" w:sz="0" w:space="0" w:color="auto"/>
      </w:divBdr>
    </w:div>
    <w:div w:id="1717318729">
      <w:bodyDiv w:val="1"/>
      <w:marLeft w:val="0"/>
      <w:marRight w:val="0"/>
      <w:marTop w:val="0"/>
      <w:marBottom w:val="0"/>
      <w:divBdr>
        <w:top w:val="none" w:sz="0" w:space="0" w:color="auto"/>
        <w:left w:val="none" w:sz="0" w:space="0" w:color="auto"/>
        <w:bottom w:val="none" w:sz="0" w:space="0" w:color="auto"/>
        <w:right w:val="none" w:sz="0" w:space="0" w:color="auto"/>
      </w:divBdr>
    </w:div>
    <w:div w:id="1719205935">
      <w:bodyDiv w:val="1"/>
      <w:marLeft w:val="0"/>
      <w:marRight w:val="0"/>
      <w:marTop w:val="0"/>
      <w:marBottom w:val="0"/>
      <w:divBdr>
        <w:top w:val="none" w:sz="0" w:space="0" w:color="auto"/>
        <w:left w:val="none" w:sz="0" w:space="0" w:color="auto"/>
        <w:bottom w:val="none" w:sz="0" w:space="0" w:color="auto"/>
        <w:right w:val="none" w:sz="0" w:space="0" w:color="auto"/>
      </w:divBdr>
    </w:div>
    <w:div w:id="1723097662">
      <w:bodyDiv w:val="1"/>
      <w:marLeft w:val="0"/>
      <w:marRight w:val="0"/>
      <w:marTop w:val="0"/>
      <w:marBottom w:val="0"/>
      <w:divBdr>
        <w:top w:val="none" w:sz="0" w:space="0" w:color="auto"/>
        <w:left w:val="none" w:sz="0" w:space="0" w:color="auto"/>
        <w:bottom w:val="none" w:sz="0" w:space="0" w:color="auto"/>
        <w:right w:val="none" w:sz="0" w:space="0" w:color="auto"/>
      </w:divBdr>
    </w:div>
    <w:div w:id="1724478925">
      <w:bodyDiv w:val="1"/>
      <w:marLeft w:val="0"/>
      <w:marRight w:val="0"/>
      <w:marTop w:val="0"/>
      <w:marBottom w:val="0"/>
      <w:divBdr>
        <w:top w:val="none" w:sz="0" w:space="0" w:color="auto"/>
        <w:left w:val="none" w:sz="0" w:space="0" w:color="auto"/>
        <w:bottom w:val="none" w:sz="0" w:space="0" w:color="auto"/>
        <w:right w:val="none" w:sz="0" w:space="0" w:color="auto"/>
      </w:divBdr>
      <w:divsChild>
        <w:div w:id="1403063652">
          <w:marLeft w:val="0"/>
          <w:marRight w:val="0"/>
          <w:marTop w:val="0"/>
          <w:marBottom w:val="0"/>
          <w:divBdr>
            <w:top w:val="none" w:sz="0" w:space="0" w:color="auto"/>
            <w:left w:val="none" w:sz="0" w:space="0" w:color="auto"/>
            <w:bottom w:val="none" w:sz="0" w:space="0" w:color="auto"/>
            <w:right w:val="none" w:sz="0" w:space="0" w:color="auto"/>
          </w:divBdr>
        </w:div>
        <w:div w:id="2058046225">
          <w:marLeft w:val="0"/>
          <w:marRight w:val="0"/>
          <w:marTop w:val="0"/>
          <w:marBottom w:val="0"/>
          <w:divBdr>
            <w:top w:val="none" w:sz="0" w:space="0" w:color="auto"/>
            <w:left w:val="none" w:sz="0" w:space="0" w:color="auto"/>
            <w:bottom w:val="none" w:sz="0" w:space="0" w:color="auto"/>
            <w:right w:val="none" w:sz="0" w:space="0" w:color="auto"/>
          </w:divBdr>
          <w:divsChild>
            <w:div w:id="150633884">
              <w:marLeft w:val="0"/>
              <w:marRight w:val="0"/>
              <w:marTop w:val="0"/>
              <w:marBottom w:val="0"/>
              <w:divBdr>
                <w:top w:val="none" w:sz="0" w:space="0" w:color="auto"/>
                <w:left w:val="none" w:sz="0" w:space="0" w:color="auto"/>
                <w:bottom w:val="none" w:sz="0" w:space="0" w:color="auto"/>
                <w:right w:val="none" w:sz="0" w:space="0" w:color="auto"/>
              </w:divBdr>
              <w:divsChild>
                <w:div w:id="803884695">
                  <w:marLeft w:val="0"/>
                  <w:marRight w:val="525"/>
                  <w:marTop w:val="0"/>
                  <w:marBottom w:val="0"/>
                  <w:divBdr>
                    <w:top w:val="none" w:sz="0" w:space="0" w:color="auto"/>
                    <w:left w:val="none" w:sz="0" w:space="0" w:color="auto"/>
                    <w:bottom w:val="none" w:sz="0" w:space="0" w:color="auto"/>
                    <w:right w:val="none" w:sz="0" w:space="0" w:color="auto"/>
                  </w:divBdr>
                </w:div>
                <w:div w:id="162820945">
                  <w:marLeft w:val="0"/>
                  <w:marRight w:val="525"/>
                  <w:marTop w:val="0"/>
                  <w:marBottom w:val="0"/>
                  <w:divBdr>
                    <w:top w:val="none" w:sz="0" w:space="0" w:color="auto"/>
                    <w:left w:val="none" w:sz="0" w:space="0" w:color="auto"/>
                    <w:bottom w:val="none" w:sz="0" w:space="0" w:color="auto"/>
                    <w:right w:val="none" w:sz="0" w:space="0" w:color="auto"/>
                  </w:divBdr>
                </w:div>
                <w:div w:id="36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7174">
      <w:bodyDiv w:val="1"/>
      <w:marLeft w:val="0"/>
      <w:marRight w:val="0"/>
      <w:marTop w:val="0"/>
      <w:marBottom w:val="0"/>
      <w:divBdr>
        <w:top w:val="none" w:sz="0" w:space="0" w:color="auto"/>
        <w:left w:val="none" w:sz="0" w:space="0" w:color="auto"/>
        <w:bottom w:val="none" w:sz="0" w:space="0" w:color="auto"/>
        <w:right w:val="none" w:sz="0" w:space="0" w:color="auto"/>
      </w:divBdr>
    </w:div>
    <w:div w:id="1728413224">
      <w:bodyDiv w:val="1"/>
      <w:marLeft w:val="0"/>
      <w:marRight w:val="0"/>
      <w:marTop w:val="0"/>
      <w:marBottom w:val="0"/>
      <w:divBdr>
        <w:top w:val="none" w:sz="0" w:space="0" w:color="auto"/>
        <w:left w:val="none" w:sz="0" w:space="0" w:color="auto"/>
        <w:bottom w:val="none" w:sz="0" w:space="0" w:color="auto"/>
        <w:right w:val="none" w:sz="0" w:space="0" w:color="auto"/>
      </w:divBdr>
    </w:div>
    <w:div w:id="1737971254">
      <w:bodyDiv w:val="1"/>
      <w:marLeft w:val="0"/>
      <w:marRight w:val="0"/>
      <w:marTop w:val="0"/>
      <w:marBottom w:val="0"/>
      <w:divBdr>
        <w:top w:val="none" w:sz="0" w:space="0" w:color="auto"/>
        <w:left w:val="none" w:sz="0" w:space="0" w:color="auto"/>
        <w:bottom w:val="none" w:sz="0" w:space="0" w:color="auto"/>
        <w:right w:val="none" w:sz="0" w:space="0" w:color="auto"/>
      </w:divBdr>
    </w:div>
    <w:div w:id="1744255322">
      <w:bodyDiv w:val="1"/>
      <w:marLeft w:val="0"/>
      <w:marRight w:val="0"/>
      <w:marTop w:val="0"/>
      <w:marBottom w:val="0"/>
      <w:divBdr>
        <w:top w:val="none" w:sz="0" w:space="0" w:color="auto"/>
        <w:left w:val="none" w:sz="0" w:space="0" w:color="auto"/>
        <w:bottom w:val="none" w:sz="0" w:space="0" w:color="auto"/>
        <w:right w:val="none" w:sz="0" w:space="0" w:color="auto"/>
      </w:divBdr>
    </w:div>
    <w:div w:id="1759473304">
      <w:bodyDiv w:val="1"/>
      <w:marLeft w:val="0"/>
      <w:marRight w:val="0"/>
      <w:marTop w:val="0"/>
      <w:marBottom w:val="0"/>
      <w:divBdr>
        <w:top w:val="none" w:sz="0" w:space="0" w:color="auto"/>
        <w:left w:val="none" w:sz="0" w:space="0" w:color="auto"/>
        <w:bottom w:val="none" w:sz="0" w:space="0" w:color="auto"/>
        <w:right w:val="none" w:sz="0" w:space="0" w:color="auto"/>
      </w:divBdr>
    </w:div>
    <w:div w:id="1768766260">
      <w:bodyDiv w:val="1"/>
      <w:marLeft w:val="0"/>
      <w:marRight w:val="0"/>
      <w:marTop w:val="0"/>
      <w:marBottom w:val="0"/>
      <w:divBdr>
        <w:top w:val="none" w:sz="0" w:space="0" w:color="auto"/>
        <w:left w:val="none" w:sz="0" w:space="0" w:color="auto"/>
        <w:bottom w:val="none" w:sz="0" w:space="0" w:color="auto"/>
        <w:right w:val="none" w:sz="0" w:space="0" w:color="auto"/>
      </w:divBdr>
    </w:div>
    <w:div w:id="1769429821">
      <w:bodyDiv w:val="1"/>
      <w:marLeft w:val="0"/>
      <w:marRight w:val="0"/>
      <w:marTop w:val="0"/>
      <w:marBottom w:val="0"/>
      <w:divBdr>
        <w:top w:val="none" w:sz="0" w:space="0" w:color="auto"/>
        <w:left w:val="none" w:sz="0" w:space="0" w:color="auto"/>
        <w:bottom w:val="none" w:sz="0" w:space="0" w:color="auto"/>
        <w:right w:val="none" w:sz="0" w:space="0" w:color="auto"/>
      </w:divBdr>
    </w:div>
    <w:div w:id="1774781281">
      <w:bodyDiv w:val="1"/>
      <w:marLeft w:val="0"/>
      <w:marRight w:val="0"/>
      <w:marTop w:val="0"/>
      <w:marBottom w:val="0"/>
      <w:divBdr>
        <w:top w:val="none" w:sz="0" w:space="0" w:color="auto"/>
        <w:left w:val="none" w:sz="0" w:space="0" w:color="auto"/>
        <w:bottom w:val="none" w:sz="0" w:space="0" w:color="auto"/>
        <w:right w:val="none" w:sz="0" w:space="0" w:color="auto"/>
      </w:divBdr>
    </w:div>
    <w:div w:id="1776945037">
      <w:bodyDiv w:val="1"/>
      <w:marLeft w:val="0"/>
      <w:marRight w:val="0"/>
      <w:marTop w:val="0"/>
      <w:marBottom w:val="0"/>
      <w:divBdr>
        <w:top w:val="none" w:sz="0" w:space="0" w:color="auto"/>
        <w:left w:val="none" w:sz="0" w:space="0" w:color="auto"/>
        <w:bottom w:val="none" w:sz="0" w:space="0" w:color="auto"/>
        <w:right w:val="none" w:sz="0" w:space="0" w:color="auto"/>
      </w:divBdr>
    </w:div>
    <w:div w:id="1778285551">
      <w:bodyDiv w:val="1"/>
      <w:marLeft w:val="0"/>
      <w:marRight w:val="0"/>
      <w:marTop w:val="0"/>
      <w:marBottom w:val="0"/>
      <w:divBdr>
        <w:top w:val="none" w:sz="0" w:space="0" w:color="auto"/>
        <w:left w:val="none" w:sz="0" w:space="0" w:color="auto"/>
        <w:bottom w:val="none" w:sz="0" w:space="0" w:color="auto"/>
        <w:right w:val="none" w:sz="0" w:space="0" w:color="auto"/>
      </w:divBdr>
    </w:div>
    <w:div w:id="1781098729">
      <w:bodyDiv w:val="1"/>
      <w:marLeft w:val="0"/>
      <w:marRight w:val="0"/>
      <w:marTop w:val="0"/>
      <w:marBottom w:val="0"/>
      <w:divBdr>
        <w:top w:val="none" w:sz="0" w:space="0" w:color="auto"/>
        <w:left w:val="none" w:sz="0" w:space="0" w:color="auto"/>
        <w:bottom w:val="none" w:sz="0" w:space="0" w:color="auto"/>
        <w:right w:val="none" w:sz="0" w:space="0" w:color="auto"/>
      </w:divBdr>
    </w:div>
    <w:div w:id="1782526503">
      <w:bodyDiv w:val="1"/>
      <w:marLeft w:val="0"/>
      <w:marRight w:val="0"/>
      <w:marTop w:val="0"/>
      <w:marBottom w:val="0"/>
      <w:divBdr>
        <w:top w:val="none" w:sz="0" w:space="0" w:color="auto"/>
        <w:left w:val="none" w:sz="0" w:space="0" w:color="auto"/>
        <w:bottom w:val="none" w:sz="0" w:space="0" w:color="auto"/>
        <w:right w:val="none" w:sz="0" w:space="0" w:color="auto"/>
      </w:divBdr>
    </w:div>
    <w:div w:id="1787387477">
      <w:bodyDiv w:val="1"/>
      <w:marLeft w:val="0"/>
      <w:marRight w:val="0"/>
      <w:marTop w:val="0"/>
      <w:marBottom w:val="0"/>
      <w:divBdr>
        <w:top w:val="none" w:sz="0" w:space="0" w:color="auto"/>
        <w:left w:val="none" w:sz="0" w:space="0" w:color="auto"/>
        <w:bottom w:val="none" w:sz="0" w:space="0" w:color="auto"/>
        <w:right w:val="none" w:sz="0" w:space="0" w:color="auto"/>
      </w:divBdr>
    </w:div>
    <w:div w:id="1790127566">
      <w:bodyDiv w:val="1"/>
      <w:marLeft w:val="0"/>
      <w:marRight w:val="0"/>
      <w:marTop w:val="0"/>
      <w:marBottom w:val="0"/>
      <w:divBdr>
        <w:top w:val="none" w:sz="0" w:space="0" w:color="auto"/>
        <w:left w:val="none" w:sz="0" w:space="0" w:color="auto"/>
        <w:bottom w:val="none" w:sz="0" w:space="0" w:color="auto"/>
        <w:right w:val="none" w:sz="0" w:space="0" w:color="auto"/>
      </w:divBdr>
    </w:div>
    <w:div w:id="1790319265">
      <w:bodyDiv w:val="1"/>
      <w:marLeft w:val="0"/>
      <w:marRight w:val="0"/>
      <w:marTop w:val="0"/>
      <w:marBottom w:val="0"/>
      <w:divBdr>
        <w:top w:val="none" w:sz="0" w:space="0" w:color="auto"/>
        <w:left w:val="none" w:sz="0" w:space="0" w:color="auto"/>
        <w:bottom w:val="none" w:sz="0" w:space="0" w:color="auto"/>
        <w:right w:val="none" w:sz="0" w:space="0" w:color="auto"/>
      </w:divBdr>
    </w:div>
    <w:div w:id="1791708123">
      <w:bodyDiv w:val="1"/>
      <w:marLeft w:val="0"/>
      <w:marRight w:val="0"/>
      <w:marTop w:val="0"/>
      <w:marBottom w:val="0"/>
      <w:divBdr>
        <w:top w:val="none" w:sz="0" w:space="0" w:color="auto"/>
        <w:left w:val="none" w:sz="0" w:space="0" w:color="auto"/>
        <w:bottom w:val="none" w:sz="0" w:space="0" w:color="auto"/>
        <w:right w:val="none" w:sz="0" w:space="0" w:color="auto"/>
      </w:divBdr>
    </w:div>
    <w:div w:id="1794669733">
      <w:bodyDiv w:val="1"/>
      <w:marLeft w:val="0"/>
      <w:marRight w:val="0"/>
      <w:marTop w:val="0"/>
      <w:marBottom w:val="0"/>
      <w:divBdr>
        <w:top w:val="none" w:sz="0" w:space="0" w:color="auto"/>
        <w:left w:val="none" w:sz="0" w:space="0" w:color="auto"/>
        <w:bottom w:val="none" w:sz="0" w:space="0" w:color="auto"/>
        <w:right w:val="none" w:sz="0" w:space="0" w:color="auto"/>
      </w:divBdr>
    </w:div>
    <w:div w:id="1801411181">
      <w:bodyDiv w:val="1"/>
      <w:marLeft w:val="0"/>
      <w:marRight w:val="0"/>
      <w:marTop w:val="0"/>
      <w:marBottom w:val="0"/>
      <w:divBdr>
        <w:top w:val="none" w:sz="0" w:space="0" w:color="auto"/>
        <w:left w:val="none" w:sz="0" w:space="0" w:color="auto"/>
        <w:bottom w:val="none" w:sz="0" w:space="0" w:color="auto"/>
        <w:right w:val="none" w:sz="0" w:space="0" w:color="auto"/>
      </w:divBdr>
    </w:div>
    <w:div w:id="1804229244">
      <w:bodyDiv w:val="1"/>
      <w:marLeft w:val="0"/>
      <w:marRight w:val="0"/>
      <w:marTop w:val="0"/>
      <w:marBottom w:val="0"/>
      <w:divBdr>
        <w:top w:val="none" w:sz="0" w:space="0" w:color="auto"/>
        <w:left w:val="none" w:sz="0" w:space="0" w:color="auto"/>
        <w:bottom w:val="none" w:sz="0" w:space="0" w:color="auto"/>
        <w:right w:val="none" w:sz="0" w:space="0" w:color="auto"/>
      </w:divBdr>
    </w:div>
    <w:div w:id="1822457821">
      <w:bodyDiv w:val="1"/>
      <w:marLeft w:val="0"/>
      <w:marRight w:val="0"/>
      <w:marTop w:val="0"/>
      <w:marBottom w:val="0"/>
      <w:divBdr>
        <w:top w:val="none" w:sz="0" w:space="0" w:color="auto"/>
        <w:left w:val="none" w:sz="0" w:space="0" w:color="auto"/>
        <w:bottom w:val="none" w:sz="0" w:space="0" w:color="auto"/>
        <w:right w:val="none" w:sz="0" w:space="0" w:color="auto"/>
      </w:divBdr>
    </w:div>
    <w:div w:id="1826310467">
      <w:bodyDiv w:val="1"/>
      <w:marLeft w:val="0"/>
      <w:marRight w:val="0"/>
      <w:marTop w:val="0"/>
      <w:marBottom w:val="0"/>
      <w:divBdr>
        <w:top w:val="none" w:sz="0" w:space="0" w:color="auto"/>
        <w:left w:val="none" w:sz="0" w:space="0" w:color="auto"/>
        <w:bottom w:val="none" w:sz="0" w:space="0" w:color="auto"/>
        <w:right w:val="none" w:sz="0" w:space="0" w:color="auto"/>
      </w:divBdr>
    </w:div>
    <w:div w:id="1826890791">
      <w:bodyDiv w:val="1"/>
      <w:marLeft w:val="0"/>
      <w:marRight w:val="0"/>
      <w:marTop w:val="0"/>
      <w:marBottom w:val="0"/>
      <w:divBdr>
        <w:top w:val="none" w:sz="0" w:space="0" w:color="auto"/>
        <w:left w:val="none" w:sz="0" w:space="0" w:color="auto"/>
        <w:bottom w:val="none" w:sz="0" w:space="0" w:color="auto"/>
        <w:right w:val="none" w:sz="0" w:space="0" w:color="auto"/>
      </w:divBdr>
    </w:div>
    <w:div w:id="1836797633">
      <w:bodyDiv w:val="1"/>
      <w:marLeft w:val="0"/>
      <w:marRight w:val="0"/>
      <w:marTop w:val="0"/>
      <w:marBottom w:val="0"/>
      <w:divBdr>
        <w:top w:val="none" w:sz="0" w:space="0" w:color="auto"/>
        <w:left w:val="none" w:sz="0" w:space="0" w:color="auto"/>
        <w:bottom w:val="none" w:sz="0" w:space="0" w:color="auto"/>
        <w:right w:val="none" w:sz="0" w:space="0" w:color="auto"/>
      </w:divBdr>
    </w:div>
    <w:div w:id="1837530853">
      <w:bodyDiv w:val="1"/>
      <w:marLeft w:val="0"/>
      <w:marRight w:val="0"/>
      <w:marTop w:val="0"/>
      <w:marBottom w:val="0"/>
      <w:divBdr>
        <w:top w:val="none" w:sz="0" w:space="0" w:color="auto"/>
        <w:left w:val="none" w:sz="0" w:space="0" w:color="auto"/>
        <w:bottom w:val="none" w:sz="0" w:space="0" w:color="auto"/>
        <w:right w:val="none" w:sz="0" w:space="0" w:color="auto"/>
      </w:divBdr>
    </w:div>
    <w:div w:id="1837761379">
      <w:bodyDiv w:val="1"/>
      <w:marLeft w:val="0"/>
      <w:marRight w:val="0"/>
      <w:marTop w:val="0"/>
      <w:marBottom w:val="0"/>
      <w:divBdr>
        <w:top w:val="none" w:sz="0" w:space="0" w:color="auto"/>
        <w:left w:val="none" w:sz="0" w:space="0" w:color="auto"/>
        <w:bottom w:val="none" w:sz="0" w:space="0" w:color="auto"/>
        <w:right w:val="none" w:sz="0" w:space="0" w:color="auto"/>
      </w:divBdr>
    </w:div>
    <w:div w:id="1845974352">
      <w:bodyDiv w:val="1"/>
      <w:marLeft w:val="0"/>
      <w:marRight w:val="0"/>
      <w:marTop w:val="0"/>
      <w:marBottom w:val="0"/>
      <w:divBdr>
        <w:top w:val="none" w:sz="0" w:space="0" w:color="auto"/>
        <w:left w:val="none" w:sz="0" w:space="0" w:color="auto"/>
        <w:bottom w:val="none" w:sz="0" w:space="0" w:color="auto"/>
        <w:right w:val="none" w:sz="0" w:space="0" w:color="auto"/>
      </w:divBdr>
    </w:div>
    <w:div w:id="1846822415">
      <w:bodyDiv w:val="1"/>
      <w:marLeft w:val="0"/>
      <w:marRight w:val="0"/>
      <w:marTop w:val="0"/>
      <w:marBottom w:val="0"/>
      <w:divBdr>
        <w:top w:val="none" w:sz="0" w:space="0" w:color="auto"/>
        <w:left w:val="none" w:sz="0" w:space="0" w:color="auto"/>
        <w:bottom w:val="none" w:sz="0" w:space="0" w:color="auto"/>
        <w:right w:val="none" w:sz="0" w:space="0" w:color="auto"/>
      </w:divBdr>
    </w:div>
    <w:div w:id="1853957093">
      <w:bodyDiv w:val="1"/>
      <w:marLeft w:val="0"/>
      <w:marRight w:val="0"/>
      <w:marTop w:val="0"/>
      <w:marBottom w:val="0"/>
      <w:divBdr>
        <w:top w:val="none" w:sz="0" w:space="0" w:color="auto"/>
        <w:left w:val="none" w:sz="0" w:space="0" w:color="auto"/>
        <w:bottom w:val="none" w:sz="0" w:space="0" w:color="auto"/>
        <w:right w:val="none" w:sz="0" w:space="0" w:color="auto"/>
      </w:divBdr>
    </w:div>
    <w:div w:id="1855722788">
      <w:bodyDiv w:val="1"/>
      <w:marLeft w:val="0"/>
      <w:marRight w:val="0"/>
      <w:marTop w:val="0"/>
      <w:marBottom w:val="0"/>
      <w:divBdr>
        <w:top w:val="none" w:sz="0" w:space="0" w:color="auto"/>
        <w:left w:val="none" w:sz="0" w:space="0" w:color="auto"/>
        <w:bottom w:val="none" w:sz="0" w:space="0" w:color="auto"/>
        <w:right w:val="none" w:sz="0" w:space="0" w:color="auto"/>
      </w:divBdr>
    </w:div>
    <w:div w:id="1865552599">
      <w:bodyDiv w:val="1"/>
      <w:marLeft w:val="0"/>
      <w:marRight w:val="0"/>
      <w:marTop w:val="0"/>
      <w:marBottom w:val="0"/>
      <w:divBdr>
        <w:top w:val="none" w:sz="0" w:space="0" w:color="auto"/>
        <w:left w:val="none" w:sz="0" w:space="0" w:color="auto"/>
        <w:bottom w:val="none" w:sz="0" w:space="0" w:color="auto"/>
        <w:right w:val="none" w:sz="0" w:space="0" w:color="auto"/>
      </w:divBdr>
    </w:div>
    <w:div w:id="1865946086">
      <w:bodyDiv w:val="1"/>
      <w:marLeft w:val="0"/>
      <w:marRight w:val="0"/>
      <w:marTop w:val="0"/>
      <w:marBottom w:val="0"/>
      <w:divBdr>
        <w:top w:val="none" w:sz="0" w:space="0" w:color="auto"/>
        <w:left w:val="none" w:sz="0" w:space="0" w:color="auto"/>
        <w:bottom w:val="none" w:sz="0" w:space="0" w:color="auto"/>
        <w:right w:val="none" w:sz="0" w:space="0" w:color="auto"/>
      </w:divBdr>
    </w:div>
    <w:div w:id="1869249502">
      <w:bodyDiv w:val="1"/>
      <w:marLeft w:val="0"/>
      <w:marRight w:val="0"/>
      <w:marTop w:val="0"/>
      <w:marBottom w:val="0"/>
      <w:divBdr>
        <w:top w:val="none" w:sz="0" w:space="0" w:color="auto"/>
        <w:left w:val="none" w:sz="0" w:space="0" w:color="auto"/>
        <w:bottom w:val="none" w:sz="0" w:space="0" w:color="auto"/>
        <w:right w:val="none" w:sz="0" w:space="0" w:color="auto"/>
      </w:divBdr>
    </w:div>
    <w:div w:id="1876456664">
      <w:bodyDiv w:val="1"/>
      <w:marLeft w:val="0"/>
      <w:marRight w:val="0"/>
      <w:marTop w:val="0"/>
      <w:marBottom w:val="0"/>
      <w:divBdr>
        <w:top w:val="none" w:sz="0" w:space="0" w:color="auto"/>
        <w:left w:val="none" w:sz="0" w:space="0" w:color="auto"/>
        <w:bottom w:val="none" w:sz="0" w:space="0" w:color="auto"/>
        <w:right w:val="none" w:sz="0" w:space="0" w:color="auto"/>
      </w:divBdr>
    </w:div>
    <w:div w:id="1881045229">
      <w:bodyDiv w:val="1"/>
      <w:marLeft w:val="0"/>
      <w:marRight w:val="0"/>
      <w:marTop w:val="0"/>
      <w:marBottom w:val="0"/>
      <w:divBdr>
        <w:top w:val="none" w:sz="0" w:space="0" w:color="auto"/>
        <w:left w:val="none" w:sz="0" w:space="0" w:color="auto"/>
        <w:bottom w:val="none" w:sz="0" w:space="0" w:color="auto"/>
        <w:right w:val="none" w:sz="0" w:space="0" w:color="auto"/>
      </w:divBdr>
    </w:div>
    <w:div w:id="1882588819">
      <w:bodyDiv w:val="1"/>
      <w:marLeft w:val="0"/>
      <w:marRight w:val="0"/>
      <w:marTop w:val="0"/>
      <w:marBottom w:val="0"/>
      <w:divBdr>
        <w:top w:val="none" w:sz="0" w:space="0" w:color="auto"/>
        <w:left w:val="none" w:sz="0" w:space="0" w:color="auto"/>
        <w:bottom w:val="none" w:sz="0" w:space="0" w:color="auto"/>
        <w:right w:val="none" w:sz="0" w:space="0" w:color="auto"/>
      </w:divBdr>
    </w:div>
    <w:div w:id="1885946834">
      <w:bodyDiv w:val="1"/>
      <w:marLeft w:val="0"/>
      <w:marRight w:val="0"/>
      <w:marTop w:val="0"/>
      <w:marBottom w:val="0"/>
      <w:divBdr>
        <w:top w:val="none" w:sz="0" w:space="0" w:color="auto"/>
        <w:left w:val="none" w:sz="0" w:space="0" w:color="auto"/>
        <w:bottom w:val="none" w:sz="0" w:space="0" w:color="auto"/>
        <w:right w:val="none" w:sz="0" w:space="0" w:color="auto"/>
      </w:divBdr>
    </w:div>
    <w:div w:id="1888486256">
      <w:bodyDiv w:val="1"/>
      <w:marLeft w:val="0"/>
      <w:marRight w:val="0"/>
      <w:marTop w:val="0"/>
      <w:marBottom w:val="0"/>
      <w:divBdr>
        <w:top w:val="none" w:sz="0" w:space="0" w:color="auto"/>
        <w:left w:val="none" w:sz="0" w:space="0" w:color="auto"/>
        <w:bottom w:val="none" w:sz="0" w:space="0" w:color="auto"/>
        <w:right w:val="none" w:sz="0" w:space="0" w:color="auto"/>
      </w:divBdr>
    </w:div>
    <w:div w:id="1890454632">
      <w:bodyDiv w:val="1"/>
      <w:marLeft w:val="0"/>
      <w:marRight w:val="0"/>
      <w:marTop w:val="0"/>
      <w:marBottom w:val="0"/>
      <w:divBdr>
        <w:top w:val="none" w:sz="0" w:space="0" w:color="auto"/>
        <w:left w:val="none" w:sz="0" w:space="0" w:color="auto"/>
        <w:bottom w:val="none" w:sz="0" w:space="0" w:color="auto"/>
        <w:right w:val="none" w:sz="0" w:space="0" w:color="auto"/>
      </w:divBdr>
    </w:div>
    <w:div w:id="1890723355">
      <w:bodyDiv w:val="1"/>
      <w:marLeft w:val="0"/>
      <w:marRight w:val="0"/>
      <w:marTop w:val="0"/>
      <w:marBottom w:val="0"/>
      <w:divBdr>
        <w:top w:val="none" w:sz="0" w:space="0" w:color="auto"/>
        <w:left w:val="none" w:sz="0" w:space="0" w:color="auto"/>
        <w:bottom w:val="none" w:sz="0" w:space="0" w:color="auto"/>
        <w:right w:val="none" w:sz="0" w:space="0" w:color="auto"/>
      </w:divBdr>
    </w:div>
    <w:div w:id="1892494351">
      <w:bodyDiv w:val="1"/>
      <w:marLeft w:val="0"/>
      <w:marRight w:val="0"/>
      <w:marTop w:val="0"/>
      <w:marBottom w:val="0"/>
      <w:divBdr>
        <w:top w:val="none" w:sz="0" w:space="0" w:color="auto"/>
        <w:left w:val="none" w:sz="0" w:space="0" w:color="auto"/>
        <w:bottom w:val="none" w:sz="0" w:space="0" w:color="auto"/>
        <w:right w:val="none" w:sz="0" w:space="0" w:color="auto"/>
      </w:divBdr>
    </w:div>
    <w:div w:id="1907570988">
      <w:bodyDiv w:val="1"/>
      <w:marLeft w:val="0"/>
      <w:marRight w:val="0"/>
      <w:marTop w:val="0"/>
      <w:marBottom w:val="0"/>
      <w:divBdr>
        <w:top w:val="none" w:sz="0" w:space="0" w:color="auto"/>
        <w:left w:val="none" w:sz="0" w:space="0" w:color="auto"/>
        <w:bottom w:val="none" w:sz="0" w:space="0" w:color="auto"/>
        <w:right w:val="none" w:sz="0" w:space="0" w:color="auto"/>
      </w:divBdr>
    </w:div>
    <w:div w:id="1915387220">
      <w:bodyDiv w:val="1"/>
      <w:marLeft w:val="0"/>
      <w:marRight w:val="0"/>
      <w:marTop w:val="0"/>
      <w:marBottom w:val="0"/>
      <w:divBdr>
        <w:top w:val="none" w:sz="0" w:space="0" w:color="auto"/>
        <w:left w:val="none" w:sz="0" w:space="0" w:color="auto"/>
        <w:bottom w:val="none" w:sz="0" w:space="0" w:color="auto"/>
        <w:right w:val="none" w:sz="0" w:space="0" w:color="auto"/>
      </w:divBdr>
    </w:div>
    <w:div w:id="1917588999">
      <w:bodyDiv w:val="1"/>
      <w:marLeft w:val="0"/>
      <w:marRight w:val="0"/>
      <w:marTop w:val="0"/>
      <w:marBottom w:val="0"/>
      <w:divBdr>
        <w:top w:val="none" w:sz="0" w:space="0" w:color="auto"/>
        <w:left w:val="none" w:sz="0" w:space="0" w:color="auto"/>
        <w:bottom w:val="none" w:sz="0" w:space="0" w:color="auto"/>
        <w:right w:val="none" w:sz="0" w:space="0" w:color="auto"/>
      </w:divBdr>
    </w:div>
    <w:div w:id="1919824066">
      <w:bodyDiv w:val="1"/>
      <w:marLeft w:val="0"/>
      <w:marRight w:val="0"/>
      <w:marTop w:val="0"/>
      <w:marBottom w:val="0"/>
      <w:divBdr>
        <w:top w:val="none" w:sz="0" w:space="0" w:color="auto"/>
        <w:left w:val="none" w:sz="0" w:space="0" w:color="auto"/>
        <w:bottom w:val="none" w:sz="0" w:space="0" w:color="auto"/>
        <w:right w:val="none" w:sz="0" w:space="0" w:color="auto"/>
      </w:divBdr>
    </w:div>
    <w:div w:id="1930575088">
      <w:bodyDiv w:val="1"/>
      <w:marLeft w:val="0"/>
      <w:marRight w:val="0"/>
      <w:marTop w:val="0"/>
      <w:marBottom w:val="0"/>
      <w:divBdr>
        <w:top w:val="none" w:sz="0" w:space="0" w:color="auto"/>
        <w:left w:val="none" w:sz="0" w:space="0" w:color="auto"/>
        <w:bottom w:val="none" w:sz="0" w:space="0" w:color="auto"/>
        <w:right w:val="none" w:sz="0" w:space="0" w:color="auto"/>
      </w:divBdr>
    </w:div>
    <w:div w:id="1935017725">
      <w:bodyDiv w:val="1"/>
      <w:marLeft w:val="0"/>
      <w:marRight w:val="0"/>
      <w:marTop w:val="0"/>
      <w:marBottom w:val="0"/>
      <w:divBdr>
        <w:top w:val="none" w:sz="0" w:space="0" w:color="auto"/>
        <w:left w:val="none" w:sz="0" w:space="0" w:color="auto"/>
        <w:bottom w:val="none" w:sz="0" w:space="0" w:color="auto"/>
        <w:right w:val="none" w:sz="0" w:space="0" w:color="auto"/>
      </w:divBdr>
    </w:div>
    <w:div w:id="1937666627">
      <w:bodyDiv w:val="1"/>
      <w:marLeft w:val="0"/>
      <w:marRight w:val="0"/>
      <w:marTop w:val="0"/>
      <w:marBottom w:val="0"/>
      <w:divBdr>
        <w:top w:val="none" w:sz="0" w:space="0" w:color="auto"/>
        <w:left w:val="none" w:sz="0" w:space="0" w:color="auto"/>
        <w:bottom w:val="none" w:sz="0" w:space="0" w:color="auto"/>
        <w:right w:val="none" w:sz="0" w:space="0" w:color="auto"/>
      </w:divBdr>
    </w:div>
    <w:div w:id="1938901033">
      <w:bodyDiv w:val="1"/>
      <w:marLeft w:val="0"/>
      <w:marRight w:val="0"/>
      <w:marTop w:val="0"/>
      <w:marBottom w:val="0"/>
      <w:divBdr>
        <w:top w:val="none" w:sz="0" w:space="0" w:color="auto"/>
        <w:left w:val="none" w:sz="0" w:space="0" w:color="auto"/>
        <w:bottom w:val="none" w:sz="0" w:space="0" w:color="auto"/>
        <w:right w:val="none" w:sz="0" w:space="0" w:color="auto"/>
      </w:divBdr>
    </w:div>
    <w:div w:id="1940525962">
      <w:bodyDiv w:val="1"/>
      <w:marLeft w:val="0"/>
      <w:marRight w:val="0"/>
      <w:marTop w:val="0"/>
      <w:marBottom w:val="0"/>
      <w:divBdr>
        <w:top w:val="none" w:sz="0" w:space="0" w:color="auto"/>
        <w:left w:val="none" w:sz="0" w:space="0" w:color="auto"/>
        <w:bottom w:val="none" w:sz="0" w:space="0" w:color="auto"/>
        <w:right w:val="none" w:sz="0" w:space="0" w:color="auto"/>
      </w:divBdr>
    </w:div>
    <w:div w:id="1941840913">
      <w:bodyDiv w:val="1"/>
      <w:marLeft w:val="0"/>
      <w:marRight w:val="0"/>
      <w:marTop w:val="0"/>
      <w:marBottom w:val="0"/>
      <w:divBdr>
        <w:top w:val="none" w:sz="0" w:space="0" w:color="auto"/>
        <w:left w:val="none" w:sz="0" w:space="0" w:color="auto"/>
        <w:bottom w:val="none" w:sz="0" w:space="0" w:color="auto"/>
        <w:right w:val="none" w:sz="0" w:space="0" w:color="auto"/>
      </w:divBdr>
    </w:div>
    <w:div w:id="1947929869">
      <w:bodyDiv w:val="1"/>
      <w:marLeft w:val="0"/>
      <w:marRight w:val="0"/>
      <w:marTop w:val="0"/>
      <w:marBottom w:val="0"/>
      <w:divBdr>
        <w:top w:val="none" w:sz="0" w:space="0" w:color="auto"/>
        <w:left w:val="none" w:sz="0" w:space="0" w:color="auto"/>
        <w:bottom w:val="none" w:sz="0" w:space="0" w:color="auto"/>
        <w:right w:val="none" w:sz="0" w:space="0" w:color="auto"/>
      </w:divBdr>
    </w:div>
    <w:div w:id="1950310429">
      <w:bodyDiv w:val="1"/>
      <w:marLeft w:val="0"/>
      <w:marRight w:val="0"/>
      <w:marTop w:val="0"/>
      <w:marBottom w:val="0"/>
      <w:divBdr>
        <w:top w:val="none" w:sz="0" w:space="0" w:color="auto"/>
        <w:left w:val="none" w:sz="0" w:space="0" w:color="auto"/>
        <w:bottom w:val="none" w:sz="0" w:space="0" w:color="auto"/>
        <w:right w:val="none" w:sz="0" w:space="0" w:color="auto"/>
      </w:divBdr>
    </w:div>
    <w:div w:id="1961103105">
      <w:bodyDiv w:val="1"/>
      <w:marLeft w:val="0"/>
      <w:marRight w:val="0"/>
      <w:marTop w:val="0"/>
      <w:marBottom w:val="0"/>
      <w:divBdr>
        <w:top w:val="none" w:sz="0" w:space="0" w:color="auto"/>
        <w:left w:val="none" w:sz="0" w:space="0" w:color="auto"/>
        <w:bottom w:val="none" w:sz="0" w:space="0" w:color="auto"/>
        <w:right w:val="none" w:sz="0" w:space="0" w:color="auto"/>
      </w:divBdr>
    </w:div>
    <w:div w:id="1964773038">
      <w:bodyDiv w:val="1"/>
      <w:marLeft w:val="0"/>
      <w:marRight w:val="0"/>
      <w:marTop w:val="0"/>
      <w:marBottom w:val="0"/>
      <w:divBdr>
        <w:top w:val="none" w:sz="0" w:space="0" w:color="auto"/>
        <w:left w:val="none" w:sz="0" w:space="0" w:color="auto"/>
        <w:bottom w:val="none" w:sz="0" w:space="0" w:color="auto"/>
        <w:right w:val="none" w:sz="0" w:space="0" w:color="auto"/>
      </w:divBdr>
    </w:div>
    <w:div w:id="1967661449">
      <w:bodyDiv w:val="1"/>
      <w:marLeft w:val="0"/>
      <w:marRight w:val="0"/>
      <w:marTop w:val="0"/>
      <w:marBottom w:val="0"/>
      <w:divBdr>
        <w:top w:val="none" w:sz="0" w:space="0" w:color="auto"/>
        <w:left w:val="none" w:sz="0" w:space="0" w:color="auto"/>
        <w:bottom w:val="none" w:sz="0" w:space="0" w:color="auto"/>
        <w:right w:val="none" w:sz="0" w:space="0" w:color="auto"/>
      </w:divBdr>
    </w:div>
    <w:div w:id="1968925822">
      <w:bodyDiv w:val="1"/>
      <w:marLeft w:val="0"/>
      <w:marRight w:val="0"/>
      <w:marTop w:val="0"/>
      <w:marBottom w:val="0"/>
      <w:divBdr>
        <w:top w:val="none" w:sz="0" w:space="0" w:color="auto"/>
        <w:left w:val="none" w:sz="0" w:space="0" w:color="auto"/>
        <w:bottom w:val="none" w:sz="0" w:space="0" w:color="auto"/>
        <w:right w:val="none" w:sz="0" w:space="0" w:color="auto"/>
      </w:divBdr>
    </w:div>
    <w:div w:id="1976370851">
      <w:bodyDiv w:val="1"/>
      <w:marLeft w:val="0"/>
      <w:marRight w:val="0"/>
      <w:marTop w:val="0"/>
      <w:marBottom w:val="0"/>
      <w:divBdr>
        <w:top w:val="none" w:sz="0" w:space="0" w:color="auto"/>
        <w:left w:val="none" w:sz="0" w:space="0" w:color="auto"/>
        <w:bottom w:val="none" w:sz="0" w:space="0" w:color="auto"/>
        <w:right w:val="none" w:sz="0" w:space="0" w:color="auto"/>
      </w:divBdr>
    </w:div>
    <w:div w:id="1981769106">
      <w:bodyDiv w:val="1"/>
      <w:marLeft w:val="0"/>
      <w:marRight w:val="0"/>
      <w:marTop w:val="0"/>
      <w:marBottom w:val="0"/>
      <w:divBdr>
        <w:top w:val="none" w:sz="0" w:space="0" w:color="auto"/>
        <w:left w:val="none" w:sz="0" w:space="0" w:color="auto"/>
        <w:bottom w:val="none" w:sz="0" w:space="0" w:color="auto"/>
        <w:right w:val="none" w:sz="0" w:space="0" w:color="auto"/>
      </w:divBdr>
    </w:div>
    <w:div w:id="1982881378">
      <w:bodyDiv w:val="1"/>
      <w:marLeft w:val="0"/>
      <w:marRight w:val="0"/>
      <w:marTop w:val="0"/>
      <w:marBottom w:val="0"/>
      <w:divBdr>
        <w:top w:val="none" w:sz="0" w:space="0" w:color="auto"/>
        <w:left w:val="none" w:sz="0" w:space="0" w:color="auto"/>
        <w:bottom w:val="none" w:sz="0" w:space="0" w:color="auto"/>
        <w:right w:val="none" w:sz="0" w:space="0" w:color="auto"/>
      </w:divBdr>
    </w:div>
    <w:div w:id="1982997663">
      <w:bodyDiv w:val="1"/>
      <w:marLeft w:val="0"/>
      <w:marRight w:val="0"/>
      <w:marTop w:val="0"/>
      <w:marBottom w:val="0"/>
      <w:divBdr>
        <w:top w:val="none" w:sz="0" w:space="0" w:color="auto"/>
        <w:left w:val="none" w:sz="0" w:space="0" w:color="auto"/>
        <w:bottom w:val="none" w:sz="0" w:space="0" w:color="auto"/>
        <w:right w:val="none" w:sz="0" w:space="0" w:color="auto"/>
      </w:divBdr>
    </w:div>
    <w:div w:id="1983457340">
      <w:bodyDiv w:val="1"/>
      <w:marLeft w:val="0"/>
      <w:marRight w:val="0"/>
      <w:marTop w:val="0"/>
      <w:marBottom w:val="0"/>
      <w:divBdr>
        <w:top w:val="none" w:sz="0" w:space="0" w:color="auto"/>
        <w:left w:val="none" w:sz="0" w:space="0" w:color="auto"/>
        <w:bottom w:val="none" w:sz="0" w:space="0" w:color="auto"/>
        <w:right w:val="none" w:sz="0" w:space="0" w:color="auto"/>
      </w:divBdr>
    </w:div>
    <w:div w:id="1986622600">
      <w:bodyDiv w:val="1"/>
      <w:marLeft w:val="0"/>
      <w:marRight w:val="0"/>
      <w:marTop w:val="0"/>
      <w:marBottom w:val="0"/>
      <w:divBdr>
        <w:top w:val="none" w:sz="0" w:space="0" w:color="auto"/>
        <w:left w:val="none" w:sz="0" w:space="0" w:color="auto"/>
        <w:bottom w:val="none" w:sz="0" w:space="0" w:color="auto"/>
        <w:right w:val="none" w:sz="0" w:space="0" w:color="auto"/>
      </w:divBdr>
    </w:div>
    <w:div w:id="1993168630">
      <w:bodyDiv w:val="1"/>
      <w:marLeft w:val="0"/>
      <w:marRight w:val="0"/>
      <w:marTop w:val="0"/>
      <w:marBottom w:val="0"/>
      <w:divBdr>
        <w:top w:val="none" w:sz="0" w:space="0" w:color="auto"/>
        <w:left w:val="none" w:sz="0" w:space="0" w:color="auto"/>
        <w:bottom w:val="none" w:sz="0" w:space="0" w:color="auto"/>
        <w:right w:val="none" w:sz="0" w:space="0" w:color="auto"/>
      </w:divBdr>
    </w:div>
    <w:div w:id="1995134138">
      <w:bodyDiv w:val="1"/>
      <w:marLeft w:val="0"/>
      <w:marRight w:val="0"/>
      <w:marTop w:val="0"/>
      <w:marBottom w:val="0"/>
      <w:divBdr>
        <w:top w:val="none" w:sz="0" w:space="0" w:color="auto"/>
        <w:left w:val="none" w:sz="0" w:space="0" w:color="auto"/>
        <w:bottom w:val="none" w:sz="0" w:space="0" w:color="auto"/>
        <w:right w:val="none" w:sz="0" w:space="0" w:color="auto"/>
      </w:divBdr>
    </w:div>
    <w:div w:id="2000183361">
      <w:bodyDiv w:val="1"/>
      <w:marLeft w:val="0"/>
      <w:marRight w:val="0"/>
      <w:marTop w:val="0"/>
      <w:marBottom w:val="0"/>
      <w:divBdr>
        <w:top w:val="none" w:sz="0" w:space="0" w:color="auto"/>
        <w:left w:val="none" w:sz="0" w:space="0" w:color="auto"/>
        <w:bottom w:val="none" w:sz="0" w:space="0" w:color="auto"/>
        <w:right w:val="none" w:sz="0" w:space="0" w:color="auto"/>
      </w:divBdr>
    </w:div>
    <w:div w:id="2007509108">
      <w:bodyDiv w:val="1"/>
      <w:marLeft w:val="0"/>
      <w:marRight w:val="0"/>
      <w:marTop w:val="0"/>
      <w:marBottom w:val="0"/>
      <w:divBdr>
        <w:top w:val="none" w:sz="0" w:space="0" w:color="auto"/>
        <w:left w:val="none" w:sz="0" w:space="0" w:color="auto"/>
        <w:bottom w:val="none" w:sz="0" w:space="0" w:color="auto"/>
        <w:right w:val="none" w:sz="0" w:space="0" w:color="auto"/>
      </w:divBdr>
    </w:div>
    <w:div w:id="2007584672">
      <w:bodyDiv w:val="1"/>
      <w:marLeft w:val="0"/>
      <w:marRight w:val="0"/>
      <w:marTop w:val="0"/>
      <w:marBottom w:val="0"/>
      <w:divBdr>
        <w:top w:val="none" w:sz="0" w:space="0" w:color="auto"/>
        <w:left w:val="none" w:sz="0" w:space="0" w:color="auto"/>
        <w:bottom w:val="none" w:sz="0" w:space="0" w:color="auto"/>
        <w:right w:val="none" w:sz="0" w:space="0" w:color="auto"/>
      </w:divBdr>
    </w:div>
    <w:div w:id="2016378259">
      <w:bodyDiv w:val="1"/>
      <w:marLeft w:val="0"/>
      <w:marRight w:val="0"/>
      <w:marTop w:val="0"/>
      <w:marBottom w:val="0"/>
      <w:divBdr>
        <w:top w:val="none" w:sz="0" w:space="0" w:color="auto"/>
        <w:left w:val="none" w:sz="0" w:space="0" w:color="auto"/>
        <w:bottom w:val="none" w:sz="0" w:space="0" w:color="auto"/>
        <w:right w:val="none" w:sz="0" w:space="0" w:color="auto"/>
      </w:divBdr>
    </w:div>
    <w:div w:id="2020768722">
      <w:bodyDiv w:val="1"/>
      <w:marLeft w:val="0"/>
      <w:marRight w:val="0"/>
      <w:marTop w:val="0"/>
      <w:marBottom w:val="0"/>
      <w:divBdr>
        <w:top w:val="none" w:sz="0" w:space="0" w:color="auto"/>
        <w:left w:val="none" w:sz="0" w:space="0" w:color="auto"/>
        <w:bottom w:val="none" w:sz="0" w:space="0" w:color="auto"/>
        <w:right w:val="none" w:sz="0" w:space="0" w:color="auto"/>
      </w:divBdr>
    </w:div>
    <w:div w:id="2028096582">
      <w:bodyDiv w:val="1"/>
      <w:marLeft w:val="0"/>
      <w:marRight w:val="0"/>
      <w:marTop w:val="0"/>
      <w:marBottom w:val="0"/>
      <w:divBdr>
        <w:top w:val="none" w:sz="0" w:space="0" w:color="auto"/>
        <w:left w:val="none" w:sz="0" w:space="0" w:color="auto"/>
        <w:bottom w:val="none" w:sz="0" w:space="0" w:color="auto"/>
        <w:right w:val="none" w:sz="0" w:space="0" w:color="auto"/>
      </w:divBdr>
    </w:div>
    <w:div w:id="2030595199">
      <w:bodyDiv w:val="1"/>
      <w:marLeft w:val="0"/>
      <w:marRight w:val="0"/>
      <w:marTop w:val="0"/>
      <w:marBottom w:val="0"/>
      <w:divBdr>
        <w:top w:val="none" w:sz="0" w:space="0" w:color="auto"/>
        <w:left w:val="none" w:sz="0" w:space="0" w:color="auto"/>
        <w:bottom w:val="none" w:sz="0" w:space="0" w:color="auto"/>
        <w:right w:val="none" w:sz="0" w:space="0" w:color="auto"/>
      </w:divBdr>
    </w:div>
    <w:div w:id="2040469425">
      <w:bodyDiv w:val="1"/>
      <w:marLeft w:val="0"/>
      <w:marRight w:val="0"/>
      <w:marTop w:val="0"/>
      <w:marBottom w:val="0"/>
      <w:divBdr>
        <w:top w:val="none" w:sz="0" w:space="0" w:color="auto"/>
        <w:left w:val="none" w:sz="0" w:space="0" w:color="auto"/>
        <w:bottom w:val="none" w:sz="0" w:space="0" w:color="auto"/>
        <w:right w:val="none" w:sz="0" w:space="0" w:color="auto"/>
      </w:divBdr>
    </w:div>
    <w:div w:id="2042700237">
      <w:bodyDiv w:val="1"/>
      <w:marLeft w:val="0"/>
      <w:marRight w:val="0"/>
      <w:marTop w:val="0"/>
      <w:marBottom w:val="0"/>
      <w:divBdr>
        <w:top w:val="none" w:sz="0" w:space="0" w:color="auto"/>
        <w:left w:val="none" w:sz="0" w:space="0" w:color="auto"/>
        <w:bottom w:val="none" w:sz="0" w:space="0" w:color="auto"/>
        <w:right w:val="none" w:sz="0" w:space="0" w:color="auto"/>
      </w:divBdr>
    </w:div>
    <w:div w:id="2052462459">
      <w:bodyDiv w:val="1"/>
      <w:marLeft w:val="0"/>
      <w:marRight w:val="0"/>
      <w:marTop w:val="0"/>
      <w:marBottom w:val="0"/>
      <w:divBdr>
        <w:top w:val="none" w:sz="0" w:space="0" w:color="auto"/>
        <w:left w:val="none" w:sz="0" w:space="0" w:color="auto"/>
        <w:bottom w:val="none" w:sz="0" w:space="0" w:color="auto"/>
        <w:right w:val="none" w:sz="0" w:space="0" w:color="auto"/>
      </w:divBdr>
    </w:div>
    <w:div w:id="2054694633">
      <w:bodyDiv w:val="1"/>
      <w:marLeft w:val="0"/>
      <w:marRight w:val="0"/>
      <w:marTop w:val="0"/>
      <w:marBottom w:val="0"/>
      <w:divBdr>
        <w:top w:val="none" w:sz="0" w:space="0" w:color="auto"/>
        <w:left w:val="none" w:sz="0" w:space="0" w:color="auto"/>
        <w:bottom w:val="none" w:sz="0" w:space="0" w:color="auto"/>
        <w:right w:val="none" w:sz="0" w:space="0" w:color="auto"/>
      </w:divBdr>
      <w:divsChild>
        <w:div w:id="1263957586">
          <w:marLeft w:val="0"/>
          <w:marRight w:val="0"/>
          <w:marTop w:val="0"/>
          <w:marBottom w:val="0"/>
          <w:divBdr>
            <w:top w:val="none" w:sz="0" w:space="0" w:color="auto"/>
            <w:left w:val="none" w:sz="0" w:space="0" w:color="auto"/>
            <w:bottom w:val="none" w:sz="0" w:space="0" w:color="auto"/>
            <w:right w:val="none" w:sz="0" w:space="0" w:color="auto"/>
          </w:divBdr>
        </w:div>
        <w:div w:id="1551070189">
          <w:marLeft w:val="0"/>
          <w:marRight w:val="0"/>
          <w:marTop w:val="0"/>
          <w:marBottom w:val="0"/>
          <w:divBdr>
            <w:top w:val="none" w:sz="0" w:space="0" w:color="auto"/>
            <w:left w:val="none" w:sz="0" w:space="0" w:color="auto"/>
            <w:bottom w:val="none" w:sz="0" w:space="0" w:color="auto"/>
            <w:right w:val="none" w:sz="0" w:space="0" w:color="auto"/>
          </w:divBdr>
        </w:div>
        <w:div w:id="2054042234">
          <w:marLeft w:val="0"/>
          <w:marRight w:val="0"/>
          <w:marTop w:val="0"/>
          <w:marBottom w:val="0"/>
          <w:divBdr>
            <w:top w:val="none" w:sz="0" w:space="0" w:color="auto"/>
            <w:left w:val="none" w:sz="0" w:space="0" w:color="auto"/>
            <w:bottom w:val="none" w:sz="0" w:space="0" w:color="auto"/>
            <w:right w:val="none" w:sz="0" w:space="0" w:color="auto"/>
          </w:divBdr>
        </w:div>
        <w:div w:id="105270220">
          <w:marLeft w:val="0"/>
          <w:marRight w:val="0"/>
          <w:marTop w:val="0"/>
          <w:marBottom w:val="0"/>
          <w:divBdr>
            <w:top w:val="none" w:sz="0" w:space="0" w:color="auto"/>
            <w:left w:val="none" w:sz="0" w:space="0" w:color="auto"/>
            <w:bottom w:val="none" w:sz="0" w:space="0" w:color="auto"/>
            <w:right w:val="none" w:sz="0" w:space="0" w:color="auto"/>
          </w:divBdr>
        </w:div>
        <w:div w:id="1819152935">
          <w:marLeft w:val="0"/>
          <w:marRight w:val="0"/>
          <w:marTop w:val="0"/>
          <w:marBottom w:val="0"/>
          <w:divBdr>
            <w:top w:val="none" w:sz="0" w:space="0" w:color="auto"/>
            <w:left w:val="none" w:sz="0" w:space="0" w:color="auto"/>
            <w:bottom w:val="none" w:sz="0" w:space="0" w:color="auto"/>
            <w:right w:val="none" w:sz="0" w:space="0" w:color="auto"/>
          </w:divBdr>
        </w:div>
      </w:divsChild>
    </w:div>
    <w:div w:id="2067794004">
      <w:bodyDiv w:val="1"/>
      <w:marLeft w:val="0"/>
      <w:marRight w:val="0"/>
      <w:marTop w:val="0"/>
      <w:marBottom w:val="0"/>
      <w:divBdr>
        <w:top w:val="none" w:sz="0" w:space="0" w:color="auto"/>
        <w:left w:val="none" w:sz="0" w:space="0" w:color="auto"/>
        <w:bottom w:val="none" w:sz="0" w:space="0" w:color="auto"/>
        <w:right w:val="none" w:sz="0" w:space="0" w:color="auto"/>
      </w:divBdr>
    </w:div>
    <w:div w:id="2068799413">
      <w:bodyDiv w:val="1"/>
      <w:marLeft w:val="0"/>
      <w:marRight w:val="0"/>
      <w:marTop w:val="0"/>
      <w:marBottom w:val="0"/>
      <w:divBdr>
        <w:top w:val="none" w:sz="0" w:space="0" w:color="auto"/>
        <w:left w:val="none" w:sz="0" w:space="0" w:color="auto"/>
        <w:bottom w:val="none" w:sz="0" w:space="0" w:color="auto"/>
        <w:right w:val="none" w:sz="0" w:space="0" w:color="auto"/>
      </w:divBdr>
    </w:div>
    <w:div w:id="2070380198">
      <w:bodyDiv w:val="1"/>
      <w:marLeft w:val="0"/>
      <w:marRight w:val="0"/>
      <w:marTop w:val="0"/>
      <w:marBottom w:val="0"/>
      <w:divBdr>
        <w:top w:val="none" w:sz="0" w:space="0" w:color="auto"/>
        <w:left w:val="none" w:sz="0" w:space="0" w:color="auto"/>
        <w:bottom w:val="none" w:sz="0" w:space="0" w:color="auto"/>
        <w:right w:val="none" w:sz="0" w:space="0" w:color="auto"/>
      </w:divBdr>
    </w:div>
    <w:div w:id="2071079326">
      <w:bodyDiv w:val="1"/>
      <w:marLeft w:val="0"/>
      <w:marRight w:val="0"/>
      <w:marTop w:val="0"/>
      <w:marBottom w:val="0"/>
      <w:divBdr>
        <w:top w:val="none" w:sz="0" w:space="0" w:color="auto"/>
        <w:left w:val="none" w:sz="0" w:space="0" w:color="auto"/>
        <w:bottom w:val="none" w:sz="0" w:space="0" w:color="auto"/>
        <w:right w:val="none" w:sz="0" w:space="0" w:color="auto"/>
      </w:divBdr>
    </w:div>
    <w:div w:id="2074506427">
      <w:bodyDiv w:val="1"/>
      <w:marLeft w:val="0"/>
      <w:marRight w:val="0"/>
      <w:marTop w:val="0"/>
      <w:marBottom w:val="0"/>
      <w:divBdr>
        <w:top w:val="none" w:sz="0" w:space="0" w:color="auto"/>
        <w:left w:val="none" w:sz="0" w:space="0" w:color="auto"/>
        <w:bottom w:val="none" w:sz="0" w:space="0" w:color="auto"/>
        <w:right w:val="none" w:sz="0" w:space="0" w:color="auto"/>
      </w:divBdr>
    </w:div>
    <w:div w:id="2079398695">
      <w:bodyDiv w:val="1"/>
      <w:marLeft w:val="0"/>
      <w:marRight w:val="0"/>
      <w:marTop w:val="0"/>
      <w:marBottom w:val="0"/>
      <w:divBdr>
        <w:top w:val="none" w:sz="0" w:space="0" w:color="auto"/>
        <w:left w:val="none" w:sz="0" w:space="0" w:color="auto"/>
        <w:bottom w:val="none" w:sz="0" w:space="0" w:color="auto"/>
        <w:right w:val="none" w:sz="0" w:space="0" w:color="auto"/>
      </w:divBdr>
    </w:div>
    <w:div w:id="2081293750">
      <w:bodyDiv w:val="1"/>
      <w:marLeft w:val="0"/>
      <w:marRight w:val="0"/>
      <w:marTop w:val="0"/>
      <w:marBottom w:val="0"/>
      <w:divBdr>
        <w:top w:val="none" w:sz="0" w:space="0" w:color="auto"/>
        <w:left w:val="none" w:sz="0" w:space="0" w:color="auto"/>
        <w:bottom w:val="none" w:sz="0" w:space="0" w:color="auto"/>
        <w:right w:val="none" w:sz="0" w:space="0" w:color="auto"/>
      </w:divBdr>
    </w:div>
    <w:div w:id="2092851555">
      <w:bodyDiv w:val="1"/>
      <w:marLeft w:val="0"/>
      <w:marRight w:val="0"/>
      <w:marTop w:val="0"/>
      <w:marBottom w:val="0"/>
      <w:divBdr>
        <w:top w:val="none" w:sz="0" w:space="0" w:color="auto"/>
        <w:left w:val="none" w:sz="0" w:space="0" w:color="auto"/>
        <w:bottom w:val="none" w:sz="0" w:space="0" w:color="auto"/>
        <w:right w:val="none" w:sz="0" w:space="0" w:color="auto"/>
      </w:divBdr>
    </w:div>
    <w:div w:id="2095198661">
      <w:bodyDiv w:val="1"/>
      <w:marLeft w:val="0"/>
      <w:marRight w:val="0"/>
      <w:marTop w:val="0"/>
      <w:marBottom w:val="0"/>
      <w:divBdr>
        <w:top w:val="none" w:sz="0" w:space="0" w:color="auto"/>
        <w:left w:val="none" w:sz="0" w:space="0" w:color="auto"/>
        <w:bottom w:val="none" w:sz="0" w:space="0" w:color="auto"/>
        <w:right w:val="none" w:sz="0" w:space="0" w:color="auto"/>
      </w:divBdr>
    </w:div>
    <w:div w:id="2095274176">
      <w:bodyDiv w:val="1"/>
      <w:marLeft w:val="0"/>
      <w:marRight w:val="0"/>
      <w:marTop w:val="0"/>
      <w:marBottom w:val="0"/>
      <w:divBdr>
        <w:top w:val="none" w:sz="0" w:space="0" w:color="auto"/>
        <w:left w:val="none" w:sz="0" w:space="0" w:color="auto"/>
        <w:bottom w:val="none" w:sz="0" w:space="0" w:color="auto"/>
        <w:right w:val="none" w:sz="0" w:space="0" w:color="auto"/>
      </w:divBdr>
    </w:div>
    <w:div w:id="2096973399">
      <w:bodyDiv w:val="1"/>
      <w:marLeft w:val="0"/>
      <w:marRight w:val="0"/>
      <w:marTop w:val="0"/>
      <w:marBottom w:val="0"/>
      <w:divBdr>
        <w:top w:val="none" w:sz="0" w:space="0" w:color="auto"/>
        <w:left w:val="none" w:sz="0" w:space="0" w:color="auto"/>
        <w:bottom w:val="none" w:sz="0" w:space="0" w:color="auto"/>
        <w:right w:val="none" w:sz="0" w:space="0" w:color="auto"/>
      </w:divBdr>
    </w:div>
    <w:div w:id="2097245523">
      <w:bodyDiv w:val="1"/>
      <w:marLeft w:val="0"/>
      <w:marRight w:val="0"/>
      <w:marTop w:val="0"/>
      <w:marBottom w:val="0"/>
      <w:divBdr>
        <w:top w:val="none" w:sz="0" w:space="0" w:color="auto"/>
        <w:left w:val="none" w:sz="0" w:space="0" w:color="auto"/>
        <w:bottom w:val="none" w:sz="0" w:space="0" w:color="auto"/>
        <w:right w:val="none" w:sz="0" w:space="0" w:color="auto"/>
      </w:divBdr>
    </w:div>
    <w:div w:id="2098398556">
      <w:bodyDiv w:val="1"/>
      <w:marLeft w:val="0"/>
      <w:marRight w:val="0"/>
      <w:marTop w:val="0"/>
      <w:marBottom w:val="0"/>
      <w:divBdr>
        <w:top w:val="none" w:sz="0" w:space="0" w:color="auto"/>
        <w:left w:val="none" w:sz="0" w:space="0" w:color="auto"/>
        <w:bottom w:val="none" w:sz="0" w:space="0" w:color="auto"/>
        <w:right w:val="none" w:sz="0" w:space="0" w:color="auto"/>
      </w:divBdr>
    </w:div>
    <w:div w:id="2104035457">
      <w:bodyDiv w:val="1"/>
      <w:marLeft w:val="0"/>
      <w:marRight w:val="0"/>
      <w:marTop w:val="0"/>
      <w:marBottom w:val="0"/>
      <w:divBdr>
        <w:top w:val="none" w:sz="0" w:space="0" w:color="auto"/>
        <w:left w:val="none" w:sz="0" w:space="0" w:color="auto"/>
        <w:bottom w:val="none" w:sz="0" w:space="0" w:color="auto"/>
        <w:right w:val="none" w:sz="0" w:space="0" w:color="auto"/>
      </w:divBdr>
    </w:div>
    <w:div w:id="2106727988">
      <w:bodyDiv w:val="1"/>
      <w:marLeft w:val="0"/>
      <w:marRight w:val="0"/>
      <w:marTop w:val="0"/>
      <w:marBottom w:val="0"/>
      <w:divBdr>
        <w:top w:val="none" w:sz="0" w:space="0" w:color="auto"/>
        <w:left w:val="none" w:sz="0" w:space="0" w:color="auto"/>
        <w:bottom w:val="none" w:sz="0" w:space="0" w:color="auto"/>
        <w:right w:val="none" w:sz="0" w:space="0" w:color="auto"/>
      </w:divBdr>
    </w:div>
    <w:div w:id="2112821122">
      <w:bodyDiv w:val="1"/>
      <w:marLeft w:val="0"/>
      <w:marRight w:val="0"/>
      <w:marTop w:val="0"/>
      <w:marBottom w:val="0"/>
      <w:divBdr>
        <w:top w:val="none" w:sz="0" w:space="0" w:color="auto"/>
        <w:left w:val="none" w:sz="0" w:space="0" w:color="auto"/>
        <w:bottom w:val="none" w:sz="0" w:space="0" w:color="auto"/>
        <w:right w:val="none" w:sz="0" w:space="0" w:color="auto"/>
      </w:divBdr>
    </w:div>
    <w:div w:id="2123841086">
      <w:bodyDiv w:val="1"/>
      <w:marLeft w:val="0"/>
      <w:marRight w:val="0"/>
      <w:marTop w:val="0"/>
      <w:marBottom w:val="0"/>
      <w:divBdr>
        <w:top w:val="none" w:sz="0" w:space="0" w:color="auto"/>
        <w:left w:val="none" w:sz="0" w:space="0" w:color="auto"/>
        <w:bottom w:val="none" w:sz="0" w:space="0" w:color="auto"/>
        <w:right w:val="none" w:sz="0" w:space="0" w:color="auto"/>
      </w:divBdr>
    </w:div>
    <w:div w:id="2125346217">
      <w:bodyDiv w:val="1"/>
      <w:marLeft w:val="0"/>
      <w:marRight w:val="0"/>
      <w:marTop w:val="0"/>
      <w:marBottom w:val="0"/>
      <w:divBdr>
        <w:top w:val="none" w:sz="0" w:space="0" w:color="auto"/>
        <w:left w:val="none" w:sz="0" w:space="0" w:color="auto"/>
        <w:bottom w:val="none" w:sz="0" w:space="0" w:color="auto"/>
        <w:right w:val="none" w:sz="0" w:space="0" w:color="auto"/>
      </w:divBdr>
    </w:div>
    <w:div w:id="2127968416">
      <w:bodyDiv w:val="1"/>
      <w:marLeft w:val="0"/>
      <w:marRight w:val="0"/>
      <w:marTop w:val="0"/>
      <w:marBottom w:val="0"/>
      <w:divBdr>
        <w:top w:val="none" w:sz="0" w:space="0" w:color="auto"/>
        <w:left w:val="none" w:sz="0" w:space="0" w:color="auto"/>
        <w:bottom w:val="none" w:sz="0" w:space="0" w:color="auto"/>
        <w:right w:val="none" w:sz="0" w:space="0" w:color="auto"/>
      </w:divBdr>
    </w:div>
    <w:div w:id="2129934581">
      <w:bodyDiv w:val="1"/>
      <w:marLeft w:val="0"/>
      <w:marRight w:val="0"/>
      <w:marTop w:val="0"/>
      <w:marBottom w:val="0"/>
      <w:divBdr>
        <w:top w:val="none" w:sz="0" w:space="0" w:color="auto"/>
        <w:left w:val="none" w:sz="0" w:space="0" w:color="auto"/>
        <w:bottom w:val="none" w:sz="0" w:space="0" w:color="auto"/>
        <w:right w:val="none" w:sz="0" w:space="0" w:color="auto"/>
      </w:divBdr>
    </w:div>
    <w:div w:id="2130081032">
      <w:bodyDiv w:val="1"/>
      <w:marLeft w:val="0"/>
      <w:marRight w:val="0"/>
      <w:marTop w:val="0"/>
      <w:marBottom w:val="0"/>
      <w:divBdr>
        <w:top w:val="none" w:sz="0" w:space="0" w:color="auto"/>
        <w:left w:val="none" w:sz="0" w:space="0" w:color="auto"/>
        <w:bottom w:val="none" w:sz="0" w:space="0" w:color="auto"/>
        <w:right w:val="none" w:sz="0" w:space="0" w:color="auto"/>
      </w:divBdr>
    </w:div>
    <w:div w:id="2130975426">
      <w:bodyDiv w:val="1"/>
      <w:marLeft w:val="0"/>
      <w:marRight w:val="0"/>
      <w:marTop w:val="0"/>
      <w:marBottom w:val="0"/>
      <w:divBdr>
        <w:top w:val="none" w:sz="0" w:space="0" w:color="auto"/>
        <w:left w:val="none" w:sz="0" w:space="0" w:color="auto"/>
        <w:bottom w:val="none" w:sz="0" w:space="0" w:color="auto"/>
        <w:right w:val="none" w:sz="0" w:space="0" w:color="auto"/>
      </w:divBdr>
    </w:div>
    <w:div w:id="2139955940">
      <w:bodyDiv w:val="1"/>
      <w:marLeft w:val="0"/>
      <w:marRight w:val="0"/>
      <w:marTop w:val="0"/>
      <w:marBottom w:val="0"/>
      <w:divBdr>
        <w:top w:val="none" w:sz="0" w:space="0" w:color="auto"/>
        <w:left w:val="none" w:sz="0" w:space="0" w:color="auto"/>
        <w:bottom w:val="none" w:sz="0" w:space="0" w:color="auto"/>
        <w:right w:val="none" w:sz="0" w:space="0" w:color="auto"/>
      </w:divBdr>
    </w:div>
    <w:div w:id="21471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uerzas_Armadas_de_la_Rep%C3%BAblica_del_Per%C3%BA" TargetMode="External"/><Relationship Id="rId18" Type="http://schemas.openxmlformats.org/officeDocument/2006/relationships/hyperlink" Target="https://es.wikipedia.org/wiki/Igualdad_de_g%C3%A9nero" TargetMode="External"/><Relationship Id="rId26" Type="http://schemas.openxmlformats.org/officeDocument/2006/relationships/hyperlink" Target="https://es.wikipedia.org/wiki/Catafracto" TargetMode="External"/><Relationship Id="rId39" Type="http://schemas.openxmlformats.org/officeDocument/2006/relationships/hyperlink" Target="https://es.wikipedia.org/wiki/Caballer%C3%ADa_pesada" TargetMode="External"/><Relationship Id="rId21" Type="http://schemas.openxmlformats.org/officeDocument/2006/relationships/hyperlink" Target="https://es.wikipedia.org/wiki/Religi%C3%B3n" TargetMode="External"/><Relationship Id="rId34" Type="http://schemas.openxmlformats.org/officeDocument/2006/relationships/hyperlink" Target="https://es.wikipedia.org/wiki/Espionaje" TargetMode="External"/><Relationship Id="rId42" Type="http://schemas.openxmlformats.org/officeDocument/2006/relationships/hyperlink" Target="https://es.wikipedia.org/wiki/Arma" TargetMode="External"/><Relationship Id="rId47" Type="http://schemas.openxmlformats.org/officeDocument/2006/relationships/hyperlink" Target="https://es.wikipedia.org/wiki/Comando_Conjunto_de_las_Fuerzas_Armadas_del_Per%C3%BA"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Derechos_civiles_y_pol%C3%ADticos" TargetMode="External"/><Relationship Id="rId29" Type="http://schemas.openxmlformats.org/officeDocument/2006/relationships/hyperlink" Target="https://es.wikipedia.org/wiki/Combate" TargetMode="External"/><Relationship Id="rId11" Type="http://schemas.openxmlformats.org/officeDocument/2006/relationships/hyperlink" Target="https://es.wikipedia.org/wiki/Guerra_terrestre" TargetMode="External"/><Relationship Id="rId24" Type="http://schemas.openxmlformats.org/officeDocument/2006/relationships/hyperlink" Target="https://es.wikipedia.org/wiki/Idioma_franc%C3%A9s" TargetMode="External"/><Relationship Id="rId32" Type="http://schemas.openxmlformats.org/officeDocument/2006/relationships/hyperlink" Target="https://es.wikipedia.org/wiki/Infraestructura" TargetMode="External"/><Relationship Id="rId37" Type="http://schemas.openxmlformats.org/officeDocument/2006/relationships/hyperlink" Target="https://es.wikipedia.org/wiki/Equus_caballus" TargetMode="External"/><Relationship Id="rId40" Type="http://schemas.openxmlformats.org/officeDocument/2006/relationships/hyperlink" Target="https://es.wikipedia.org/wiki/Catafracto" TargetMode="External"/><Relationship Id="rId45" Type="http://schemas.openxmlformats.org/officeDocument/2006/relationships/hyperlink" Target="https://es.wikipedia.org/wiki/Pa%C3%ADs" TargetMode="External"/><Relationship Id="rId5" Type="http://schemas.openxmlformats.org/officeDocument/2006/relationships/webSettings" Target="webSettings.xml"/><Relationship Id="rId15" Type="http://schemas.openxmlformats.org/officeDocument/2006/relationships/hyperlink" Target="https://es.wikipedia.org/wiki/Ley" TargetMode="External"/><Relationship Id="rId23" Type="http://schemas.openxmlformats.org/officeDocument/2006/relationships/hyperlink" Target="https://es.wikipedia.org/wiki/Equus_caballus" TargetMode="External"/><Relationship Id="rId28" Type="http://schemas.openxmlformats.org/officeDocument/2006/relationships/hyperlink" Target="https://es.wikipedia.org/wiki/Arma" TargetMode="External"/><Relationship Id="rId36" Type="http://schemas.openxmlformats.org/officeDocument/2006/relationships/hyperlink" Target="https://es.wikipedia.org/wiki/Transporte" TargetMode="External"/><Relationship Id="rId49" Type="http://schemas.openxmlformats.org/officeDocument/2006/relationships/fontTable" Target="fontTable.xml"/><Relationship Id="rId10" Type="http://schemas.openxmlformats.org/officeDocument/2006/relationships/hyperlink" Target="https://es.wikipedia.org/wiki/Ministerio_de_Defensa_del_Per%C3%BA" TargetMode="External"/><Relationship Id="rId19" Type="http://schemas.openxmlformats.org/officeDocument/2006/relationships/hyperlink" Target="https://es.wikipedia.org/wiki/Nacionalidad" TargetMode="External"/><Relationship Id="rId31" Type="http://schemas.openxmlformats.org/officeDocument/2006/relationships/hyperlink" Target="https://es.wikipedia.org/wiki/Ej%C3%A9rcito" TargetMode="External"/><Relationship Id="rId44" Type="http://schemas.openxmlformats.org/officeDocument/2006/relationships/hyperlink" Target="https://es.wikipedia.org/wiki/Guerra_terrestre" TargetMode="External"/><Relationship Id="rId4" Type="http://schemas.openxmlformats.org/officeDocument/2006/relationships/settings" Target="settings.xml"/><Relationship Id="rId9" Type="http://schemas.openxmlformats.org/officeDocument/2006/relationships/hyperlink" Target="https://es.wikipedia.org/wiki/Derechos_civiles_y_pol%C3%ADticos" TargetMode="External"/><Relationship Id="rId14" Type="http://schemas.openxmlformats.org/officeDocument/2006/relationships/hyperlink" Target="https://es.wikipedia.org/wiki/Comando_Conjunto_de_las_Fuerzas_Armadas_del_Per%C3%BA" TargetMode="External"/><Relationship Id="rId22" Type="http://schemas.openxmlformats.org/officeDocument/2006/relationships/hyperlink" Target="https://es.wikipedia.org/wiki/Armas" TargetMode="External"/><Relationship Id="rId27" Type="http://schemas.openxmlformats.org/officeDocument/2006/relationships/hyperlink" Target="https://es.wikipedia.org/wiki/Caballer%C3%ADa_ligera" TargetMode="External"/><Relationship Id="rId30" Type="http://schemas.openxmlformats.org/officeDocument/2006/relationships/hyperlink" Target="https://es.wikipedia.org/wiki/Log%C3%ADstica" TargetMode="External"/><Relationship Id="rId35" Type="http://schemas.openxmlformats.org/officeDocument/2006/relationships/hyperlink" Target="https://es.wikipedia.org/wiki/Armas" TargetMode="External"/><Relationship Id="rId43" Type="http://schemas.openxmlformats.org/officeDocument/2006/relationships/hyperlink" Target="https://es.wikipedia.org/wiki/Ministerio_de_Defensa_del_Per%C3%BA"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s.wikipedia.org/wiki/Pa%C3%ADs" TargetMode="External"/><Relationship Id="rId17" Type="http://schemas.openxmlformats.org/officeDocument/2006/relationships/hyperlink" Target="https://es.wikipedia.org/wiki/Orientaci%C3%B3n_sexual" TargetMode="External"/><Relationship Id="rId25" Type="http://schemas.openxmlformats.org/officeDocument/2006/relationships/hyperlink" Target="https://es.wikipedia.org/wiki/Caballer%C3%ADa_pesada" TargetMode="External"/><Relationship Id="rId33" Type="http://schemas.openxmlformats.org/officeDocument/2006/relationships/hyperlink" Target="https://es.wikipedia.org/wiki/Fuerzas_Armadas" TargetMode="External"/><Relationship Id="rId38" Type="http://schemas.openxmlformats.org/officeDocument/2006/relationships/hyperlink" Target="https://es.wikipedia.org/wiki/Idioma_franc%C3%A9s" TargetMode="External"/><Relationship Id="rId46" Type="http://schemas.openxmlformats.org/officeDocument/2006/relationships/hyperlink" Target="https://es.wikipedia.org/wiki/Fuerzas_Armadas_de_la_Rep%C3%BAblica_del_Per%C3%BA" TargetMode="External"/><Relationship Id="rId20" Type="http://schemas.openxmlformats.org/officeDocument/2006/relationships/hyperlink" Target="https://es.wikipedia.org/wiki/Raza_(clasificaci%C3%B3n_de_los_seres_humanos)" TargetMode="External"/><Relationship Id="rId41" Type="http://schemas.openxmlformats.org/officeDocument/2006/relationships/hyperlink" Target="https://es.wikipedia.org/wiki/Caballer%C3%ADa_liger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Del18</b:Tag>
    <b:SourceType>Misc</b:SourceType>
    <b:Guid>{F5006BE3-9863-4680-99B8-59D5A65C41F5}</b:Guid>
    <b:Author>
      <b:Author>
        <b:NameList>
          <b:Person>
            <b:Last>Valdez</b:Last>
            <b:First>Humbser</b:First>
            <b:Middle>Rocio Maria</b:Middle>
          </b:Person>
        </b:NameList>
      </b:Author>
    </b:Author>
    <b:Title>El derecho a la Igualdad y la no discriminacion de genero en la seleccion de peronal laboral del peru </b:Title>
    <b:Year>2013</b:Year>
    <b:Month>enero</b:Month>
    <b:Day>02</b:Day>
    <b:City>Lima </b:City>
    <b:CountryRegion>Peru</b:CountryRegion>
    <b:Publisher>Pontifica Uninersidad Catolica del Peru</b:Publisher>
    <b:RefOrder>8</b:RefOrder>
  </b:Source>
  <b:Source>
    <b:Tag>Gar15</b:Tag>
    <b:SourceType>Misc</b:SourceType>
    <b:Guid>{4A0E11F5-51BA-4698-986B-86B77DB0D0F1}</b:Guid>
    <b:Title>Discriminacion femenina en el ambito llaboral : Aspectos descriptivos , prescriptivos y contextuales de los estereotipos de genero</b:Title>
    <b:Year>2015</b:Year>
    <b:City>Madrid</b:City>
    <b:Month>octure</b:Month>
    <b:Day>06</b:Day>
    <b:CountryRegion>España</b:CountryRegion>
    <b:Author>
      <b:Author>
        <b:NameList>
          <b:Person>
            <b:Last>Garcia</b:Last>
            <b:First>Ael</b:First>
            <b:Middle>Cristina</b:Middle>
          </b:Person>
        </b:NameList>
      </b:Author>
    </b:Author>
    <b:Publisher>Universidad Nacional de Educacion a Distancia</b:Publisher>
    <b:RefOrder>4</b:RefOrder>
  </b:Source>
  <b:Source>
    <b:Tag>Per11</b:Tag>
    <b:SourceType>Misc</b:SourceType>
    <b:Guid>{34059865-5BD2-445B-B6E6-230D5EB54D29}</b:Guid>
    <b:Author>
      <b:Author>
        <b:NameList>
          <b:Person>
            <b:Last>Perez</b:Last>
            <b:First>Bravo</b:First>
            <b:Middle>Claudia</b:Middle>
          </b:Person>
        </b:NameList>
      </b:Author>
    </b:Author>
    <b:Title>La Experiencia de Igualdad de Genero en Organizacones Autoritarias</b:Title>
    <b:Year>2011</b:Year>
    <b:Month>junio </b:Month>
    <b:Day>08</b:Day>
    <b:City>Providencia </b:City>
    <b:CountryRegion>Chile</b:CountryRegion>
    <b:Publisher>Universidad Academia de Humanismo Cristiano</b:Publisher>
    <b:RefOrder>5</b:RefOrder>
  </b:Source>
  <b:Source>
    <b:Tag>Blo14</b:Tag>
    <b:SourceType>Misc</b:SourceType>
    <b:Guid>{7FA81B2B-83F7-406C-A683-A0DDF44F85CA}</b:Guid>
    <b:Author>
      <b:Author>
        <b:NameList>
          <b:Person>
            <b:Last>Duarte</b:Last>
            <b:First>cruz</b:First>
            <b:Middle>J.M. Y Garcia , Horta J.B.</b:Middle>
          </b:Person>
        </b:NameList>
      </b:Author>
    </b:Author>
    <b:Title>Igualdad , Equidad de Genero y Feminismo , una mirada historica a la conquista de los derechos de las mujeres</b:Title>
    <b:Year>2016</b:Year>
    <b:Month>junio</b:Month>
    <b:Day>15</b:Day>
    <b:City>Cali</b:City>
    <b:CountryRegion>Colombia</b:CountryRegion>
    <b:Publisher>Universidad Icesi Facultad de Derecho y Ciencias Sociales</b:Publisher>
    <b:RefOrder>6</b:RefOrder>
  </b:Source>
  <b:Source>
    <b:Tag>Pue15</b:Tag>
    <b:SourceType>Misc</b:SourceType>
    <b:Guid>{4FA93159-165B-41B4-A2E4-278FB1CF37EE}</b:Guid>
    <b:Author>
      <b:Author>
        <b:NameList>
          <b:Person>
            <b:Last>Puente</b:Last>
            <b:First>Paredes</b:First>
            <b:Middle>E.W.</b:Middle>
          </b:Person>
          <b:Person>
            <b:Last>Chirinos</b:Last>
            <b:First>Gastelu</b:First>
            <b:Middle>J.W. Y Martinez , Espinoza M.J.</b:Middle>
          </b:Person>
        </b:NameList>
      </b:Author>
    </b:Author>
    <b:Title>Alineamiento Estrategico de la Escuela Militar DE Chorrillos con el plan Nacional de Igualdad de Genero 2012-2017</b:Title>
    <b:Year>2015</b:Year>
    <b:Month>10</b:Month>
    <b:Day>06</b:Day>
    <b:City>Lima</b:City>
    <b:CountryRegion>Peru </b:CountryRegion>
    <b:Publisher>Universidad del Pacifico</b:Publisher>
    <b:RefOrder>7</b:RefOrder>
  </b:Source>
  <b:Source>
    <b:Tag>Mur17</b:Tag>
    <b:SourceType>Misc</b:SourceType>
    <b:Guid>{7B3DAC69-745D-4EC8-B218-BB5ED2382096}</b:Guid>
    <b:Author>
      <b:Author>
        <b:NameList>
          <b:Person>
            <b:Last>Murga</b:Last>
            <b:First>Cotrina</b:First>
            <b:Middle>Karol Debora</b:Middle>
          </b:Person>
        </b:NameList>
      </b:Author>
    </b:Author>
    <b:Title>Sexismo Ambivalente e Identidad de Rol de Genero en un grupo de cadetes hombres y mujeres de una Escuela Militar</b:Title>
    <b:Year>2017</b:Year>
    <b:Month>mayo</b:Month>
    <b:Day>30</b:Day>
    <b:City>Lima</b:City>
    <b:CountryRegion>Peru</b:CountryRegion>
    <b:Publisher>Pontiifica Universidad Catolica del Peru </b:Publisher>
    <b:RefOrder>9</b:RefOrder>
  </b:Source>
  <b:Source>
    <b:Tag>Lev85</b:Tag>
    <b:SourceType>Misc</b:SourceType>
    <b:Guid>{47233ECD-B9ED-4619-9349-AEB92ABDFA77}</b:Guid>
    <b:Author>
      <b:Author>
        <b:NameList>
          <b:Person>
            <b:Last>Levin</b:Last>
            <b:First>Tove</b:First>
          </b:Person>
        </b:NameList>
      </b:Author>
    </b:Author>
    <b:Title>Las mujeres y el Ejercito</b:Title>
    <b:Year>1985</b:Year>
    <b:Month>julio</b:Month>
    <b:Day>26</b:Day>
    <b:City>Madrid</b:City>
    <b:CountryRegion>España</b:CountryRegion>
    <b:Publisher>El Pais </b:Publisher>
    <b:RefOrder>3</b:RefOrder>
  </b:Source>
  <b:Source>
    <b:Tag>vel15</b:Tag>
    <b:SourceType>Misc</b:SourceType>
    <b:Guid>{48FAF2D4-4691-4830-80BF-342A9CF5B0FD}</b:Guid>
    <b:Title>Mueres en las Fuerzas Armadas : Una Batalla Pendiente</b:Title>
    <b:Year>2015</b:Year>
    <b:City>Lima</b:City>
    <b:Publisher>Bid mejorando vidas</b:Publisher>
    <b:Author>
      <b:Author>
        <b:NameList>
          <b:Person>
            <b:Last>Velez</b:Last>
            <b:First>Adelaida</b:First>
            <b:Middle>Maria</b:Middle>
          </b:Person>
        </b:NameList>
      </b:Author>
    </b:Author>
    <b:Month>Diciembre</b:Month>
    <b:Day>10</b:Day>
    <b:CountryRegion>Peru</b:CountryRegion>
    <b:RefOrder>1</b:RefOrder>
  </b:Source>
  <b:Source>
    <b:Tag>ezp15</b:Tag>
    <b:SourceType>Misc</b:SourceType>
    <b:Guid>{3EDEA354-A577-4B11-B4C6-2B9CCB39245A}</b:Guid>
    <b:Author>
      <b:Author>
        <b:NameList>
          <b:Person>
            <b:Last>Ezpinoza</b:Last>
            <b:First>Martinez</b:First>
            <b:Middle>Maikhel</b:Middle>
          </b:Person>
        </b:NameList>
      </b:Author>
    </b:Author>
    <b:Title>Planing</b:Title>
    <b:Year>2015</b:Year>
    <b:Month>junio</b:Month>
    <b:Day>06</b:Day>
    <b:City>Lima</b:City>
    <b:CountryRegion>Peru</b:CountryRegion>
    <b:Publisher>Universidad del Pacifico</b:Publisher>
    <b:RefOrder>2</b:RefOrder>
  </b:Source>
  <b:Source>
    <b:Tag>Man66</b:Tag>
    <b:SourceType>Misc</b:SourceType>
    <b:Guid>{B6A9AEAB-733E-4C2F-B2FD-3D79C3C6471B}</b:Guid>
    <b:Author>
      <b:Author>
        <b:NameList>
          <b:Person>
            <b:Last>Mantilla Pinedo</b:Last>
            <b:First>B.</b:First>
          </b:Person>
        </b:NameList>
      </b:Author>
    </b:Author>
    <b:Title>Teoria Tridimencional del Derecho</b:Title>
    <b:Year>1966</b:Year>
    <b:Month>11</b:Month>
    <b:Day>10</b:Day>
    <b:CountryRegion>Colombia</b:CountryRegion>
    <b:RefOrder>18</b:RefOrder>
  </b:Source>
  <b:Source>
    <b:Tag>Rea50</b:Tag>
    <b:SourceType>Misc</b:SourceType>
    <b:Guid>{8790E3A2-3EC2-408E-8280-7E32BF890839}</b:Guid>
    <b:Author>
      <b:Author>
        <b:NameList>
          <b:Person>
            <b:Last>Reale</b:Last>
            <b:First>Miguel</b:First>
          </b:Person>
        </b:NameList>
      </b:Author>
    </b:Author>
    <b:Title>El Termino Tridimencional y su contenido</b:Title>
    <b:Year>1950</b:Year>
    <b:Month>02</b:Month>
    <b:Day>10</b:Day>
    <b:RefOrder>17</b:RefOrder>
  </b:Source>
  <b:Source>
    <b:Tag>Hue03</b:Tag>
    <b:SourceType>Misc</b:SourceType>
    <b:Guid>{34F20319-70B7-4F00-AFE5-86048A64A2A0}</b:Guid>
    <b:Author>
      <b:Author>
        <b:NameList>
          <b:Person>
            <b:Last>Huerta Guerrero</b:Last>
            <b:First>Luis</b:First>
            <b:Middle>Alberto</b:Middle>
          </b:Person>
        </b:NameList>
      </b:Author>
    </b:Author>
    <b:Title>El Derecho a la Igualdad</b:Title>
    <b:Year>2003</b:Year>
    <b:Month>12</b:Month>
    <b:Day>11</b:Day>
    <b:CountryRegion>Peru</b:CountryRegion>
    <b:RefOrder>19</b:RefOrder>
  </b:Source>
  <b:Source>
    <b:Tag>Cha94</b:Tag>
    <b:SourceType>Misc</b:SourceType>
    <b:Guid>{EF6C8732-8DF8-4E82-9300-49BCD292534F}</b:Guid>
    <b:Author>
      <b:Author>
        <b:NameList>
          <b:Person>
            <b:Last>Chappuis Cardich</b:Last>
            <b:First>Jacqueline</b:First>
          </b:Person>
        </b:NameList>
      </b:Author>
    </b:Author>
    <b:Title>La Igualdad ante la Ley</b:Title>
    <b:Year>1994</b:Year>
    <b:Month>03</b:Month>
    <b:Day>19</b:Day>
    <b:RefOrder>21</b:RefOrder>
  </b:Source>
  <b:Source>
    <b:Tag>Nog06</b:Tag>
    <b:SourceType>Misc</b:SourceType>
    <b:Guid>{853C7098-7260-4DAE-82A0-0D067BD83787}</b:Guid>
    <b:Author>
      <b:Author>
        <b:NameList>
          <b:Person>
            <b:Last>Nogueira Alcala</b:Last>
            <b:First>Humberto</b:First>
          </b:Person>
        </b:NameList>
      </b:Author>
    </b:Author>
    <b:Title>El Derecho a la Igualdad ante la Ley , La no Discriminacion y Acciones Positovas</b:Title>
    <b:Year>2006</b:Year>
    <b:Month>10</b:Month>
    <b:Day>07</b:Day>
    <b:CountryRegion>Chile</b:CountryRegion>
    <b:RefOrder>22</b:RefOrder>
  </b:Source>
  <b:Source>
    <b:Tag>Gar08</b:Tag>
    <b:SourceType>Misc</b:SourceType>
    <b:Guid>{489B4B45-C754-4A19-B972-DA2C29E0B2E9}</b:Guid>
    <b:Author>
      <b:Author>
        <b:NameList>
          <b:Person>
            <b:Last>Garcia Toma</b:Last>
            <b:First>Victor</b:First>
          </b:Person>
        </b:NameList>
      </b:Author>
    </b:Author>
    <b:Title>El Derecho a la Igualdad</b:Title>
    <b:Year>2008</b:Year>
    <b:Month>12</b:Month>
    <b:Day>18</b:Day>
    <b:CountryRegion>Peru</b:CountryRegion>
    <b:RefOrder>20</b:RefOrder>
  </b:Source>
  <b:Source>
    <b:Tag>UNE12</b:Tag>
    <b:SourceType>Misc</b:SourceType>
    <b:Guid>{72A08AD8-9152-4FF5-937B-751D377D47FE}</b:Guid>
    <b:Author>
      <b:Author>
        <b:NameList>
          <b:Person>
            <b:Last>UNESCO</b:Last>
          </b:Person>
        </b:NameList>
      </b:Author>
    </b:Author>
    <b:Title>Igualdad de Genero</b:Title>
    <b:Year>2012</b:Year>
    <b:Month>09</b:Month>
    <b:Day>16</b:Day>
    <b:RefOrder>23</b:RefOrder>
  </b:Source>
  <b:Source>
    <b:Tag>ONU12</b:Tag>
    <b:SourceType>Misc</b:SourceType>
    <b:Guid>{1A84DC44-6689-4F62-9C10-A26645C6AB89}</b:Guid>
    <b:Author>
      <b:Author>
        <b:NameList>
          <b:Person>
            <b:Last>Mujeres</b:Last>
            <b:First>ONU</b:First>
          </b:Person>
        </b:NameList>
      </b:Author>
    </b:Author>
    <b:Title>La Igualdad de Genero</b:Title>
    <b:Year>2012</b:Year>
    <b:Month>02</b:Month>
    <b:Day>24</b:Day>
    <b:CountryRegion>Mexico</b:CountryRegion>
    <b:RefOrder>24</b:RefOrder>
  </b:Source>
  <b:Source>
    <b:Tag>Ram16</b:Tag>
    <b:SourceType>Misc</b:SourceType>
    <b:Guid>{D5EA387C-2F41-4151-9636-2663842C70D5}</b:Guid>
    <b:Author>
      <b:Author>
        <b:NameList>
          <b:Person>
            <b:Last>Ramos Hume</b:Last>
            <b:First>Luis</b:First>
          </b:Person>
        </b:NameList>
      </b:Author>
    </b:Author>
    <b:Title>Procesos del Ejercito del Peru </b:Title>
    <b:Year>2016</b:Year>
    <b:Month>05</b:Month>
    <b:Day>16</b:Day>
    <b:CountryRegion>Peru</b:CountryRegion>
    <b:RefOrder>25</b:RefOrder>
  </b:Source>
  <b:Source>
    <b:Tag>Rui13</b:Tag>
    <b:SourceType>Misc</b:SourceType>
    <b:Guid>{D0A8700A-6F74-43CE-B82A-041CB1BC1154}</b:Guid>
    <b:Author>
      <b:Author>
        <b:NameList>
          <b:Person>
            <b:Last>Ruiz Rico</b:Last>
            <b:First>Catalina</b:First>
          </b:Person>
        </b:NameList>
      </b:Author>
    </b:Author>
    <b:Title>La Igualdad de Genero en las Fuerzas Armadas desde una Perspectica Constitucional</b:Title>
    <b:Year>2013</b:Year>
    <b:Month>12</b:Month>
    <b:Day>10</b:Day>
    <b:CountryRegion>España</b:CountryRegion>
    <b:RefOrder>26</b:RefOrder>
  </b:Source>
  <b:Source>
    <b:Tag>Chi15</b:Tag>
    <b:SourceType>Misc</b:SourceType>
    <b:Guid>{960520CA-CAAC-4E58-AE2B-EA46C4BF3950}</b:Guid>
    <b:Author>
      <b:Author>
        <b:NameList>
          <b:Person>
            <b:Last>Chirinos Gastelu</b:Last>
            <b:First>Juan</b:First>
          </b:Person>
        </b:NameList>
      </b:Author>
    </b:Author>
    <b:Title>Alineamiento Estrategico de la Escuela Militar de Chorrillos con el Plan Nacional de Igualdad de Genero </b:Title>
    <b:Year>2015</b:Year>
    <b:Month>11</b:Month>
    <b:Day>04</b:Day>
    <b:CountryRegion>Peru</b:CountryRegion>
    <b:RefOrder>27</b:RefOrder>
  </b:Source>
  <b:Source>
    <b:Tag>Dia15</b:Tag>
    <b:SourceType>Misc</b:SourceType>
    <b:Guid>{331EC21B-8842-446C-87FE-BB5A163F8844}</b:Guid>
    <b:Author>
      <b:Author>
        <b:NameList>
          <b:Person>
            <b:Last>Diaz Allasi</b:Last>
            <b:First>Jose</b:First>
            <b:Middle>Luis</b:Middle>
          </b:Person>
        </b:NameList>
      </b:Author>
    </b:Author>
    <b:Title>Formacion Militar en la Escuela Militar de Chorrillos y el Desempesño Profesional de los Oficiales</b:Title>
    <b:Year>2015</b:Year>
    <b:Month>12</b:Month>
    <b:Day>15</b:Day>
    <b:CountryRegion>Peru</b:CountryRegion>
    <b:RefOrder>28</b:RefOrder>
  </b:Source>
  <b:Source>
    <b:Tag>Eje00</b:Tag>
    <b:SourceType>Misc</b:SourceType>
    <b:Guid>{4CE02BC3-B7E4-4017-914D-A59FCA34A9DF}</b:Guid>
    <b:Author>
      <b:Author>
        <b:NameList>
          <b:Person>
            <b:Last>Peru</b:Last>
            <b:First>Ejercito</b:First>
            <b:Middle>del</b:Middle>
          </b:Person>
        </b:NameList>
      </b:Author>
    </b:Author>
    <b:Title>Armas y Servicios del Ejercito del Peru </b:Title>
    <b:Year>2000</b:Year>
    <b:Month>02</b:Month>
    <b:Day>02</b:Day>
    <b:CountryRegion>Peru</b:CountryRegion>
    <b:RefOrder>29</b:RefOrder>
  </b:Source>
  <b:Source>
    <b:Tag>Bib03</b:Tag>
    <b:SourceType>Misc</b:SourceType>
    <b:Guid>{9D252CF8-B766-49FA-89F6-4EA4546DA3B7}</b:Guid>
    <b:Author>
      <b:Author>
        <b:NameList>
          <b:Person>
            <b:Last>Ejercito</b:Last>
            <b:First>Biblioteca</b:First>
            <b:Middle>Genral y Aula Virtual del</b:Middle>
          </b:Person>
        </b:NameList>
      </b:Author>
    </b:Author>
    <b:Title>Ceremonia de Seleccion de Armas </b:Title>
    <b:Year>2003</b:Year>
    <b:Month>06</b:Month>
    <b:Day>05</b:Day>
    <b:CountryRegion>Peru</b:CountryRegion>
    <b:RefOrder>50</b:RefOrder>
  </b:Source>
  <b:Source>
    <b:Tag>Seg13</b:Tag>
    <b:SourceType>Misc</b:SourceType>
    <b:Guid>{F2F3C341-BB17-4C40-B232-C88C637D7653}</b:Guid>
    <b:Author>
      <b:Author>
        <b:NameList>
          <b:Person>
            <b:Last>Segura</b:Last>
            <b:First>Erick</b:First>
          </b:Person>
        </b:NameList>
      </b:Author>
    </b:Author>
    <b:Title>Plan de Tesis</b:Title>
    <b:Year>2013</b:Year>
    <b:Month>12</b:Month>
    <b:Day>18</b:Day>
    <b:CountryRegion>Peru</b:CountryRegion>
    <b:RefOrder>51</b:RefOrder>
  </b:Source>
  <b:Source>
    <b:Tag>Bib031</b:Tag>
    <b:SourceType>Misc</b:SourceType>
    <b:Guid>{9D9F387E-E6C1-4A00-9E27-A52BE8C93347}</b:Guid>
    <b:Author>
      <b:Author>
        <b:NameList>
          <b:Person>
            <b:Last>Ejercito</b:Last>
            <b:First>Biblioteca</b:First>
            <b:Middle>General del</b:Middle>
          </b:Person>
        </b:NameList>
      </b:Author>
    </b:Author>
    <b:Title>Armas de Combate</b:Title>
    <b:Year>2003</b:Year>
    <b:Month>06</b:Month>
    <b:Day>15</b:Day>
    <b:CountryRegion>Peru</b:CountryRegion>
    <b:RefOrder>52</b:RefOrder>
  </b:Source>
  <b:Source>
    <b:Tag>Sal07</b:Tag>
    <b:SourceType>Misc</b:SourceType>
    <b:Guid>{4503C4CB-305D-48A4-B83D-A46567CBE75A}</b:Guid>
    <b:Author>
      <b:Author>
        <b:NameList>
          <b:Person>
            <b:Last>Saldaña Perez</b:Last>
            <b:First>Lucero</b:First>
          </b:Person>
        </b:NameList>
      </b:Author>
    </b:Author>
    <b:Title>Poder, Genero y Derecho Igualdad entre Hombres y Mujeres</b:Title>
    <b:Year>2007</b:Year>
    <b:Month>08</b:Month>
    <b:Day>03</b:Day>
    <b:CountryRegion>Mexico</b:CountryRegion>
    <b:RefOrder>53</b:RefOrder>
  </b:Source>
  <b:Source>
    <b:Tag>Dir00</b:Tag>
    <b:SourceType>Misc</b:SourceType>
    <b:Guid>{D5D2D397-62BA-4F47-97C5-47218775B38F}</b:Guid>
    <b:Title>Ejercito del Peru</b:Title>
    <b:Year>2000</b:Year>
    <b:Month>03</b:Month>
    <b:Day>01</b:Day>
    <b:CountryRegion>Peru</b:CountryRegion>
    <b:Author>
      <b:Author>
        <b:NameList>
          <b:Person>
            <b:Last>Ejercito</b:Last>
            <b:First>Direccion</b:First>
            <b:Middle>de Informaciones del</b:Middle>
          </b:Person>
        </b:NameList>
      </b:Author>
    </b:Author>
    <b:RefOrder>54</b:RefOrder>
  </b:Source>
  <b:Source>
    <b:Tag>ElC18</b:Tag>
    <b:SourceType>Misc</b:SourceType>
    <b:Guid>{0FD73B99-90F8-4E0B-9E62-9953DBD0015C}</b:Guid>
    <b:Author>
      <b:Author>
        <b:NameList>
          <b:Person>
            <b:Last>Comercio</b:Last>
            <b:First>El</b:First>
          </b:Person>
        </b:NameList>
      </b:Author>
    </b:Author>
    <b:Title>Las  Mujeres de las Fuerzas Armadas</b:Title>
    <b:Year>2018</b:Year>
    <b:Month>03</b:Month>
    <b:Day>09</b:Day>
    <b:CountryRegion>Peru</b:CountryRegion>
    <b:RefOrder>55</b:RefOrder>
  </b:Source>
  <b:Source>
    <b:Tag>Cuñ07</b:Tag>
    <b:SourceType>Misc</b:SourceType>
    <b:Guid>{24EE14F5-6A47-4C0E-A463-4B89D9748EAB}</b:Guid>
    <b:Author>
      <b:Author>
        <b:NameList>
          <b:Person>
            <b:Last>Cuñat Gimenez</b:Last>
            <b:First>Ruben</b:First>
          </b:Person>
        </b:NameList>
      </b:Author>
    </b:Author>
    <b:Title>Aplicacion de la Teoria Fundamentada</b:Title>
    <b:Year>2007</b:Year>
    <b:Month>05</b:Month>
    <b:Day>26</b:Day>
    <b:RefOrder>61</b:RefOrder>
  </b:Source>
  <b:Source>
    <b:Tag>Val153</b:Tag>
    <b:SourceType>Misc</b:SourceType>
    <b:Guid>{E3AB338D-3556-4BA0-93CE-4988700D8558}</b:Guid>
    <b:Author>
      <b:Author>
        <b:NameList>
          <b:Person>
            <b:Last>Valderrama Mendoza</b:Last>
            <b:First>Santiago</b:First>
          </b:Person>
        </b:NameList>
      </b:Author>
    </b:Author>
    <b:Title>Pasos para Elaborar Proyectos de Investiacion Cientifica</b:Title>
    <b:Year>2015</b:Year>
    <b:Month>11</b:Month>
    <b:Day>02</b:Day>
    <b:CountryRegion>Peru</b:CountryRegion>
    <b:RefOrder>62</b:RefOrder>
  </b:Source>
  <b:Source>
    <b:Tag>Val154</b:Tag>
    <b:SourceType>Misc</b:SourceType>
    <b:Guid>{3446E24C-6FBB-4183-A407-BD9256392E4C}</b:Guid>
    <b:Author>
      <b:Author>
        <b:NameList>
          <b:Person>
            <b:Last>Valderrama Mendoza</b:Last>
            <b:First>Santiago</b:First>
          </b:Person>
        </b:NameList>
      </b:Author>
    </b:Author>
    <b:Title>Pasos para Elaborar Proyectos de Investigacion Cientifica</b:Title>
    <b:Year>2015</b:Year>
    <b:Month>11</b:Month>
    <b:Day>02</b:Day>
    <b:CountryRegion>Peru</b:CountryRegion>
    <b:RefOrder>63</b:RefOrder>
  </b:Source>
  <b:Source>
    <b:Tag>Ñau181</b:Tag>
    <b:SourceType>Misc</b:SourceType>
    <b:Guid>{C30E5A8D-94C0-477C-9C37-FB58CDB74C0D}</b:Guid>
    <b:Author>
      <b:Author>
        <b:NameList>
          <b:Person>
            <b:Last>Ñaupas</b:Last>
            <b:First>Alberto</b:First>
          </b:Person>
        </b:NameList>
      </b:Author>
    </b:Author>
    <b:Title>Metodologia de la Investigacion Cuantitativa y Cualitativa y Redaccion de Tesis</b:Title>
    <b:Year>2018</b:Year>
    <b:Month>11</b:Month>
    <b:Day>09</b:Day>
    <b:CountryRegion>Mexico</b:CountryRegion>
    <b:RefOrder>64</b:RefOrder>
  </b:Source>
  <b:Source>
    <b:Tag>Uga98</b:Tag>
    <b:SourceType>Misc</b:SourceType>
    <b:Guid>{FEEA3C27-6246-4E07-AA97-9DAD7CF6DCFC}</b:Guid>
    <b:Author>
      <b:Author>
        <b:NameList>
          <b:Person>
            <b:Last>Ugarriza</b:Last>
            <b:First>Nelly</b:First>
          </b:Person>
        </b:NameList>
      </b:Author>
    </b:Author>
    <b:Title>Instrumentos para la Investigacion Educacional</b:Title>
    <b:Year>1998</b:Year>
    <b:Month>02</b:Month>
    <b:Day>02</b:Day>
    <b:CountryRegion>Peru</b:CountryRegion>
    <b:RefOrder>59</b:RefOrder>
  </b:Source>
  <b:Source>
    <b:Tag>Ñau182</b:Tag>
    <b:SourceType>Misc</b:SourceType>
    <b:Guid>{89DD08A1-7490-4813-8F74-0393A00F0CC4}</b:Guid>
    <b:Author>
      <b:Author>
        <b:NameList>
          <b:Person>
            <b:Last>Ñaupas</b:Last>
            <b:First>Alberto</b:First>
          </b:Person>
        </b:NameList>
      </b:Author>
    </b:Author>
    <b:Title>Metodologia de la Incestigacion Cuantitativa , Cualitativa y Redaccion de Tesis</b:Title>
    <b:Year>2018</b:Year>
    <b:Month>11</b:Month>
    <b:Day>09</b:Day>
    <b:Publisher>Mexico</b:Publisher>
    <b:RefOrder>65</b:RefOrder>
  </b:Source>
  <b:Source>
    <b:Tag>Val15</b:Tag>
    <b:SourceType>Misc</b:SourceType>
    <b:Guid>{4F69A7FD-C9A7-40A2-892D-042444D7B246}</b:Guid>
    <b:Author>
      <b:Author>
        <b:NameList>
          <b:Person>
            <b:Last>Valderram</b:Last>
            <b:First>Mendoza</b:First>
            <b:Middle>Santiago</b:Middle>
          </b:Person>
        </b:NameList>
      </b:Author>
    </b:Author>
    <b:Title>Pasos para Elaborar Proyectos de Investigacion Cientifica</b:Title>
    <b:Year>2015</b:Year>
    <b:Month>11</b:Month>
    <b:Day>02</b:Day>
    <b:CountryRegion>Peru</b:CountryRegion>
    <b:RefOrder>56</b:RefOrder>
  </b:Source>
  <b:Source>
    <b:Tag>Val151</b:Tag>
    <b:SourceType>Misc</b:SourceType>
    <b:Guid>{5A5B5C60-FFE9-405F-9671-48492094B13B}</b:Guid>
    <b:Author>
      <b:Author>
        <b:NameList>
          <b:Person>
            <b:Last>Valderrama</b:Last>
            <b:First>Mendoza</b:First>
            <b:Middle>Santiago</b:Middle>
          </b:Person>
        </b:NameList>
      </b:Author>
    </b:Author>
    <b:Title>Pasos para Elaborar Proyectos de Investigacion Cientifica</b:Title>
    <b:Year>2015</b:Year>
    <b:Month>11</b:Month>
    <b:Day>02</b:Day>
    <b:CountryRegion>Peru</b:CountryRegion>
    <b:RefOrder>57</b:RefOrder>
  </b:Source>
  <b:Source>
    <b:Tag>Ñau18</b:Tag>
    <b:SourceType>Misc</b:SourceType>
    <b:Guid>{E9E9C523-EB7C-4C5F-89ED-C64D41B449DE}</b:Guid>
    <b:Author>
      <b:Author>
        <b:NameList>
          <b:Person>
            <b:Last>Ñaupas</b:Last>
            <b:First>Alberto</b:First>
          </b:Person>
        </b:NameList>
      </b:Author>
    </b:Author>
    <b:Title>Metodologia de la Investigacion Cuantitativa y Cualitativa y Redaccion de Tesis</b:Title>
    <b:Year>2018</b:Year>
    <b:Month>11</b:Month>
    <b:Day>09</b:Day>
    <b:CountryRegion>Mexico</b:CountryRegion>
    <b:RefOrder>66</b:RefOrder>
  </b:Source>
  <b:Source xmlns:b="http://schemas.openxmlformats.org/officeDocument/2006/bibliography">
    <b:Tag>Val152</b:Tag>
    <b:SourceType>Misc</b:SourceType>
    <b:Guid>{FE18D723-D8A5-4E0E-87EB-3D26F7885F48}</b:Guid>
    <b:Author>
      <b:Author>
        <b:NameList>
          <b:Person>
            <b:Last>Valderrama Mendoza</b:Last>
            <b:First>Santiago</b:First>
          </b:Person>
        </b:NameList>
      </b:Author>
    </b:Author>
    <b:Title>Pasos para Elaborar Proyectos de Investigacion Cientifica</b:Title>
    <b:Year>2015</b:Year>
    <b:Month>11</b:Month>
    <b:Day>02</b:Day>
    <b:CountryRegion>Peru</b:CountryRegion>
    <b:RefOrder>67</b:RefOrder>
  </b:Source>
  <b:Source>
    <b:Tag>Sua11</b:Tag>
    <b:SourceType>Misc</b:SourceType>
    <b:Guid>{0791B268-D3F9-4BCC-8012-4E79BFCEBC52}</b:Guid>
    <b:Author>
      <b:Author>
        <b:NameList>
          <b:Person>
            <b:Last>Suarez</b:Last>
            <b:First>Gil</b:First>
            <b:Middle>Patricio</b:Middle>
          </b:Person>
        </b:NameList>
      </b:Author>
    </b:Author>
    <b:Title>Poblacion de Estudio y Muestra</b:Title>
    <b:Year>2011</b:Year>
    <b:Month>07</b:Month>
    <b:Day>12</b:Day>
    <b:StateProvince>Austria</b:StateProvince>
    <b:RefOrder>58</b:RefOrder>
  </b:Source>
  <b:Source>
    <b:Tag>Sua111</b:Tag>
    <b:SourceType>Misc</b:SourceType>
    <b:Guid>{F17051EF-F9EC-460E-90E9-2BFA7796655E}</b:Guid>
    <b:Author>
      <b:Author>
        <b:NameList>
          <b:Person>
            <b:Last>Suarez</b:Last>
            <b:First>Gil</b:First>
            <b:Middle>Patricio</b:Middle>
          </b:Person>
        </b:NameList>
      </b:Author>
    </b:Author>
    <b:Title>Poblacion de Estudio y Muestra</b:Title>
    <b:Year>2011</b:Year>
    <b:Month>07</b:Month>
    <b:Day>12</b:Day>
    <b:CountryRegion>Austria</b:CountryRegion>
    <b:RefOrder>68</b:RefOrder>
  </b:Source>
  <b:Source>
    <b:Tag>Car17</b:Tag>
    <b:SourceType>Misc</b:SourceType>
    <b:Guid>{6D90262F-C610-4600-8FD2-A5E054B3C78B}</b:Guid>
    <b:Author>
      <b:Author>
        <b:NameList>
          <b:Person>
            <b:Last>Carrasco</b:Last>
            <b:First>Diaz</b:First>
            <b:Middle>Sergio</b:Middle>
          </b:Person>
        </b:NameList>
      </b:Author>
    </b:Author>
    <b:Title>Metodologia de la Investigacion Cientifica : Pautas Metodologicas para Diseñar y Elaborar el Proyecto de Investigacion</b:Title>
    <b:Year>2017</b:Year>
    <b:Month>10</b:Month>
    <b:Day>06</b:Day>
    <b:CountryRegion>España</b:CountryRegion>
    <b:RefOrder>60</b:RefOrder>
  </b:Source>
  <b:Source>
    <b:Tag>Muj12</b:Tag>
    <b:SourceType>Misc</b:SourceType>
    <b:Guid>{64EECE0E-B62B-4F62-8AB1-88A48E2F95A1}</b:Guid>
    <b:Author>
      <b:Author>
        <b:NameList>
          <b:Person>
            <b:Last>Mujeres</b:Last>
            <b:First>ONU</b:First>
          </b:Person>
        </b:NameList>
      </b:Author>
    </b:Author>
    <b:Title>La Igualdad de Genero </b:Title>
    <b:Year>2012</b:Year>
    <b:Month>07</b:Month>
    <b:Day>05</b:Day>
    <b:RefOrder>10</b:RefOrder>
  </b:Source>
  <b:Source>
    <b:Tag>Con95</b:Tag>
    <b:SourceType>Misc</b:SourceType>
    <b:Guid>{A4D104B3-5BCC-4DD4-9D61-A9383B308B29}</b:Guid>
    <b:Author>
      <b:Author>
        <b:NameList>
          <b:Person>
            <b:Last>Peru</b:Last>
            <b:First>Constitucion</b:First>
            <b:Middle>Politica del</b:Middle>
          </b:Person>
        </b:NameList>
      </b:Author>
    </b:Author>
    <b:Title>Igualdad ante la Ley</b:Title>
    <b:Year>1995</b:Year>
    <b:Month>06</b:Month>
    <b:Day>13</b:Day>
    <b:CountryRegion>Peru</b:CountryRegion>
    <b:RefOrder>11</b:RefOrder>
  </b:Source>
  <b:Source>
    <b:Tag>Ley96</b:Tag>
    <b:SourceType>Misc</b:SourceType>
    <b:Guid>{B9ABBBFC-1D9E-43C6-A7A7-26B5C18F5045}</b:Guid>
    <b:Author>
      <b:Author>
        <b:NameList>
          <b:Person>
            <b:Last>Ley</b:Last>
            <b:First>26628</b:First>
          </b:Person>
        </b:NameList>
      </b:Author>
    </b:Author>
    <b:Title>Mujeres en las Escuelas de Oficiales y de Suboficiales</b:Title>
    <b:Year>1996</b:Year>
    <b:Month>06</b:Month>
    <b:Day>03</b:Day>
    <b:CountryRegion>Peru</b:CountryRegion>
    <b:RefOrder>12</b:RefOrder>
  </b:Source>
  <b:Source>
    <b:Tag>Ley17</b:Tag>
    <b:SourceType>Misc</b:SourceType>
    <b:Guid>{75135E9B-8F8F-4422-9FF1-36D13B010703}</b:Guid>
    <b:Author>
      <b:Author>
        <b:NameList>
          <b:Person>
            <b:Last>Ley</b:Last>
            <b:First>N</b:First>
            <b:Middle>28983</b:Middle>
          </b:Person>
        </b:NameList>
      </b:Author>
    </b:Author>
    <b:PublicationTitle>Ley de Igualdad de Oportunidades entre Mujeres y Hombres</b:PublicationTitle>
    <b:Year>2017</b:Year>
    <b:Month>03</b:Month>
    <b:Day>12</b:Day>
    <b:CountryRegion>Peru</b:CountryRegion>
    <b:RefOrder>13</b:RefOrder>
  </b:Source>
  <b:Source>
    <b:Tag>Cor17</b:Tag>
    <b:SourceType>Misc</b:SourceType>
    <b:Guid>{7C17D78A-80C3-429C-BD8E-498D183D6972}</b:Guid>
    <b:Author>
      <b:Author>
        <b:NameList>
          <b:Person>
            <b:Last>Humanos</b:Last>
            <b:First>Corte</b:First>
            <b:Middle>Interanericana de Derechos</b:Middle>
          </b:Person>
        </b:NameList>
      </b:Author>
    </b:Author>
    <b:Title>Nocion de Igualdad</b:Title>
    <b:Year>2017</b:Year>
    <b:Month>07</b:Month>
    <b:Day>07</b:Day>
    <b:CountryRegion>Costa Rica</b:CountryRegion>
    <b:RefOrder>14</b:RefOrder>
  </b:Source>
  <b:Source>
    <b:Tag>Cod91</b:Tag>
    <b:SourceType>Misc</b:SourceType>
    <b:Guid>{3E6FE6FE-65C0-4E63-8E98-28AE30D09CDD}</b:Guid>
    <b:Author>
      <b:Author>
        <b:NameList>
          <b:Person>
            <b:Last>Penal</b:Last>
            <b:First>Codigo</b:First>
          </b:Person>
        </b:NameList>
      </b:Author>
    </b:Author>
    <b:Title>Decreto Legislativo N° 635</b:Title>
    <b:Year>1991</b:Year>
    <b:Month>05</b:Month>
    <b:Day>18</b:Day>
    <b:CountryRegion>Peru</b:CountryRegion>
    <b:RefOrder>69</b:RefOrder>
  </b:Source>
  <b:Source>
    <b:Tag>Cod911</b:Tag>
    <b:SourceType>Misc</b:SourceType>
    <b:Guid>{528F27FE-6824-4754-9FFA-DB817DF4E788}</b:Guid>
    <b:Author>
      <b:Author>
        <b:NameList>
          <b:Person>
            <b:Last>Penal</b:Last>
            <b:First>Codigo</b:First>
          </b:Person>
        </b:NameList>
      </b:Author>
    </b:Author>
    <b:Title>Decreto Legislativo 635</b:Title>
    <b:Year>1991</b:Year>
    <b:Month>08</b:Month>
    <b:Day>03</b:Day>
    <b:CountryRegion>Peru</b:CountryRegion>
    <b:RefOrder>15</b:RefOrder>
  </b:Source>
  <b:Source>
    <b:Tag>Car09</b:Tag>
    <b:SourceType>Misc</b:SourceType>
    <b:Guid>{AD5FF9EA-D6AC-44BF-A32E-0680D992CC59}</b:Guid>
    <b:Author>
      <b:Author>
        <b:NameList>
          <b:Person>
            <b:Last>Europea</b:Last>
            <b:First>Carta</b:First>
            <b:Middle>de Derechos Fundamentales de la Union</b:Middle>
          </b:Person>
        </b:NameList>
      </b:Author>
    </b:Author>
    <b:Title>Derechos Fundamentales</b:Title>
    <b:Year>2009</b:Year>
    <b:Month>12</b:Month>
    <b:Day>01</b:Day>
    <b:CountryRegion>Niza</b:CountryRegion>
    <b:RefOrder>16</b:RefOrder>
  </b:Source>
  <b:Source>
    <b:Tag>Con10</b:Tag>
    <b:SourceType>Misc</b:SourceType>
    <b:Guid>{39208572-143C-49A1-8E0B-B61050FA38A1}</b:Guid>
    <b:Author>
      <b:Author>
        <b:NameList>
          <b:Person>
            <b:Last>Concepto</b:Last>
            <b:First>definiciones</b:First>
          </b:Person>
        </b:NameList>
      </b:Author>
    </b:Author>
    <b:Title>Definicion del Derecho</b:Title>
    <b:Year>2010</b:Year>
    <b:Month>10</b:Month>
    <b:Day>07</b:Day>
    <b:CountryRegion>Peru</b:CountryRegion>
    <b:RefOrder>30</b:RefOrder>
  </b:Source>
  <b:Source>
    <b:Tag>OXF15</b:Tag>
    <b:SourceType>Misc</b:SourceType>
    <b:Guid>{A889918B-4384-4DAD-BB30-17FCA7616A90}</b:Guid>
    <b:Author>
      <b:Author>
        <b:NameList>
          <b:Person>
            <b:Last>OXFORD</b:Last>
          </b:Person>
        </b:NameList>
      </b:Author>
    </b:Author>
    <b:Title>Igualdad</b:Title>
    <b:Year>2015</b:Year>
    <b:Month>11</b:Month>
    <b:Day>02</b:Day>
    <b:CountryRegion>Estados Unidos</b:CountryRegion>
    <b:RefOrder>31</b:RefOrder>
  </b:Source>
  <b:Source>
    <b:Tag>Con03</b:Tag>
    <b:SourceType>Misc</b:SourceType>
    <b:Guid>{175C96DB-9054-43A3-BC49-1183F3FF9C30}</b:Guid>
    <b:Author>
      <b:Author>
        <b:NameList>
          <b:Person>
            <b:Last>Concepto</b:Last>
            <b:First>Definicion</b:First>
          </b:Person>
        </b:NameList>
      </b:Author>
    </b:Author>
    <b:Title>Definicion de Genero</b:Title>
    <b:Year>2003</b:Year>
    <b:Month>06</b:Month>
    <b:Day>09</b:Day>
    <b:CountryRegion>Peru</b:CountryRegion>
    <b:RefOrder>33</b:RefOrder>
  </b:Source>
  <b:Source>
    <b:Tag>OXF99</b:Tag>
    <b:SourceType>Misc</b:SourceType>
    <b:Guid>{4C1FC963-954D-4DC7-B3E0-02AA663CA821}</b:Guid>
    <b:Author>
      <b:Author>
        <b:NameList>
          <b:Person>
            <b:Last>OXFORD</b:Last>
            <b:First>Spanish</b:First>
          </b:Person>
        </b:NameList>
      </b:Author>
    </b:Author>
    <b:Title>La Ley</b:Title>
    <b:Year>1999</b:Year>
    <b:Month>09</b:Month>
    <b:Day>09</b:Day>
    <b:CountryRegion>Estados Unidos</b:CountryRegion>
    <b:RefOrder>34</b:RefOrder>
  </b:Source>
  <b:Source>
    <b:Tag>Def00</b:Tag>
    <b:SourceType>Misc</b:SourceType>
    <b:Guid>{B1725591-7833-4E2D-A4CF-9251384E46D7}</b:Guid>
    <b:Author>
      <b:Author>
        <b:NameList>
          <b:Person>
            <b:Last>Definiciones</b:Last>
            <b:First>Textos</b:First>
          </b:Person>
        </b:NameList>
      </b:Author>
    </b:Author>
    <b:Title>La Coonstitucion</b:Title>
    <b:Year>2000</b:Year>
    <b:Month>09</b:Month>
    <b:Day>08</b:Day>
    <b:CountryRegion>Peru</b:CountryRegion>
    <b:RefOrder>35</b:RefOrder>
  </b:Source>
  <b:Source>
    <b:Tag>Enc99</b:Tag>
    <b:SourceType>Misc</b:SourceType>
    <b:Guid>{0425F822-7419-4706-AEAA-506F47D939E7}</b:Guid>
    <b:Author>
      <b:Author>
        <b:NameList>
          <b:Person>
            <b:Last>Enciclopedias</b:Last>
            <b:First>mundo</b:First>
          </b:Person>
        </b:NameList>
      </b:Author>
    </b:Author>
    <b:Title>Derecho a la Igualdad</b:Title>
    <b:Year>1999</b:Year>
    <b:Month>09</b:Month>
    <b:Day>07</b:Day>
    <b:CountryRegion>España</b:CountryRegion>
    <b:RefOrder>36</b:RefOrder>
  </b:Source>
  <b:Source>
    <b:Tag>Enc08</b:Tag>
    <b:SourceType>Misc</b:SourceType>
    <b:Guid>{52D93A49-3217-4F6C-9A3A-A50CFF7B6CAC}</b:Guid>
    <b:Author>
      <b:Author>
        <b:NameList>
          <b:Person>
            <b:Last>Mundo</b:Last>
            <b:First>enciclopedias</b:First>
          </b:Person>
        </b:NameList>
      </b:Author>
    </b:Author>
    <b:Title>La Igualdad ante la Ley</b:Title>
    <b:Year>2008</b:Year>
    <b:Month>02</b:Month>
    <b:Day>02</b:Day>
    <b:CountryRegion>Esapaña</b:CountryRegion>
    <b:RefOrder>37</b:RefOrder>
  </b:Source>
  <b:Source>
    <b:Tag>Enc991</b:Tag>
    <b:SourceType>Misc</b:SourceType>
    <b:Guid>{046D589D-1567-4DA7-9214-F2B141A728B9}</b:Guid>
    <b:Author>
      <b:Author>
        <b:NameList>
          <b:Person>
            <b:Last>Enciclopedia</b:Last>
            <b:First>definiciones</b:First>
          </b:Person>
        </b:NameList>
      </b:Author>
    </b:Author>
    <b:Title>Fuerzas Armadas</b:Title>
    <b:Year>1999</b:Year>
    <b:Month>03</b:Month>
    <b:Day>03</b:Day>
    <b:CountryRegion>España</b:CountryRegion>
    <b:RefOrder>39</b:RefOrder>
  </b:Source>
  <b:Source>
    <b:Tag>Eje01</b:Tag>
    <b:SourceType>Misc</b:SourceType>
    <b:Guid>{D20EFBCC-9AB1-4F5E-9E72-197EE14C7FB5}</b:Guid>
    <b:Author>
      <b:Author>
        <b:NameList>
          <b:Person>
            <b:Last>Ejercito</b:Last>
            <b:First>bibliotecas</b:First>
          </b:Person>
        </b:NameList>
      </b:Author>
    </b:Author>
    <b:Title>Ejercito del Peru</b:Title>
    <b:Year>2001</b:Year>
    <b:Month>05</b:Month>
    <b:Day>09</b:Day>
    <b:CountryRegion>Peru</b:CountryRegion>
    <b:RefOrder>40</b:RefOrder>
  </b:Source>
  <b:Source>
    <b:Tag>Eje03</b:Tag>
    <b:SourceType>Misc</b:SourceType>
    <b:Guid>{7673DF9D-02B6-407E-A0E9-2046DBCD7278}</b:Guid>
    <b:Author>
      <b:Author>
        <b:NameList>
          <b:Person>
            <b:Last>Ejercito</b:Last>
            <b:First>biblioteca</b:First>
          </b:Person>
        </b:NameList>
      </b:Author>
    </b:Author>
    <b:Title>Especialidades del Ejercito</b:Title>
    <b:Year>2003</b:Year>
    <b:Month>10</b:Month>
    <b:Day>10</b:Day>
    <b:CountryRegion>Peru</b:CountryRegion>
    <b:RefOrder>41</b:RefOrder>
  </b:Source>
  <b:Source>
    <b:Tag>Eje94</b:Tag>
    <b:SourceType>Misc</b:SourceType>
    <b:Guid>{A64D7B9A-D29F-4D42-95AA-836589E101EE}</b:Guid>
    <b:Author>
      <b:Author>
        <b:NameList>
          <b:Person>
            <b:Last>Ejercito</b:Last>
            <b:First>mil</b:First>
          </b:Person>
        </b:NameList>
      </b:Author>
    </b:Author>
    <b:Title>Armas del Ejercito</b:Title>
    <b:Year>1994</b:Year>
    <b:Month>11</b:Month>
    <b:Day>03</b:Day>
    <b:CountryRegion>Peru</b:CountryRegion>
    <b:RefOrder>42</b:RefOrder>
  </b:Source>
  <b:Source>
    <b:Tag>Eje945</b:Tag>
    <b:SourceType>Misc</b:SourceType>
    <b:Guid>{09134C83-BFA6-403E-BED1-7A950F965A85}</b:Guid>
    <b:Author>
      <b:Author>
        <b:NameList>
          <b:Person>
            <b:Last>Ejercito</b:Last>
            <b:First>mil</b:First>
          </b:Person>
        </b:NameList>
      </b:Author>
    </b:Author>
    <b:Title>Armas del Ejercito</b:Title>
    <b:Year>1994</b:Year>
    <b:Month>11</b:Month>
    <b:Day>03</b:Day>
    <b:CountryRegion>Peru</b:CountryRegion>
    <b:RefOrder>47</b:RefOrder>
  </b:Source>
  <b:Source>
    <b:Tag>MIl94</b:Tag>
    <b:SourceType>Misc</b:SourceType>
    <b:Guid>{B1A7C8A5-EE55-4552-AB7C-0CD9AB0DEE62}</b:Guid>
    <b:Author>
      <b:Author>
        <b:NameList>
          <b:Person>
            <b:Last>MIl</b:Last>
            <b:First>ejercito</b:First>
          </b:Person>
        </b:NameList>
      </b:Author>
    </b:Author>
    <b:Title>Servicios del Ejercito</b:Title>
    <b:Year>1994</b:Year>
    <b:Month>11</b:Month>
    <b:Day>03</b:Day>
    <b:StateProvince>Peru</b:StateProvince>
    <b:RefOrder>48</b:RefOrder>
  </b:Source>
  <b:Source>
    <b:Tag>Mil94</b:Tag>
    <b:SourceType>Misc</b:SourceType>
    <b:Guid>{4673F034-57B6-4AEA-9EB4-E11CC6990815}</b:Guid>
    <b:Author>
      <b:Author>
        <b:NameList>
          <b:Person>
            <b:Last>Mil</b:Last>
            <b:First>Ejercito</b:First>
          </b:Person>
        </b:NameList>
      </b:Author>
    </b:Author>
    <b:Title>Servicios del Ejercito</b:Title>
    <b:Year>1994</b:Year>
    <b:Month>11</b:Month>
    <b:Day>03</b:Day>
    <b:CountryRegion>Peru</b:CountryRegion>
    <b:RefOrder>49</b:RefOrder>
  </b:Source>
  <b:Source>
    <b:Tag>OXF00</b:Tag>
    <b:SourceType>Misc</b:SourceType>
    <b:Guid>{C0AC768A-0CEB-4F5D-9B0A-C03A875264EA}</b:Guid>
    <b:Author>
      <b:Author>
        <b:NameList>
          <b:Person>
            <b:Last>OXFORD</b:Last>
            <b:First>spanish</b:First>
          </b:Person>
        </b:NameList>
      </b:Author>
    </b:Author>
    <b:Title>Discriminacion</b:Title>
    <b:Year>2000</b:Year>
    <b:Month>07</b:Month>
    <b:Day>05</b:Day>
    <b:CountryRegion>Estados Unidos</b:CountryRegion>
    <b:RefOrder>32</b:RefOrder>
  </b:Source>
  <b:Source>
    <b:Tag>Mun05</b:Tag>
    <b:SourceType>Misc</b:SourceType>
    <b:Guid>{1D1A8197-295B-40B6-AAC3-DE4EE447A22A}</b:Guid>
    <b:Author>
      <b:Author>
        <b:NameList>
          <b:Person>
            <b:Last>Mundo</b:Last>
            <b:First>enciclopedias</b:First>
            <b:Middle>Unicas</b:Middle>
          </b:Person>
        </b:NameList>
      </b:Author>
    </b:Author>
    <b:Title>Igualdad de Genero</b:Title>
    <b:Year>2005</b:Year>
    <b:Month>12</b:Month>
    <b:Day>12</b:Day>
    <b:CountryRegion>España</b:CountryRegion>
    <b:RefOrder>38</b:RefOrder>
  </b:Source>
  <b:Source>
    <b:Tag>Eje941</b:Tag>
    <b:SourceType>Misc</b:SourceType>
    <b:Guid>{ABFCAA42-6AD7-4868-B1A2-7D4A675DE4DA}</b:Guid>
    <b:Author>
      <b:Author>
        <b:NameList>
          <b:Person>
            <b:Last>Ejercito</b:Last>
            <b:First>mil</b:First>
            <b:Middle>pe</b:Middle>
          </b:Person>
        </b:NameList>
      </b:Author>
    </b:Author>
    <b:Title>Armas del Ejercito</b:Title>
    <b:Year>1994</b:Year>
    <b:Month>11</b:Month>
    <b:Day>03</b:Day>
    <b:CountryRegion>Peru</b:CountryRegion>
    <b:RefOrder>43</b:RefOrder>
  </b:Source>
  <b:Source>
    <b:Tag>Eje942</b:Tag>
    <b:SourceType>Misc</b:SourceType>
    <b:Guid>{5DFC6C68-2804-44AA-9AAB-92820D5AB0A7}</b:Guid>
    <b:Author>
      <b:Author>
        <b:NameList>
          <b:Person>
            <b:Last>Ejercito</b:Last>
            <b:First>mil</b:First>
            <b:Middle>peru</b:Middle>
          </b:Person>
        </b:NameList>
      </b:Author>
    </b:Author>
    <b:Title>Armas del Ejercito</b:Title>
    <b:Year>1994</b:Year>
    <b:Month>11</b:Month>
    <b:Day>03</b:Day>
    <b:CountryRegion>Peru</b:CountryRegion>
    <b:RefOrder>44</b:RefOrder>
  </b:Source>
  <b:Source>
    <b:Tag>Eje943</b:Tag>
    <b:SourceType>Misc</b:SourceType>
    <b:Guid>{C8FEB13C-FF3E-46F1-A1C1-1273CA86A3BB}</b:Guid>
    <b:Author>
      <b:Author>
        <b:NameList>
          <b:Person>
            <b:Last>Ejercito</b:Last>
            <b:First>mil</b:First>
            <b:Middle>biblioteca</b:Middle>
          </b:Person>
        </b:NameList>
      </b:Author>
    </b:Author>
    <b:Title>Armas del Ejercito</b:Title>
    <b:Year>1994</b:Year>
    <b:Month>11</b:Month>
    <b:Day>03</b:Day>
    <b:CountryRegion>Peru</b:CountryRegion>
    <b:RefOrder>45</b:RefOrder>
  </b:Source>
  <b:Source>
    <b:Tag>Eje944</b:Tag>
    <b:SourceType>Misc</b:SourceType>
    <b:Guid>{D0EC354A-FD63-4DA6-AC65-7CD78F8514C5}</b:Guid>
    <b:Author>
      <b:Author>
        <b:NameList>
          <b:Person>
            <b:Last>Ejercito</b:Last>
            <b:First>mil</b:First>
            <b:Middle>peru - lima</b:Middle>
          </b:Person>
        </b:NameList>
      </b:Author>
    </b:Author>
    <b:Title>Armas del Ejercito</b:Title>
    <b:Year>1994</b:Year>
    <b:Month>11</b:Month>
    <b:Day>03</b:Day>
    <b:CountryRegion>Peru</b:CountryRegion>
    <b:RefOrder>46</b:RefOrder>
  </b:Source>
</b:Sources>
</file>

<file path=customXml/itemProps1.xml><?xml version="1.0" encoding="utf-8"?>
<ds:datastoreItem xmlns:ds="http://schemas.openxmlformats.org/officeDocument/2006/customXml" ds:itemID="{9C7C2158-33B9-4114-A73E-1D741958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15007</Words>
  <Characters>80289</Characters>
  <Application>Microsoft Office Word</Application>
  <DocSecurity>0</DocSecurity>
  <Lines>2433</Lines>
  <Paragraphs>750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Fiorela</cp:lastModifiedBy>
  <cp:revision>14</cp:revision>
  <cp:lastPrinted>2018-11-23T18:29:00Z</cp:lastPrinted>
  <dcterms:created xsi:type="dcterms:W3CDTF">2018-11-23T00:26:00Z</dcterms:created>
  <dcterms:modified xsi:type="dcterms:W3CDTF">2018-11-29T11:29:00Z</dcterms:modified>
</cp:coreProperties>
</file>